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30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二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18/8℃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通知施工方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周三召开监理会，准备纸质汇报材料。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20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2021-12-11T10:14:41Z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