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8~20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预制管桩直径300mm，桩长6米，到场200根。</w:t>
            </w:r>
            <w:bookmarkStart w:id="0" w:name="_GoBack"/>
            <w:r>
              <w:rPr>
                <w:rFonts w:hint="eastAsia"/>
                <w:lang w:val="en-US" w:eastAsia="zh-CN"/>
              </w:rPr>
              <w:t>合格证齐全。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光伏区施工人员6人，升压站施工人员10人，送出线路施工人员8人。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汪家院、东沟子、许家院光伏区场地平整清理。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升压站围墙砌砖，围墙基础梁模板安装、钢筋绑扎。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送出线路N10塔基开挖,N2塔基基坑基础支模版。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迟家沟打桩施工。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柱子钢筋搭接面积不足。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要求整改完成后方可继续浇筑施工。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416347E"/>
    <w:rsid w:val="14495EEC"/>
    <w:rsid w:val="14646ACC"/>
    <w:rsid w:val="15266F67"/>
    <w:rsid w:val="15EC4331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6D95BD7"/>
    <w:rsid w:val="28230955"/>
    <w:rsid w:val="2A6D3E13"/>
    <w:rsid w:val="2AA90512"/>
    <w:rsid w:val="2F6904D5"/>
    <w:rsid w:val="303474F6"/>
    <w:rsid w:val="31AE2FA7"/>
    <w:rsid w:val="3277338C"/>
    <w:rsid w:val="33466ED4"/>
    <w:rsid w:val="378D1B5A"/>
    <w:rsid w:val="3B7332C3"/>
    <w:rsid w:val="3BF270B3"/>
    <w:rsid w:val="3F5202EF"/>
    <w:rsid w:val="3F8769CB"/>
    <w:rsid w:val="401324A0"/>
    <w:rsid w:val="416437D6"/>
    <w:rsid w:val="4398517E"/>
    <w:rsid w:val="474A74D6"/>
    <w:rsid w:val="475A0604"/>
    <w:rsid w:val="483930CE"/>
    <w:rsid w:val="4A234C77"/>
    <w:rsid w:val="4EB07EAE"/>
    <w:rsid w:val="50280FCD"/>
    <w:rsid w:val="51563159"/>
    <w:rsid w:val="524B3CCB"/>
    <w:rsid w:val="531C0CC1"/>
    <w:rsid w:val="57E0693C"/>
    <w:rsid w:val="58E73413"/>
    <w:rsid w:val="5A6F1FBC"/>
    <w:rsid w:val="5AE4270A"/>
    <w:rsid w:val="5B585C4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315</Characters>
  <Lines>1</Lines>
  <Paragraphs>1</Paragraphs>
  <TotalTime>26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2023-04-24T09:38:16Z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