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3579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535792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35792" w:rsidP="00700969">
            <w:r>
              <w:rPr>
                <w:rFonts w:hint="eastAsia"/>
              </w:rPr>
              <w:t>中</w:t>
            </w:r>
            <w:r w:rsidR="00063BC0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910D4" w:rsidP="00535792">
            <w:pPr>
              <w:jc w:val="center"/>
            </w:pPr>
            <w:r>
              <w:rPr>
                <w:rFonts w:hint="eastAsia"/>
              </w:rPr>
              <w:t>东</w:t>
            </w:r>
            <w:r w:rsidR="00063BC0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535792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35792" w:rsidP="00FF7486">
            <w:pPr>
              <w:jc w:val="center"/>
            </w:pPr>
            <w:r>
              <w:t>8</w:t>
            </w:r>
            <w:r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5357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5357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车身车间内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5357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名施工人员二次柜压接二次电缆</w:t>
            </w:r>
            <w:r w:rsidR="0053579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，室外因下雨未施工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 w:rsidR="00530BF9"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530BF9">
              <w:rPr>
                <w:rFonts w:hint="eastAsia"/>
                <w:b/>
              </w:rPr>
              <w:t>，组件安装1</w:t>
            </w:r>
            <w:r w:rsidR="00530BF9">
              <w:rPr>
                <w:b/>
              </w:rPr>
              <w:t>5</w:t>
            </w:r>
            <w:r w:rsidR="00530BF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30BF9" w:rsidP="00584681">
            <w:pPr>
              <w:jc w:val="center"/>
            </w:pPr>
            <w:r>
              <w:t>安装桥架</w:t>
            </w:r>
          </w:p>
        </w:tc>
        <w:tc>
          <w:tcPr>
            <w:tcW w:w="3807" w:type="dxa"/>
          </w:tcPr>
          <w:p w:rsidR="006B0046" w:rsidRDefault="00530BF9" w:rsidP="00CD70C4">
            <w:pPr>
              <w:ind w:firstLineChars="600" w:firstLine="1260"/>
              <w:jc w:val="left"/>
            </w:pPr>
            <w:r>
              <w:t>压接二次电缆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30BF9" w:rsidP="006B416A">
            <w:pPr>
              <w:jc w:val="center"/>
              <w:rPr>
                <w:rFonts w:eastAsia="宋体"/>
              </w:rPr>
            </w:pPr>
            <w:r w:rsidRPr="00530BF9">
              <w:rPr>
                <w:rFonts w:eastAsia="宋体"/>
                <w:noProof/>
              </w:rPr>
              <w:drawing>
                <wp:inline distT="0" distB="0" distL="0" distR="0">
                  <wp:extent cx="2460625" cy="2253615"/>
                  <wp:effectExtent l="0" t="0" r="0" b="0"/>
                  <wp:docPr id="1" name="图片 1" descr="C:\Users\Lao Wang\Desktop\安装备用电源桥架04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备用电源桥架04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40" cy="226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30BF9" w:rsidP="006B416A">
            <w:pPr>
              <w:rPr>
                <w:rFonts w:eastAsia="宋体"/>
              </w:rPr>
            </w:pPr>
            <w:r w:rsidRPr="00530BF9">
              <w:rPr>
                <w:rFonts w:eastAsia="宋体"/>
                <w:noProof/>
              </w:rPr>
              <w:drawing>
                <wp:inline distT="0" distB="0" distL="0" distR="0">
                  <wp:extent cx="2264977" cy="2244090"/>
                  <wp:effectExtent l="0" t="0" r="2540" b="3810"/>
                  <wp:docPr id="2" name="图片 2" descr="C:\Users\Lao Wang\Desktop\压接二次电缆04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压接二次电缆04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42" cy="225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F8" w:rsidRDefault="006B26F8" w:rsidP="00DB5795">
      <w:r>
        <w:separator/>
      </w:r>
    </w:p>
  </w:endnote>
  <w:endnote w:type="continuationSeparator" w:id="0">
    <w:p w:rsidR="006B26F8" w:rsidRDefault="006B26F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F8" w:rsidRDefault="006B26F8" w:rsidP="00DB5795">
      <w:r>
        <w:separator/>
      </w:r>
    </w:p>
  </w:footnote>
  <w:footnote w:type="continuationSeparator" w:id="0">
    <w:p w:rsidR="006B26F8" w:rsidRDefault="006B26F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0BF9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26F8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0C51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7245-CC9C-47C2-88B0-F1EC3568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361</cp:revision>
  <cp:lastPrinted>2023-03-06T09:01:00Z</cp:lastPrinted>
  <dcterms:created xsi:type="dcterms:W3CDTF">2022-04-02T07:59:00Z</dcterms:created>
  <dcterms:modified xsi:type="dcterms:W3CDTF">2023-04-23T09:12:00Z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