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MW光伏项目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</w:rPr>
        <w:t xml:space="preserve">日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六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18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1、施工工人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人，班组长1人，项目部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，光伏施工人员</w:t>
      </w:r>
      <w:r>
        <w:rPr>
          <w:rFonts w:hint="eastAsia" w:ascii="宋体" w:hAnsi="宋体" w:cs="宋体"/>
          <w:sz w:val="24"/>
          <w:lang w:val="en-US" w:eastAsia="zh-CN"/>
        </w:rPr>
        <w:t>2人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屋面彩钢瓦更换、打胶</w:t>
      </w:r>
      <w:bookmarkStart w:id="0" w:name="_GoBack"/>
      <w:bookmarkEnd w:id="0"/>
      <w:r>
        <w:rPr>
          <w:rFonts w:hint="eastAsia" w:ascii="宋体" w:hAnsi="宋体" w:cs="宋体"/>
          <w:sz w:val="24"/>
          <w:lang w:eastAsia="zh-CN"/>
        </w:rPr>
        <w:t>施工；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3、光伏支架夹具地面组装；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4、进行安全生产月宣传教育活动；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1、屋面彩钢瓦更换施工，施工人员安全帽、反光马甲穿戴齐全，现场安全可控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2、对厂房加固使用的连接板厂外加工进行检查，连接板尺寸符合设计图纸要求，连接板已加工完成；角钢及钢管未开始加工；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3、今日进行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安全生产月宣传教育活动，对现场施工人员进行安全教育宣传</w:t>
      </w:r>
      <w:r>
        <w:rPr>
          <w:rFonts w:hint="eastAsia" w:ascii="宋体" w:hAnsi="宋体" w:cs="宋体"/>
          <w:sz w:val="24"/>
          <w:lang w:val="en-US"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4、收到光伏电气电子版设计图纸，昨日进场的光伏支架规格符合设计要求；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5、对夹具地面组装进行检查发现，夹具上面螺栓朝向错误，已要求施工人员进行整改，；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1、彩钢瓦进场完成100%；光伏支架进场100%；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2、屋面2#-5#车间需更换彩钢瓦，2#车间已更换完成100%，3#车间更换完成100%，4#车间更换完成80%，5#车间未施工；2#、3#车间打胶完成；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3、现场进度符合施工计划要求，无滞后；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27940</wp:posOffset>
            </wp:positionV>
            <wp:extent cx="2874645" cy="2254885"/>
            <wp:effectExtent l="0" t="0" r="1905" b="12065"/>
            <wp:wrapSquare wrapText="bothSides"/>
            <wp:docPr id="2" name="图片 2" descr="29908001c1b79b45ff9b1c852af89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908001c1b79b45ff9b1c852af89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17780</wp:posOffset>
            </wp:positionV>
            <wp:extent cx="2914015" cy="2273300"/>
            <wp:effectExtent l="0" t="0" r="635" b="12700"/>
            <wp:wrapSquare wrapText="bothSides"/>
            <wp:docPr id="1" name="图片 1" descr="fe6bd78a40b0115fb034dec7245e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6bd78a40b0115fb034dec7245ee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6555740</wp:posOffset>
            </wp:positionV>
            <wp:extent cx="2856865" cy="2204085"/>
            <wp:effectExtent l="0" t="0" r="635" b="5715"/>
            <wp:wrapSquare wrapText="bothSides"/>
            <wp:docPr id="9" name="图片 9" descr="016c1281bb95b9f0544014c31688b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16c1281bb95b9f0544014c31688bd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-2945765</wp:posOffset>
            </wp:positionH>
            <wp:positionV relativeFrom="paragraph">
              <wp:posOffset>6517005</wp:posOffset>
            </wp:positionV>
            <wp:extent cx="2771140" cy="2249170"/>
            <wp:effectExtent l="0" t="0" r="10160" b="17780"/>
            <wp:wrapSquare wrapText="bothSides"/>
            <wp:docPr id="7" name="图片 7" descr="70c4f717c578e5a57cafe1147456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0c4f717c578e5a57cafe11474567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4112260</wp:posOffset>
            </wp:positionV>
            <wp:extent cx="2870200" cy="2334260"/>
            <wp:effectExtent l="0" t="0" r="6350" b="8890"/>
            <wp:wrapSquare wrapText="bothSides"/>
            <wp:docPr id="6" name="图片 6" descr="478731f7b31a8c01b3d0b90e87026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78731f7b31a8c01b3d0b90e87026b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-2954020</wp:posOffset>
            </wp:positionH>
            <wp:positionV relativeFrom="paragraph">
              <wp:posOffset>4122420</wp:posOffset>
            </wp:positionV>
            <wp:extent cx="2810510" cy="2296795"/>
            <wp:effectExtent l="0" t="0" r="8890" b="8255"/>
            <wp:wrapSquare wrapText="bothSides"/>
            <wp:docPr id="5" name="图片 5" descr="01e0a09e5f795b9e7fd91e1dfc0e2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e0a09e5f795b9e7fd91e1dfc0e2f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1750695</wp:posOffset>
            </wp:positionV>
            <wp:extent cx="2865120" cy="2292985"/>
            <wp:effectExtent l="0" t="0" r="11430" b="12065"/>
            <wp:wrapSquare wrapText="bothSides"/>
            <wp:docPr id="4" name="图片 4" descr="230575abf266c5ad0bac893ad766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0575abf266c5ad0bac893ad766d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-3000375</wp:posOffset>
            </wp:positionH>
            <wp:positionV relativeFrom="paragraph">
              <wp:posOffset>1778000</wp:posOffset>
            </wp:positionV>
            <wp:extent cx="2863850" cy="2282825"/>
            <wp:effectExtent l="0" t="0" r="12700" b="3175"/>
            <wp:wrapSquare wrapText="bothSides"/>
            <wp:docPr id="3" name="图片 3" descr="370f5e36b563a5d36a420386a7317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70f5e36b563a5d36a420386a7317b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4DC4B13"/>
    <w:rsid w:val="055F4574"/>
    <w:rsid w:val="06C85F1D"/>
    <w:rsid w:val="08303294"/>
    <w:rsid w:val="0996562E"/>
    <w:rsid w:val="09AE13DA"/>
    <w:rsid w:val="09C16118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EB804D5"/>
    <w:rsid w:val="2EBD7D82"/>
    <w:rsid w:val="30664EE7"/>
    <w:rsid w:val="334E1195"/>
    <w:rsid w:val="339306DF"/>
    <w:rsid w:val="36542924"/>
    <w:rsid w:val="37EB14DB"/>
    <w:rsid w:val="37EC496E"/>
    <w:rsid w:val="38A5108A"/>
    <w:rsid w:val="3B244211"/>
    <w:rsid w:val="3B6D4B43"/>
    <w:rsid w:val="3B891680"/>
    <w:rsid w:val="3BD568B8"/>
    <w:rsid w:val="3CA276E1"/>
    <w:rsid w:val="3E0C0771"/>
    <w:rsid w:val="3EDC0093"/>
    <w:rsid w:val="3FB05F21"/>
    <w:rsid w:val="4042524F"/>
    <w:rsid w:val="416328C3"/>
    <w:rsid w:val="418A2072"/>
    <w:rsid w:val="422B374D"/>
    <w:rsid w:val="4297452D"/>
    <w:rsid w:val="42DE66B6"/>
    <w:rsid w:val="43486689"/>
    <w:rsid w:val="446710FF"/>
    <w:rsid w:val="45F91FA5"/>
    <w:rsid w:val="47440CEE"/>
    <w:rsid w:val="48617890"/>
    <w:rsid w:val="4A7D25B4"/>
    <w:rsid w:val="4AA967B1"/>
    <w:rsid w:val="4AF608D8"/>
    <w:rsid w:val="4BF56833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BE3939"/>
    <w:rsid w:val="6EC95FE2"/>
    <w:rsid w:val="6F4270E9"/>
    <w:rsid w:val="6F6C5D2D"/>
    <w:rsid w:val="70E82482"/>
    <w:rsid w:val="70F5508B"/>
    <w:rsid w:val="72237380"/>
    <w:rsid w:val="743C78B4"/>
    <w:rsid w:val="744546E7"/>
    <w:rsid w:val="74D34483"/>
    <w:rsid w:val="755B0CA5"/>
    <w:rsid w:val="756D16D9"/>
    <w:rsid w:val="76FA4C80"/>
    <w:rsid w:val="7B044C99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539</Characters>
  <Lines>3</Lines>
  <Paragraphs>1</Paragraphs>
  <TotalTime>8</TotalTime>
  <ScaleCrop>false</ScaleCrop>
  <LinksUpToDate>false</LinksUpToDate>
  <CharactersWithSpaces>564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2022-06-11T10:40:57Z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1EE2163A70894236ACD323CC8642858E</vt:lpwstr>
  </property>
</Properties>
</file>