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MW光伏项目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四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21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人，班组长1人，项目部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3、光伏施工人员1人；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  <w:lang w:eastAsia="zh-CN"/>
        </w:rPr>
        <w:t>现场安全巡视，施工人员安全帽、反光背心穿戴整齐，现场安全无异常，安全状况可控；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2、对屋面彩钢瓦更换及固定进行检查，施工质量基本可控；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3、办公室上墙标牌已完善，消防演练横幅已制作完成；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4、光伏施工人员住宿集装箱进场一间；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5、已与金象协商确定消防演练计划6月15日进行；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2、屋面2#-5#车间需更换彩钢瓦，2#车间已更换完成100%，3#车间更换完成100%，4#车间更换完成20%，5#车间未施工；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7210425</wp:posOffset>
            </wp:positionV>
            <wp:extent cx="2757170" cy="2332990"/>
            <wp:effectExtent l="0" t="0" r="5080" b="10160"/>
            <wp:wrapSquare wrapText="bothSides"/>
            <wp:docPr id="8" name="图片 8" descr="045260cb79e21d7e711a72d104f4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45260cb79e21d7e711a72d104f44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7193280</wp:posOffset>
            </wp:positionV>
            <wp:extent cx="2940685" cy="2398395"/>
            <wp:effectExtent l="0" t="0" r="12065" b="1905"/>
            <wp:wrapSquare wrapText="bothSides"/>
            <wp:docPr id="6" name="图片 6" descr="08a3cbfc84215c80aebf25517bab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a3cbfc84215c80aebf25517baba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4621530</wp:posOffset>
            </wp:positionV>
            <wp:extent cx="2711450" cy="2424430"/>
            <wp:effectExtent l="0" t="0" r="12700" b="13970"/>
            <wp:wrapSquare wrapText="bothSides"/>
            <wp:docPr id="7" name="图片 7" descr="40676b249aab1bb2094e14d7710e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676b249aab1bb2094e14d7710e6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4583430</wp:posOffset>
            </wp:positionV>
            <wp:extent cx="2910840" cy="2496185"/>
            <wp:effectExtent l="0" t="0" r="3810" b="18415"/>
            <wp:wrapSquare wrapText="bothSides"/>
            <wp:docPr id="5" name="图片 5" descr="12f83d6800ce54c8a472612a1d48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f83d6800ce54c8a472612a1d48e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2301875</wp:posOffset>
            </wp:positionV>
            <wp:extent cx="2762885" cy="2196465"/>
            <wp:effectExtent l="0" t="0" r="18415" b="13335"/>
            <wp:wrapSquare wrapText="bothSides"/>
            <wp:docPr id="4" name="图片 4" descr="cdcc335b64136ec16c2e6390632e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cc335b64136ec16c2e6390632e8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2329180</wp:posOffset>
            </wp:positionV>
            <wp:extent cx="2914650" cy="2183765"/>
            <wp:effectExtent l="0" t="0" r="0" b="6985"/>
            <wp:wrapSquare wrapText="bothSides"/>
            <wp:docPr id="3" name="图片 3" descr="17ebf8ccdbe38d708f16ff25440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ebf8ccdbe38d708f16ff2544078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109220</wp:posOffset>
            </wp:positionV>
            <wp:extent cx="2789555" cy="2144395"/>
            <wp:effectExtent l="0" t="0" r="10795" b="8255"/>
            <wp:wrapSquare wrapText="bothSides"/>
            <wp:docPr id="2" name="图片 2" descr="69ad4f75b87aab869bcd5a7c00d4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ad4f75b87aab869bcd5a7c00d40e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81280</wp:posOffset>
            </wp:positionV>
            <wp:extent cx="2882900" cy="2163445"/>
            <wp:effectExtent l="0" t="0" r="12700" b="8255"/>
            <wp:wrapSquare wrapText="bothSides"/>
            <wp:docPr id="1" name="图片 1" descr="24d295f020849012160644544a89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d295f020849012160644544a89de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4DC4B13"/>
    <w:rsid w:val="055F4574"/>
    <w:rsid w:val="06C85F1D"/>
    <w:rsid w:val="08303294"/>
    <w:rsid w:val="0996562E"/>
    <w:rsid w:val="09AE13DA"/>
    <w:rsid w:val="0A4E6387"/>
    <w:rsid w:val="0AD67FC8"/>
    <w:rsid w:val="0CF0548B"/>
    <w:rsid w:val="0D0C09A2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A494A43"/>
    <w:rsid w:val="1BD9259B"/>
    <w:rsid w:val="1BF70E21"/>
    <w:rsid w:val="1D7F787E"/>
    <w:rsid w:val="1F380C04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751D06"/>
    <w:rsid w:val="4D760EE5"/>
    <w:rsid w:val="4DF34EDD"/>
    <w:rsid w:val="4E294CA5"/>
    <w:rsid w:val="50993638"/>
    <w:rsid w:val="511D5F59"/>
    <w:rsid w:val="51BE1780"/>
    <w:rsid w:val="51F96FE9"/>
    <w:rsid w:val="52393938"/>
    <w:rsid w:val="523E5257"/>
    <w:rsid w:val="534143DB"/>
    <w:rsid w:val="561D337F"/>
    <w:rsid w:val="56AA7028"/>
    <w:rsid w:val="56B439E5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425</Characters>
  <Lines>3</Lines>
  <Paragraphs>1</Paragraphs>
  <TotalTime>3</TotalTime>
  <ScaleCrop>false</ScaleCrop>
  <LinksUpToDate>false</LinksUpToDate>
  <CharactersWithSpaces>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2022-06-09T09:48:00Z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