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</w:pPr>
      <w:r>
        <w:rPr>
          <w:rFonts w:hint="eastAsia"/>
          <w:lang w:eastAsia="zh-CN"/>
        </w:rPr>
        <w:t>江苏农垦金象传动</w:t>
      </w:r>
      <w:r>
        <w:rPr>
          <w:rFonts w:hint="eastAsia"/>
        </w:rPr>
        <w:t>1.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MW光项目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监理日报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202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7</w:t>
      </w:r>
      <w:r>
        <w:rPr>
          <w:rFonts w:hint="eastAsia" w:ascii="宋体" w:hAnsi="宋体" w:cs="宋体"/>
          <w:b/>
          <w:bCs/>
          <w:sz w:val="24"/>
        </w:rPr>
        <w:t>月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10</w:t>
      </w:r>
      <w:r>
        <w:rPr>
          <w:rFonts w:hint="eastAsia" w:ascii="宋体" w:hAnsi="宋体" w:cs="宋体"/>
          <w:b/>
          <w:bCs/>
          <w:sz w:val="24"/>
        </w:rPr>
        <w:t xml:space="preserve">日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 星期</w:t>
      </w:r>
      <w:r>
        <w:rPr>
          <w:rFonts w:hint="eastAsia" w:ascii="宋体" w:hAnsi="宋体" w:cs="宋体"/>
          <w:b/>
          <w:bCs/>
          <w:sz w:val="24"/>
          <w:lang w:eastAsia="zh-CN"/>
        </w:rPr>
        <w:t>日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      </w:t>
      </w:r>
      <w:r>
        <w:rPr>
          <w:rFonts w:hint="eastAsia" w:ascii="宋体" w:hAnsi="宋体" w:cs="宋体"/>
          <w:b/>
          <w:bCs/>
          <w:sz w:val="24"/>
          <w:lang w:eastAsia="zh-CN"/>
        </w:rPr>
        <w:t>雨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26</w:t>
      </w:r>
      <w:r>
        <w:rPr>
          <w:rFonts w:hint="eastAsia" w:ascii="宋体" w:hAnsi="宋体" w:cs="宋体"/>
          <w:b/>
          <w:bCs/>
          <w:sz w:val="24"/>
        </w:rPr>
        <w:t>-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33</w:t>
      </w:r>
      <w:r>
        <w:rPr>
          <w:rFonts w:hint="eastAsia" w:ascii="宋体" w:hAnsi="宋体" w:cs="宋体"/>
          <w:b/>
          <w:bCs/>
          <w:sz w:val="24"/>
        </w:rPr>
        <w:t>℃</w:t>
      </w:r>
    </w:p>
    <w:p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一、工程概况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项目参建单位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业主单位：江</w:t>
      </w:r>
      <w:r>
        <w:rPr>
          <w:rFonts w:hint="eastAsia" w:ascii="宋体" w:hAnsi="宋体" w:cs="宋体"/>
          <w:sz w:val="24"/>
          <w:lang w:eastAsia="zh-CN"/>
        </w:rPr>
        <w:t>苏农</w:t>
      </w:r>
      <w:r>
        <w:rPr>
          <w:rFonts w:hint="eastAsia" w:ascii="宋体" w:hAnsi="宋体" w:cs="宋体"/>
          <w:sz w:val="24"/>
        </w:rPr>
        <w:t>垦清洁能源有限公司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总包单位：</w:t>
      </w:r>
      <w:r>
        <w:rPr>
          <w:rFonts w:hint="eastAsia" w:ascii="宋体" w:hAnsi="宋体" w:cs="宋体"/>
          <w:sz w:val="24"/>
          <w:lang w:val="en-US" w:eastAsia="zh-CN"/>
        </w:rPr>
        <w:t>南京国联电力工程设计有限公司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监理单位：常州正衡电力工程监理有限公司</w:t>
      </w:r>
    </w:p>
    <w:p>
      <w:pPr>
        <w:numPr>
          <w:ilvl w:val="0"/>
          <w:numId w:val="1"/>
        </w:numPr>
        <w:spacing w:line="360" w:lineRule="auto"/>
        <w:ind w:left="120" w:leftChars="0" w:firstLine="0" w:firstLineChars="0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现场施工情况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1、</w:t>
      </w:r>
      <w:r>
        <w:rPr>
          <w:rFonts w:hint="eastAsia" w:ascii="宋体" w:hAnsi="宋体" w:cs="宋体"/>
          <w:sz w:val="24"/>
          <w:lang w:eastAsia="zh-CN"/>
        </w:rPr>
        <w:t>厂房加固人员</w:t>
      </w:r>
      <w:r>
        <w:rPr>
          <w:rFonts w:hint="eastAsia" w:ascii="宋体" w:hAnsi="宋体" w:cs="宋体"/>
          <w:sz w:val="24"/>
          <w:lang w:val="en-US" w:eastAsia="zh-CN"/>
        </w:rPr>
        <w:t>6人，</w:t>
      </w:r>
      <w:r>
        <w:rPr>
          <w:rFonts w:hint="eastAsia" w:ascii="宋体" w:hAnsi="宋体" w:cs="宋体"/>
          <w:sz w:val="24"/>
        </w:rPr>
        <w:t>项目部</w:t>
      </w:r>
      <w:r>
        <w:rPr>
          <w:rFonts w:hint="eastAsia" w:ascii="宋体" w:hAnsi="宋体" w:cs="宋体"/>
          <w:sz w:val="24"/>
          <w:lang w:eastAsia="zh-CN"/>
        </w:rPr>
        <w:t>管理人员</w:t>
      </w:r>
      <w:r>
        <w:rPr>
          <w:rFonts w:hint="eastAsia" w:ascii="宋体" w:hAnsi="宋体" w:cs="宋体"/>
          <w:sz w:val="24"/>
        </w:rPr>
        <w:t>2人</w:t>
      </w:r>
      <w:r>
        <w:rPr>
          <w:rFonts w:hint="eastAsia" w:ascii="宋体" w:hAnsi="宋体" w:cs="宋体"/>
          <w:sz w:val="24"/>
          <w:lang w:eastAsia="zh-CN"/>
        </w:rPr>
        <w:t>，光伏施工</w:t>
      </w:r>
      <w:r>
        <w:rPr>
          <w:rFonts w:hint="eastAsia" w:ascii="宋体" w:hAnsi="宋体" w:cs="宋体"/>
          <w:sz w:val="24"/>
          <w:lang w:val="en-US" w:eastAsia="zh-CN"/>
        </w:rPr>
        <w:t>8人，</w:t>
      </w:r>
      <w:r>
        <w:rPr>
          <w:rFonts w:hint="eastAsia" w:ascii="宋体" w:hAnsi="宋体" w:cs="宋体"/>
          <w:sz w:val="24"/>
          <w:lang w:eastAsia="zh-CN"/>
        </w:rPr>
        <w:t>曲臂车</w:t>
      </w:r>
      <w:r>
        <w:rPr>
          <w:rFonts w:hint="eastAsia" w:ascii="宋体" w:hAnsi="宋体" w:cs="宋体"/>
          <w:sz w:val="24"/>
          <w:lang w:val="en-US" w:eastAsia="zh-CN"/>
        </w:rPr>
        <w:t>2台；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val="en-US" w:eastAsia="zh-CN"/>
        </w:rPr>
        <w:t>厂房梁柱加固施工；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3、组件进场；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4、屋面下雨未施工；</w:t>
      </w:r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三、现场安全、质量情况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1、旁站厂房梁柱加固施工，施工人员安全帽、安全带配备齐全，现场配备灭火器并有专人监控，现场安全可控</w:t>
      </w:r>
      <w:r>
        <w:rPr>
          <w:rFonts w:hint="eastAsia" w:ascii="宋体" w:hAnsi="宋体" w:cs="宋体"/>
          <w:sz w:val="24"/>
          <w:lang w:eastAsia="zh-CN"/>
        </w:rPr>
        <w:t>；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2、对组件进场进行检查，晶科550W组件,品牌、规格符合要求，合格证、检验报告齐全；要求施工单位对进场组件做好防雨措施；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3、对厂房梁柱加固焊接质量进行抽检，已按照要求满焊，焊接质量符合要求；</w:t>
      </w:r>
    </w:p>
    <w:p>
      <w:pPr>
        <w:numPr>
          <w:ilvl w:val="0"/>
          <w:numId w:val="2"/>
        </w:numPr>
        <w:spacing w:line="360" w:lineRule="auto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</w:rPr>
        <w:t>实际进度计划进度对比分析</w:t>
      </w:r>
      <w:bookmarkStart w:id="0" w:name="_GoBack"/>
      <w:bookmarkEnd w:id="0"/>
    </w:p>
    <w:p>
      <w:pPr>
        <w:widowControl/>
        <w:numPr>
          <w:ilvl w:val="0"/>
          <w:numId w:val="3"/>
        </w:numPr>
        <w:spacing w:line="360" w:lineRule="auto"/>
        <w:ind w:firstLine="480" w:firstLineChars="2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彩钢瓦进场完成100%；光伏支架进场100%；桥架进场完成100%；1*4</w:t>
      </w:r>
    </w:p>
    <w:p>
      <w:pPr>
        <w:widowControl/>
        <w:numPr>
          <w:ilvl w:val="0"/>
          <w:numId w:val="0"/>
        </w:numPr>
        <w:spacing w:line="360" w:lineRule="auto"/>
        <w:ind w:firstLine="720" w:firstLineChars="3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光伏电缆进场100%；玻璃格栅板进场100%；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2、屋面彩钢瓦更换全部完成；屋面光伏支架安装完成100%；</w:t>
      </w:r>
      <w:r>
        <w:rPr>
          <w:rFonts w:hint="eastAsia" w:ascii="宋体" w:hAnsi="宋体" w:cs="宋体"/>
          <w:sz w:val="24"/>
          <w:lang w:val="en-US" w:eastAsia="zh-CN"/>
        </w:rPr>
        <w:t>桥架安装累计完成70%；</w:t>
      </w:r>
      <w:r>
        <w:rPr>
          <w:rFonts w:hint="eastAsia" w:ascii="宋体" w:hAnsi="宋体" w:cs="宋体"/>
          <w:kern w:val="0"/>
          <w:sz w:val="24"/>
          <w:lang w:val="en-US" w:eastAsia="zh-CN"/>
        </w:rPr>
        <w:t>逆变器安装完成100%</w:t>
      </w:r>
      <w:r>
        <w:rPr>
          <w:rFonts w:hint="eastAsia" w:ascii="宋体" w:hAnsi="宋体" w:cs="宋体"/>
          <w:sz w:val="24"/>
          <w:lang w:val="en-US" w:eastAsia="zh-CN"/>
        </w:rPr>
        <w:t>；</w:t>
      </w:r>
      <w:r>
        <w:rPr>
          <w:rFonts w:hint="eastAsia" w:ascii="宋体" w:hAnsi="宋体" w:cs="宋体"/>
          <w:kern w:val="0"/>
          <w:sz w:val="24"/>
          <w:lang w:val="en-US" w:eastAsia="zh-CN"/>
        </w:rPr>
        <w:t>屋面1*4光伏电缆敷设完成95%；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3、厂房檩条加固全部完成；梁柱加固共80个，今日完成10个，累计完成15个，累计完成18%；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4、组件共计2208块，今日进场1736块，进场78.6%；</w:t>
      </w: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24"/>
          <w:lang w:eastAsia="zh-CN"/>
        </w:rPr>
        <w:t>工程形象照片</w:t>
      </w: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-599440</wp:posOffset>
            </wp:positionH>
            <wp:positionV relativeFrom="paragraph">
              <wp:posOffset>3658870</wp:posOffset>
            </wp:positionV>
            <wp:extent cx="3265805" cy="3162935"/>
            <wp:effectExtent l="0" t="0" r="10795" b="18415"/>
            <wp:wrapSquare wrapText="bothSides"/>
            <wp:docPr id="3" name="图片 3" descr="958f72c5e4808ca311f1b7752d75a5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958f72c5e4808ca311f1b7752d75a5a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265805" cy="3162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199390</wp:posOffset>
            </wp:positionV>
            <wp:extent cx="3210560" cy="3121660"/>
            <wp:effectExtent l="0" t="0" r="8890" b="2540"/>
            <wp:wrapSquare wrapText="bothSides"/>
            <wp:docPr id="2" name="图片 2" descr="590c617e18cecdd859bf193bb0cdff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590c617e18cecdd859bf193bb0cdff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210560" cy="3121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-568960</wp:posOffset>
            </wp:positionH>
            <wp:positionV relativeFrom="paragraph">
              <wp:posOffset>200025</wp:posOffset>
            </wp:positionV>
            <wp:extent cx="3223895" cy="3139440"/>
            <wp:effectExtent l="0" t="0" r="14605" b="3810"/>
            <wp:wrapSquare wrapText="bothSides"/>
            <wp:docPr id="1" name="图片 1" descr="566843c06d53ecc0ec46750f9a6f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66843c06d53ecc0ec46750f9a6f19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223895" cy="3139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jc w:val="center"/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57785</wp:posOffset>
            </wp:positionH>
            <wp:positionV relativeFrom="paragraph">
              <wp:posOffset>20320</wp:posOffset>
            </wp:positionV>
            <wp:extent cx="3131820" cy="3162300"/>
            <wp:effectExtent l="0" t="0" r="11430" b="0"/>
            <wp:wrapSquare wrapText="bothSides"/>
            <wp:docPr id="4" name="图片 4" descr="08baf15785ffacb4f549cc5badce0c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08baf15785ffacb4f549cc5badce0c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131820" cy="3162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10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C0BF98"/>
    <w:multiLevelType w:val="singleLevel"/>
    <w:tmpl w:val="A0C0BF98"/>
    <w:lvl w:ilvl="0" w:tentative="0">
      <w:start w:val="2"/>
      <w:numFmt w:val="chineseCounting"/>
      <w:suff w:val="nothing"/>
      <w:lvlText w:val="%1、"/>
      <w:lvlJc w:val="left"/>
      <w:pPr>
        <w:ind w:left="120" w:leftChars="0" w:firstLine="0" w:firstLineChars="0"/>
      </w:pPr>
      <w:rPr>
        <w:rFonts w:hint="eastAsia"/>
      </w:rPr>
    </w:lvl>
  </w:abstractNum>
  <w:abstractNum w:abstractNumId="1">
    <w:nsid w:val="FCB726FF"/>
    <w:multiLevelType w:val="singleLevel"/>
    <w:tmpl w:val="FCB726FF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B66E4FD"/>
    <w:multiLevelType w:val="singleLevel"/>
    <w:tmpl w:val="0B66E4F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ZmVmZGIxNDQ3YWViZjhiMzZiZmExZWI3MGIyZGQifQ=="/>
  </w:docVars>
  <w:rsids>
    <w:rsidRoot w:val="416328C3"/>
    <w:rsid w:val="00094637"/>
    <w:rsid w:val="000A2215"/>
    <w:rsid w:val="000D6DA2"/>
    <w:rsid w:val="000E2039"/>
    <w:rsid w:val="00156764"/>
    <w:rsid w:val="00191865"/>
    <w:rsid w:val="001B4B48"/>
    <w:rsid w:val="00202466"/>
    <w:rsid w:val="00206939"/>
    <w:rsid w:val="00212A07"/>
    <w:rsid w:val="00231167"/>
    <w:rsid w:val="00232117"/>
    <w:rsid w:val="002B4869"/>
    <w:rsid w:val="002B795F"/>
    <w:rsid w:val="002C2F6D"/>
    <w:rsid w:val="002F43F9"/>
    <w:rsid w:val="003A1F62"/>
    <w:rsid w:val="003F183A"/>
    <w:rsid w:val="0040161D"/>
    <w:rsid w:val="00443308"/>
    <w:rsid w:val="00481161"/>
    <w:rsid w:val="004A6BC0"/>
    <w:rsid w:val="004C74EA"/>
    <w:rsid w:val="00506097"/>
    <w:rsid w:val="00556451"/>
    <w:rsid w:val="005E3FEE"/>
    <w:rsid w:val="005F2206"/>
    <w:rsid w:val="00624467"/>
    <w:rsid w:val="006705A0"/>
    <w:rsid w:val="00695F50"/>
    <w:rsid w:val="006A088E"/>
    <w:rsid w:val="006C057C"/>
    <w:rsid w:val="00714D22"/>
    <w:rsid w:val="007553F8"/>
    <w:rsid w:val="0075558C"/>
    <w:rsid w:val="00800850"/>
    <w:rsid w:val="00834E84"/>
    <w:rsid w:val="00835C91"/>
    <w:rsid w:val="00837604"/>
    <w:rsid w:val="00880C1D"/>
    <w:rsid w:val="009045AE"/>
    <w:rsid w:val="009236D1"/>
    <w:rsid w:val="009858C9"/>
    <w:rsid w:val="009E7233"/>
    <w:rsid w:val="00A0457D"/>
    <w:rsid w:val="00A477F8"/>
    <w:rsid w:val="00A63650"/>
    <w:rsid w:val="00AB6E28"/>
    <w:rsid w:val="00AD7CE4"/>
    <w:rsid w:val="00B11776"/>
    <w:rsid w:val="00B1264D"/>
    <w:rsid w:val="00B5686E"/>
    <w:rsid w:val="00BE4B3B"/>
    <w:rsid w:val="00C36C77"/>
    <w:rsid w:val="00C4077D"/>
    <w:rsid w:val="00C41389"/>
    <w:rsid w:val="00C8163B"/>
    <w:rsid w:val="00C957AA"/>
    <w:rsid w:val="00CA5959"/>
    <w:rsid w:val="00CE763C"/>
    <w:rsid w:val="00D338EB"/>
    <w:rsid w:val="00D36CEF"/>
    <w:rsid w:val="00DE02DF"/>
    <w:rsid w:val="00E31269"/>
    <w:rsid w:val="00E74368"/>
    <w:rsid w:val="00ED0DA3"/>
    <w:rsid w:val="00EF5E09"/>
    <w:rsid w:val="00EF6373"/>
    <w:rsid w:val="00F54345"/>
    <w:rsid w:val="00F61305"/>
    <w:rsid w:val="00FB130F"/>
    <w:rsid w:val="00FB3A0D"/>
    <w:rsid w:val="0171018D"/>
    <w:rsid w:val="02A25B53"/>
    <w:rsid w:val="02E468CE"/>
    <w:rsid w:val="03291E9B"/>
    <w:rsid w:val="0382104C"/>
    <w:rsid w:val="04DC4B13"/>
    <w:rsid w:val="055F4574"/>
    <w:rsid w:val="06C85F1D"/>
    <w:rsid w:val="07E9631A"/>
    <w:rsid w:val="08303294"/>
    <w:rsid w:val="0996562E"/>
    <w:rsid w:val="09AE13DA"/>
    <w:rsid w:val="09C16118"/>
    <w:rsid w:val="09FE24B1"/>
    <w:rsid w:val="0A4E6387"/>
    <w:rsid w:val="0A882691"/>
    <w:rsid w:val="0AD67FC8"/>
    <w:rsid w:val="0CF0548B"/>
    <w:rsid w:val="0D0C09A2"/>
    <w:rsid w:val="0D4A5C5C"/>
    <w:rsid w:val="0D562236"/>
    <w:rsid w:val="0D925FA2"/>
    <w:rsid w:val="0D9D7A4E"/>
    <w:rsid w:val="0DE55A37"/>
    <w:rsid w:val="0EAA2CB5"/>
    <w:rsid w:val="0F2D56C0"/>
    <w:rsid w:val="10C24DB2"/>
    <w:rsid w:val="11685F58"/>
    <w:rsid w:val="11A97449"/>
    <w:rsid w:val="12DC5283"/>
    <w:rsid w:val="141C58F1"/>
    <w:rsid w:val="145E4A55"/>
    <w:rsid w:val="15522766"/>
    <w:rsid w:val="15F10BCC"/>
    <w:rsid w:val="162D5143"/>
    <w:rsid w:val="17462BBB"/>
    <w:rsid w:val="17DD4930"/>
    <w:rsid w:val="183C51B6"/>
    <w:rsid w:val="184D0302"/>
    <w:rsid w:val="190F5946"/>
    <w:rsid w:val="19B7036B"/>
    <w:rsid w:val="1A494A43"/>
    <w:rsid w:val="1BD9259B"/>
    <w:rsid w:val="1BF70E21"/>
    <w:rsid w:val="1D7F787E"/>
    <w:rsid w:val="1DAB47A7"/>
    <w:rsid w:val="1F380C04"/>
    <w:rsid w:val="20713FB9"/>
    <w:rsid w:val="21236196"/>
    <w:rsid w:val="21A64BA3"/>
    <w:rsid w:val="22307D78"/>
    <w:rsid w:val="22BD45E2"/>
    <w:rsid w:val="23452A64"/>
    <w:rsid w:val="23521C2B"/>
    <w:rsid w:val="237F2316"/>
    <w:rsid w:val="24222EC5"/>
    <w:rsid w:val="24C438F6"/>
    <w:rsid w:val="24D26DE1"/>
    <w:rsid w:val="25764673"/>
    <w:rsid w:val="28300CC1"/>
    <w:rsid w:val="28F226A1"/>
    <w:rsid w:val="296A14F6"/>
    <w:rsid w:val="29953512"/>
    <w:rsid w:val="2A270534"/>
    <w:rsid w:val="2B3A6FD5"/>
    <w:rsid w:val="2B7523E6"/>
    <w:rsid w:val="2BEC285A"/>
    <w:rsid w:val="2C927147"/>
    <w:rsid w:val="2D5D0A9A"/>
    <w:rsid w:val="2E296E71"/>
    <w:rsid w:val="2EB804D5"/>
    <w:rsid w:val="2EBD7D82"/>
    <w:rsid w:val="2F251763"/>
    <w:rsid w:val="2FDF2665"/>
    <w:rsid w:val="30664EE7"/>
    <w:rsid w:val="31411816"/>
    <w:rsid w:val="323C57F0"/>
    <w:rsid w:val="334E1195"/>
    <w:rsid w:val="33627EA7"/>
    <w:rsid w:val="339306DF"/>
    <w:rsid w:val="363B3BD7"/>
    <w:rsid w:val="36542924"/>
    <w:rsid w:val="37EB14DB"/>
    <w:rsid w:val="37EC496E"/>
    <w:rsid w:val="38A5108A"/>
    <w:rsid w:val="3ACF764C"/>
    <w:rsid w:val="3B0776B9"/>
    <w:rsid w:val="3B244211"/>
    <w:rsid w:val="3B6D4B43"/>
    <w:rsid w:val="3B891680"/>
    <w:rsid w:val="3BD568B8"/>
    <w:rsid w:val="3CA276E1"/>
    <w:rsid w:val="3D84743E"/>
    <w:rsid w:val="3DEC3992"/>
    <w:rsid w:val="3E0C0771"/>
    <w:rsid w:val="3EDC0093"/>
    <w:rsid w:val="3FB05F21"/>
    <w:rsid w:val="4042524F"/>
    <w:rsid w:val="405769C1"/>
    <w:rsid w:val="41570CDE"/>
    <w:rsid w:val="416328C3"/>
    <w:rsid w:val="417927F5"/>
    <w:rsid w:val="418A2072"/>
    <w:rsid w:val="422B374D"/>
    <w:rsid w:val="4297452D"/>
    <w:rsid w:val="42DE66B6"/>
    <w:rsid w:val="43486689"/>
    <w:rsid w:val="43B02C4B"/>
    <w:rsid w:val="44463E27"/>
    <w:rsid w:val="446710FF"/>
    <w:rsid w:val="45F91FA5"/>
    <w:rsid w:val="469255E0"/>
    <w:rsid w:val="46D35693"/>
    <w:rsid w:val="47440CEE"/>
    <w:rsid w:val="48156449"/>
    <w:rsid w:val="48617890"/>
    <w:rsid w:val="4A397962"/>
    <w:rsid w:val="4A7D25B4"/>
    <w:rsid w:val="4AA967B1"/>
    <w:rsid w:val="4AAE4D77"/>
    <w:rsid w:val="4AF608D8"/>
    <w:rsid w:val="4BF56833"/>
    <w:rsid w:val="4D4315B1"/>
    <w:rsid w:val="4D751D06"/>
    <w:rsid w:val="4D760EE5"/>
    <w:rsid w:val="4DF34EDD"/>
    <w:rsid w:val="4E294CA5"/>
    <w:rsid w:val="4E636630"/>
    <w:rsid w:val="4EA27160"/>
    <w:rsid w:val="4F9C7690"/>
    <w:rsid w:val="50993638"/>
    <w:rsid w:val="50DC309F"/>
    <w:rsid w:val="511D5F59"/>
    <w:rsid w:val="51BE1780"/>
    <w:rsid w:val="51F96FE9"/>
    <w:rsid w:val="5223626B"/>
    <w:rsid w:val="522B58DB"/>
    <w:rsid w:val="52393938"/>
    <w:rsid w:val="523E5257"/>
    <w:rsid w:val="534143DB"/>
    <w:rsid w:val="55AD1002"/>
    <w:rsid w:val="55F22BE1"/>
    <w:rsid w:val="561D337F"/>
    <w:rsid w:val="56AA7028"/>
    <w:rsid w:val="56B439E5"/>
    <w:rsid w:val="56C015F3"/>
    <w:rsid w:val="59B22473"/>
    <w:rsid w:val="5A016600"/>
    <w:rsid w:val="5A185743"/>
    <w:rsid w:val="5AA73A4A"/>
    <w:rsid w:val="5B37046A"/>
    <w:rsid w:val="5CDC6145"/>
    <w:rsid w:val="5E1A0F22"/>
    <w:rsid w:val="5F644A76"/>
    <w:rsid w:val="5F9110F2"/>
    <w:rsid w:val="602A60D1"/>
    <w:rsid w:val="6068793B"/>
    <w:rsid w:val="611911A0"/>
    <w:rsid w:val="61476976"/>
    <w:rsid w:val="63605B7C"/>
    <w:rsid w:val="637832F2"/>
    <w:rsid w:val="638249AE"/>
    <w:rsid w:val="64703C8F"/>
    <w:rsid w:val="64A85199"/>
    <w:rsid w:val="6523620E"/>
    <w:rsid w:val="66506109"/>
    <w:rsid w:val="6708492C"/>
    <w:rsid w:val="670E1600"/>
    <w:rsid w:val="671D52D4"/>
    <w:rsid w:val="67C92377"/>
    <w:rsid w:val="67D56A3C"/>
    <w:rsid w:val="6825011F"/>
    <w:rsid w:val="6B3F01A6"/>
    <w:rsid w:val="6CDE0E50"/>
    <w:rsid w:val="6CE05117"/>
    <w:rsid w:val="6D730206"/>
    <w:rsid w:val="6E0B1D22"/>
    <w:rsid w:val="6EBE3939"/>
    <w:rsid w:val="6EC95FE2"/>
    <w:rsid w:val="6F4270E9"/>
    <w:rsid w:val="6F6C5D2D"/>
    <w:rsid w:val="70795BF7"/>
    <w:rsid w:val="70E82482"/>
    <w:rsid w:val="70F5508B"/>
    <w:rsid w:val="71200A56"/>
    <w:rsid w:val="71FD0435"/>
    <w:rsid w:val="72237380"/>
    <w:rsid w:val="72A64E28"/>
    <w:rsid w:val="72BD7DDD"/>
    <w:rsid w:val="73B455CA"/>
    <w:rsid w:val="743C78B4"/>
    <w:rsid w:val="744546E7"/>
    <w:rsid w:val="74766253"/>
    <w:rsid w:val="74D34483"/>
    <w:rsid w:val="755B0CA5"/>
    <w:rsid w:val="756D16D9"/>
    <w:rsid w:val="75A83D43"/>
    <w:rsid w:val="76FA4C80"/>
    <w:rsid w:val="79DB5281"/>
    <w:rsid w:val="7B044C99"/>
    <w:rsid w:val="7C5A2796"/>
    <w:rsid w:val="7C6E5313"/>
    <w:rsid w:val="7CEE7B15"/>
    <w:rsid w:val="7D1E6358"/>
    <w:rsid w:val="7D764208"/>
    <w:rsid w:val="7DAA3593"/>
    <w:rsid w:val="7DDC04CD"/>
    <w:rsid w:val="7EC30E6B"/>
    <w:rsid w:val="7F4F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461</Words>
  <Characters>520</Characters>
  <Lines>3</Lines>
  <Paragraphs>1</Paragraphs>
  <TotalTime>4</TotalTime>
  <ScaleCrop>false</ScaleCrop>
  <LinksUpToDate>false</LinksUpToDate>
  <CharactersWithSpaces>540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2020-04-21T09:26:00Z</dcterms:created>
  <dc:creator>仰望星空</dc:creator>
  <cp:lastModifiedBy>Administrator</cp:lastModifiedBy>
  <dcterms:modified xsi:type="dcterms:W3CDTF">2022-07-10T10:53:57Z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1EE2163A70894236ACD323CC8642858E</vt:lpwstr>
  </property>
</Properties>
</file>