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44E7A" w:rsidRDefault="00044E7A" w:rsidP="00044E7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 w:rsidR="00B65AA8"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044E7A" w:rsidRDefault="00044E7A" w:rsidP="00044E7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B65AA8">
        <w:rPr>
          <w:rFonts w:hint="eastAsia"/>
          <w:sz w:val="24"/>
          <w:u w:val="single"/>
        </w:rPr>
        <w:t>四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30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044E7A" w:rsidRDefault="00044E7A" w:rsidP="00B65AA8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 w:rsidR="00B65AA8"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44E7A" w:rsidRDefault="00044E7A" w:rsidP="00044E7A">
            <w:pPr>
              <w:pStyle w:val="a5"/>
            </w:pPr>
            <w:r>
              <w:t>气温升高，做好防暑防疫措施，安全施工。</w:t>
            </w:r>
          </w:p>
          <w:p w:rsidR="00B9195E" w:rsidRDefault="00044E7A" w:rsidP="00044E7A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044E7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044E7A" w:rsidRDefault="00044E7A" w:rsidP="00044E7A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30</w:t>
            </w:r>
            <w:r>
              <w:rPr>
                <w:rFonts w:ascii="PT Serif" w:hAnsi="PT Serif"/>
                <w:color w:val="333333"/>
              </w:rPr>
              <w:t>℃/18℃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组建板吊装</w:t>
            </w:r>
          </w:p>
          <w:p w:rsidR="00B9195E" w:rsidRDefault="00044E7A" w:rsidP="00044E7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44E7A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65AA8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4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4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7FA78-D272-4C2C-A3F2-EFE5E14C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