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4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阴转中雨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24至28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施工人员：13人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</w:t>
            </w:r>
            <w:r>
              <w:rPr>
                <w:rFonts w:hint="eastAsia"/>
                <w:sz w:val="30"/>
                <w:lang w:val="en-US" w:eastAsia="zh-CN"/>
              </w:rPr>
              <w:t>敷设4平方线，支架安装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配电房到厂房屋面逆变器放电缆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166</Characters>
  <TotalTime>29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2022-09-15T09:54:04Z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