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eastAsiaTheme="minor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工程名称：浙江嘉善天凝镇综合智慧零碳电厂项目（一期）</w:t>
      </w:r>
      <w:r>
        <w:rPr>
          <w:rFonts w:hint="eastAsia"/>
          <w:sz w:val="24"/>
          <w:szCs w:val="24"/>
          <w:lang w:val="en-US" w:eastAsia="zh-CN"/>
        </w:rPr>
        <w:t>23.5MW47MWh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1200" w:firstLineChars="500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t>浙江泛洋特种装配设备有限公司综合智慧能源项目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4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>
            <w:pPr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  2023 年 07月17日   星期一</w:t>
            </w: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气候</w:t>
            </w:r>
          </w:p>
        </w:tc>
        <w:tc>
          <w:tcPr>
            <w:tcW w:w="1098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小雨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27℃-31℃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监理人员动态： 2人</w:t>
            </w:r>
          </w:p>
        </w:tc>
        <w:tc>
          <w:tcPr>
            <w:tcW w:w="3425" w:type="dxa"/>
            <w:gridSpan w:val="4"/>
            <w:vMerge w:val="restart"/>
          </w:tcPr>
          <w:p>
            <w:pPr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材料进场、见证取样、合格情况：</w:t>
            </w:r>
          </w:p>
          <w:p>
            <w:pPr>
              <w:jc w:val="left"/>
              <w:rPr>
                <w:rFonts w:hint="default"/>
                <w:lang w:val="en-US" w:eastAsia="zh-CN"/>
              </w:rPr>
            </w:pPr>
          </w:p>
          <w:p>
            <w:pPr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施工方人员动态：施工人员8人  管理人员2人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施工机械动态：</w:t>
            </w:r>
          </w:p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584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巡视检查施工现场。</w:t>
            </w: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584" w:type="dxa"/>
            <w:vMerge w:val="restart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</w:t>
            </w:r>
          </w:p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>
            <w:pPr>
              <w:spacing w:line="400" w:lineRule="exact"/>
              <w:ind w:firstLine="252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0" w:hRule="atLeast"/>
          <w:jc w:val="center"/>
        </w:trPr>
        <w:tc>
          <w:tcPr>
            <w:tcW w:w="584" w:type="dxa"/>
            <w:vMerge w:val="continue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spacing w:before="280" w:after="280" w:line="480" w:lineRule="exact"/>
              <w:rPr>
                <w:rFonts w:hint="eastAsia" w:ascii="华文宋体" w:hAnsi="华文宋体" w:eastAsia="华文宋体" w:cs="华文宋体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i w:val="0"/>
                <w:iCs w:val="0"/>
                <w:sz w:val="24"/>
                <w:szCs w:val="24"/>
              </w:rPr>
              <w:t>平高集团有限公司</w:t>
            </w:r>
          </w:p>
          <w:p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6428" w:type="dxa"/>
            <w:gridSpan w:val="7"/>
            <w:vAlign w:val="center"/>
          </w:tcPr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eastAsia" w:hAnsi="宋体" w:eastAsia="宋体" w:cs="宋体"/>
                <w:spacing w:val="8"/>
                <w:sz w:val="23"/>
                <w:szCs w:val="23"/>
                <w:lang w:val="en-US" w:eastAsia="zh-CN"/>
              </w:rPr>
            </w:pPr>
            <w:r>
              <w:rPr>
                <w:rFonts w:hint="eastAsia" w:hAnsi="宋体" w:eastAsia="宋体" w:cs="宋体"/>
                <w:spacing w:val="8"/>
                <w:sz w:val="23"/>
                <w:szCs w:val="23"/>
                <w:lang w:val="en-US" w:eastAsia="zh-CN"/>
              </w:rPr>
              <w:t>电站基础刷漆，电站基础接地焊接</w:t>
            </w:r>
            <w:bookmarkStart w:id="0" w:name="_GoBack"/>
            <w:bookmarkEnd w:id="0"/>
            <w:r>
              <w:rPr>
                <w:rFonts w:hint="eastAsia" w:hAnsi="宋体" w:eastAsia="宋体" w:cs="宋体"/>
                <w:spacing w:val="8"/>
                <w:sz w:val="23"/>
                <w:szCs w:val="23"/>
                <w:lang w:val="en-US" w:eastAsia="zh-CN"/>
              </w:rPr>
              <w:t>;</w:t>
            </w:r>
          </w:p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eastAsia" w:hAnsi="宋体" w:eastAsia="宋体" w:cs="宋体"/>
                <w:spacing w:val="8"/>
                <w:sz w:val="23"/>
                <w:szCs w:val="23"/>
                <w:lang w:val="en-US" w:eastAsia="zh-CN"/>
              </w:rPr>
            </w:pPr>
            <w:r>
              <w:rPr>
                <w:rFonts w:hint="eastAsia" w:hAnsi="宋体" w:eastAsia="宋体" w:cs="宋体"/>
                <w:spacing w:val="8"/>
                <w:sz w:val="23"/>
                <w:szCs w:val="23"/>
                <w:lang w:val="en-US" w:eastAsia="zh-CN"/>
              </w:rPr>
              <w:t>砌筑电缆沟，桥架支架安装；</w:t>
            </w:r>
          </w:p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 w:hAnsi="宋体" w:eastAsia="宋体" w:cs="宋体"/>
                <w:spacing w:val="8"/>
                <w:sz w:val="23"/>
                <w:szCs w:val="23"/>
                <w:lang w:val="en-US" w:eastAsia="zh-CN"/>
              </w:rPr>
            </w:pPr>
            <w:r>
              <w:rPr>
                <w:rFonts w:hint="eastAsia" w:hAnsi="宋体" w:eastAsia="宋体" w:cs="宋体"/>
                <w:spacing w:val="8"/>
                <w:sz w:val="23"/>
                <w:szCs w:val="23"/>
                <w:lang w:val="en-US" w:eastAsia="zh-CN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584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1631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张 杰</w:t>
            </w:r>
          </w:p>
        </w:tc>
        <w:tc>
          <w:tcPr>
            <w:tcW w:w="1607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 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0YjA3N2QxMDlkYmMwZmFjM2ZjYjg5MmIyYmNiMTgifQ=="/>
  </w:docVars>
  <w:rsids>
    <w:rsidRoot w:val="00000000"/>
    <w:rsid w:val="00597672"/>
    <w:rsid w:val="05DD246D"/>
    <w:rsid w:val="07C53F72"/>
    <w:rsid w:val="08AB05A8"/>
    <w:rsid w:val="0A287A2F"/>
    <w:rsid w:val="0B747377"/>
    <w:rsid w:val="0B835865"/>
    <w:rsid w:val="0C322DE7"/>
    <w:rsid w:val="0E083E00"/>
    <w:rsid w:val="0E8042DE"/>
    <w:rsid w:val="0F64150A"/>
    <w:rsid w:val="10345380"/>
    <w:rsid w:val="12217B86"/>
    <w:rsid w:val="12540AD2"/>
    <w:rsid w:val="12EA53FF"/>
    <w:rsid w:val="18B3705E"/>
    <w:rsid w:val="1ABA26AF"/>
    <w:rsid w:val="1CA76C1B"/>
    <w:rsid w:val="1D8C1E16"/>
    <w:rsid w:val="1E971C17"/>
    <w:rsid w:val="1F052C75"/>
    <w:rsid w:val="214B2B9E"/>
    <w:rsid w:val="25EB42DB"/>
    <w:rsid w:val="2604539D"/>
    <w:rsid w:val="27F356C9"/>
    <w:rsid w:val="28824A32"/>
    <w:rsid w:val="293121C5"/>
    <w:rsid w:val="2938194C"/>
    <w:rsid w:val="2B0A5203"/>
    <w:rsid w:val="2B97753F"/>
    <w:rsid w:val="2D334CD1"/>
    <w:rsid w:val="2F794705"/>
    <w:rsid w:val="2FFE620F"/>
    <w:rsid w:val="30055101"/>
    <w:rsid w:val="30CE0A81"/>
    <w:rsid w:val="32200F8E"/>
    <w:rsid w:val="34544093"/>
    <w:rsid w:val="38350283"/>
    <w:rsid w:val="3A046EB6"/>
    <w:rsid w:val="3CFB076D"/>
    <w:rsid w:val="3D3E2CA1"/>
    <w:rsid w:val="3D8316E7"/>
    <w:rsid w:val="3EB2553E"/>
    <w:rsid w:val="3FCC262F"/>
    <w:rsid w:val="47764260"/>
    <w:rsid w:val="47A7338C"/>
    <w:rsid w:val="49D300C5"/>
    <w:rsid w:val="4A3634C7"/>
    <w:rsid w:val="4AE040EB"/>
    <w:rsid w:val="4BC0573E"/>
    <w:rsid w:val="4C2819F6"/>
    <w:rsid w:val="4C7B3413"/>
    <w:rsid w:val="5029091A"/>
    <w:rsid w:val="521052AC"/>
    <w:rsid w:val="5312700B"/>
    <w:rsid w:val="539003B8"/>
    <w:rsid w:val="56BF51E2"/>
    <w:rsid w:val="574C079D"/>
    <w:rsid w:val="57D83E10"/>
    <w:rsid w:val="580D621A"/>
    <w:rsid w:val="58F4004E"/>
    <w:rsid w:val="59C50AA7"/>
    <w:rsid w:val="5AAC3332"/>
    <w:rsid w:val="5B417F1E"/>
    <w:rsid w:val="5B815734"/>
    <w:rsid w:val="5C904CB9"/>
    <w:rsid w:val="5D7E0FB5"/>
    <w:rsid w:val="5DC138C3"/>
    <w:rsid w:val="5DD62B9F"/>
    <w:rsid w:val="6095763E"/>
    <w:rsid w:val="61C75EAF"/>
    <w:rsid w:val="632B573B"/>
    <w:rsid w:val="63DC07E4"/>
    <w:rsid w:val="64040472"/>
    <w:rsid w:val="64D43BB1"/>
    <w:rsid w:val="64E12F99"/>
    <w:rsid w:val="66415276"/>
    <w:rsid w:val="668533B4"/>
    <w:rsid w:val="67177D85"/>
    <w:rsid w:val="683C09C0"/>
    <w:rsid w:val="68986367"/>
    <w:rsid w:val="699E07C7"/>
    <w:rsid w:val="69DA57C5"/>
    <w:rsid w:val="6A0942FC"/>
    <w:rsid w:val="6C4909E0"/>
    <w:rsid w:val="6C6B1E90"/>
    <w:rsid w:val="6CD03737"/>
    <w:rsid w:val="6F4B5F55"/>
    <w:rsid w:val="70765B1C"/>
    <w:rsid w:val="72F0605A"/>
    <w:rsid w:val="73AA26AC"/>
    <w:rsid w:val="7641428F"/>
    <w:rsid w:val="76B02FC3"/>
    <w:rsid w:val="76C50403"/>
    <w:rsid w:val="775F37AE"/>
    <w:rsid w:val="77AF5D65"/>
    <w:rsid w:val="799314ED"/>
    <w:rsid w:val="7AC878BC"/>
    <w:rsid w:val="7C255209"/>
    <w:rsid w:val="7D0821F2"/>
    <w:rsid w:val="7E7B5392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216</Words>
  <Characters>235</Characters>
  <Lines>0</Lines>
  <Paragraphs>0</Paragraphs>
  <TotalTime>5</TotalTime>
  <ScaleCrop>false</ScaleCrop>
  <LinksUpToDate>false</LinksUpToDate>
  <CharactersWithSpaces>609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dcterms:modified xsi:type="dcterms:W3CDTF">2023-07-17T07:52:15Z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EA5241C841984204A6AC83E9E0219581</vt:lpwstr>
  </property>
</Properties>
</file>