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ind w:firstLine="2891" w:firstLineChars="80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 xml:space="preserve"> 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2日星期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二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晴天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6/22c°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：2人、检查、巡查、平检，见证满足要求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:</w:t>
            </w:r>
          </w:p>
          <w:p>
            <w:pPr>
              <w:pStyle w:val="9"/>
              <w:rPr>
                <w:rFonts w:hint="default"/>
                <w:lang w:val="en-US"/>
              </w:rPr>
            </w:pPr>
          </w:p>
          <w:p>
            <w:pPr>
              <w:pStyle w:val="8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施工方人员动态:线路塔位人工孔桩68人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施工机械动态：测量仪器GPS、水准仪、经纬仪，满足要求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送出线路:塔位G53定位开挖、G50～55挖孔正常作业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1.现场巡查:G53成孔检查直径1100、桩长10040、设计主筋直径20、数量22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2.现场安全措施检查:专职安全员履职、安全绳安全爬梯设置、安全交底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0" distR="0">
                  <wp:extent cx="2268220" cy="1699260"/>
                  <wp:effectExtent l="0" t="0" r="17780" b="15240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220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0" distR="0">
                  <wp:extent cx="2140585" cy="1605280"/>
                  <wp:effectExtent l="0" t="0" r="12065" b="13970"/>
                  <wp:docPr id="2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585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0" distR="0">
                  <wp:extent cx="2294890" cy="1742440"/>
                  <wp:effectExtent l="0" t="0" r="10160" b="10160"/>
                  <wp:docPr id="3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89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0" distR="0">
                  <wp:extent cx="2097405" cy="1820545"/>
                  <wp:effectExtent l="0" t="0" r="17145" b="8255"/>
                  <wp:docPr id="4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3576" b="127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405" cy="182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9"/>
              <w:rPr>
                <w:rFonts w:hint="eastAsia"/>
                <w:lang w:val="en-US" w:eastAsia="zh-CN"/>
              </w:rPr>
            </w:pPr>
          </w:p>
          <w:p>
            <w:pPr>
              <w:pStyle w:val="8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5"/>
              <w:rPr>
                <w:rFonts w:hint="eastAsia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9"/>
              <w:rPr>
                <w:rFonts w:hint="eastAsia"/>
                <w:lang w:val="en-US" w:eastAsia="zh-CN"/>
              </w:rPr>
            </w:pPr>
          </w:p>
          <w:p>
            <w:pPr>
              <w:pStyle w:val="8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塔位41、42征地水土保持相关手续需协调处理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bookmarkStart w:id="1" w:name="_GoBack" w:colFirst="0" w:colLast="5"/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朱友军</w:t>
            </w:r>
          </w:p>
        </w:tc>
      </w:tr>
      <w:bookmarkEnd w:id="1"/>
    </w:tbl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   </w:t>
      </w:r>
    </w:p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bookmarkStart w:id="0" w:name="_Hlt255480159"/>
      <w:bookmarkEnd w:id="0"/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"/>
      <w:lvlJc w:val="left"/>
      <w:pPr>
        <w:tabs>
          <w:tab w:val="left" w:pos="1814"/>
        </w:tabs>
        <w:ind w:left="1814" w:hanging="396"/>
      </w:pPr>
      <w:rPr>
        <w:rFonts w:hint="default" w:ascii="Wingdings" w:hAnsi="Wingdings"/>
      </w:rPr>
    </w:lvl>
    <w:lvl w:ilvl="1" w:tentative="0">
      <w:start w:val="1"/>
      <w:numFmt w:val="bullet"/>
      <w:pStyle w:val="17"/>
      <w:lvlText w:val=""/>
      <w:lvlJc w:val="left"/>
      <w:pPr>
        <w:ind w:left="225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8" w:hanging="42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pStyle w:val="18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F1B8B"/>
    <w:rsid w:val="01D449A2"/>
    <w:rsid w:val="03AB6890"/>
    <w:rsid w:val="03DB7280"/>
    <w:rsid w:val="05397F39"/>
    <w:rsid w:val="05851319"/>
    <w:rsid w:val="07164A8E"/>
    <w:rsid w:val="0F8D2A98"/>
    <w:rsid w:val="108048D8"/>
    <w:rsid w:val="11D973F9"/>
    <w:rsid w:val="127A742E"/>
    <w:rsid w:val="137543FE"/>
    <w:rsid w:val="13C72539"/>
    <w:rsid w:val="19CF1F79"/>
    <w:rsid w:val="1C633AC9"/>
    <w:rsid w:val="1F303FE9"/>
    <w:rsid w:val="20410435"/>
    <w:rsid w:val="224C4BA3"/>
    <w:rsid w:val="260B6F64"/>
    <w:rsid w:val="263C09B6"/>
    <w:rsid w:val="28DC4841"/>
    <w:rsid w:val="2AD655ED"/>
    <w:rsid w:val="2CF33A75"/>
    <w:rsid w:val="2E683424"/>
    <w:rsid w:val="2F9A21B8"/>
    <w:rsid w:val="30DF1B8B"/>
    <w:rsid w:val="3A4F3023"/>
    <w:rsid w:val="3B5C3AF8"/>
    <w:rsid w:val="3E773E32"/>
    <w:rsid w:val="40B92324"/>
    <w:rsid w:val="40CC38F2"/>
    <w:rsid w:val="450F7080"/>
    <w:rsid w:val="469C62B7"/>
    <w:rsid w:val="49312DC3"/>
    <w:rsid w:val="49AC2CFD"/>
    <w:rsid w:val="4B4B7817"/>
    <w:rsid w:val="4F2D266C"/>
    <w:rsid w:val="5283254C"/>
    <w:rsid w:val="531E6986"/>
    <w:rsid w:val="560A3EDD"/>
    <w:rsid w:val="565C2349"/>
    <w:rsid w:val="56654B49"/>
    <w:rsid w:val="58E01772"/>
    <w:rsid w:val="5FAE764A"/>
    <w:rsid w:val="60427C3E"/>
    <w:rsid w:val="60DE50F8"/>
    <w:rsid w:val="62F77D83"/>
    <w:rsid w:val="65CB4F95"/>
    <w:rsid w:val="6764710B"/>
    <w:rsid w:val="6AA277DA"/>
    <w:rsid w:val="6B9327F1"/>
    <w:rsid w:val="6F3D68D5"/>
    <w:rsid w:val="6F7D1AD3"/>
    <w:rsid w:val="72DA11D7"/>
    <w:rsid w:val="73997A27"/>
    <w:rsid w:val="74B53E5C"/>
    <w:rsid w:val="77DD1743"/>
    <w:rsid w:val="79FD24CE"/>
    <w:rsid w:val="7B1121F6"/>
    <w:rsid w:val="7C435BFB"/>
    <w:rsid w:val="7E704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qFormat="1" w:unhideWhenUsed="0" w:uiPriority="0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20"/>
    </w:pPr>
    <w:rPr>
      <w:sz w:val="24"/>
      <w:szCs w:val="24"/>
    </w:rPr>
  </w:style>
  <w:style w:type="paragraph" w:styleId="6">
    <w:name w:val="Body Text Indent"/>
    <w:basedOn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List"/>
    <w:basedOn w:val="1"/>
    <w:qFormat/>
    <w:uiPriority w:val="0"/>
    <w:pPr>
      <w:ind w:left="420" w:hanging="420"/>
    </w:pPr>
    <w:rPr>
      <w:szCs w:val="20"/>
    </w:rPr>
  </w:style>
  <w:style w:type="paragraph" w:styleId="8">
    <w:name w:val="Body Text First Indent"/>
    <w:basedOn w:val="5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4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5">
    <w:name w:val="表格内字体字号"/>
    <w:basedOn w:val="1"/>
    <w:semiHidden/>
    <w:qFormat/>
    <w:uiPriority w:val="0"/>
    <w:pPr>
      <w:overflowPunct w:val="0"/>
      <w:topLinePunct/>
      <w:snapToGrid w:val="0"/>
      <w:spacing w:before="10" w:beforeLines="10" w:after="10" w:afterLines="10"/>
      <w:ind w:left="20" w:leftChars="20" w:right="20" w:rightChars="20"/>
      <w:jc w:val="center"/>
    </w:pPr>
    <w:rPr>
      <w:color w:val="000000"/>
      <w:sz w:val="18"/>
      <w:szCs w:val="18"/>
      <w:lang w:val="en-BZ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引言二级条标题"/>
    <w:basedOn w:val="18"/>
    <w:qFormat/>
    <w:uiPriority w:val="0"/>
    <w:pPr>
      <w:numPr>
        <w:ilvl w:val="1"/>
        <w:numId w:val="1"/>
      </w:numPr>
      <w:tabs>
        <w:tab w:val="left" w:pos="360"/>
      </w:tabs>
    </w:pPr>
    <w:rPr>
      <w:rFonts w:eastAsia="宋体"/>
    </w:rPr>
  </w:style>
  <w:style w:type="paragraph" w:customStyle="1" w:styleId="18">
    <w:name w:val="引言一级条标题"/>
    <w:basedOn w:val="1"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paragraph" w:customStyle="1" w:styleId="19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2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688</Words>
  <Characters>709</Characters>
  <Lines>0</Lines>
  <Paragraphs>0</Paragraphs>
  <TotalTime>0</TotalTime>
  <ScaleCrop>false</ScaleCrop>
  <LinksUpToDate>false</LinksUpToDate>
  <CharactersWithSpaces>759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2016-12-06T08:25:00Z</dcterms:created>
  <dc:creator>Administrator</dc:creator>
  <cp:lastModifiedBy>愿为你停留的心</cp:lastModifiedBy>
  <dcterms:modified xsi:type="dcterms:W3CDTF">2024-05-24T02:38:23Z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3B036B391E3A4A9C8AC15E45B79D42C6</vt:lpwstr>
  </property>
</Properties>
</file>