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-5-8℃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:39人,施工人员:338人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LA-07修路100米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施工现场个别施工人员未佩蒂安全帽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471545"/>
                  <wp:effectExtent l="0" t="0" r="1905" b="3175"/>
                  <wp:docPr id="5" name="图片 5" descr="C:/Users/WXC16/Desktop/甘肃盐锅峡项目/工程影像/混泥土浇筑/20231112/微信图片_20231113082506.jpg微信图片_2023111308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XC16/Desktop/甘肃盐锅峡项目/工程影像/混泥土浇筑/20231112/微信图片_20231113082506.jpg微信图片_202311130825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47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11425" cy="3455035"/>
                  <wp:effectExtent l="0" t="0" r="3175" b="4445"/>
                  <wp:docPr id="1" name="图片 1" descr="微信图片_20231113082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130826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345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旁站A10-3基础浇筑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旁站A14基础柱浇筑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676650"/>
                  <wp:effectExtent l="0" t="0" r="1905" b="11430"/>
                  <wp:docPr id="2" name="图片 2" descr="微信图片_2023111308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1130827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11425" cy="3676650"/>
                  <wp:effectExtent l="0" t="0" r="3175" b="11430"/>
                  <wp:docPr id="3" name="图片 3" descr="微信图片_2023111308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130827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6970F3-BDED-496E-99FD-9FA9534254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937C719-F0F4-419F-BE47-0F1CE00599F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8ECA6CF-824D-46AA-8916-48CFCF9C92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C3E855F-7689-4545-A4E6-350629F8A8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5540A0D"/>
    <w:rsid w:val="58D141C7"/>
    <w:rsid w:val="598F3F78"/>
    <w:rsid w:val="5FAA1ADB"/>
    <w:rsid w:val="61AB5805"/>
    <w:rsid w:val="66220DB5"/>
    <w:rsid w:val="6AC80B7F"/>
    <w:rsid w:val="6D6535FB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2023-11-13T00:33:16Z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DF3E7A22B24548CFBC00632D3F44EF93_13</vt:lpwstr>
  </property>
</Properties>
</file>