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25" w:rsidRDefault="00E44B25">
      <w:pPr>
        <w:pStyle w:val="a3"/>
        <w:spacing w:before="1"/>
        <w:rPr>
          <w:rFonts w:ascii="Times New Roman"/>
          <w:sz w:val="4"/>
        </w:rPr>
      </w:pPr>
    </w:p>
    <w:p w:rsidR="00E44B25" w:rsidRDefault="002C19C7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B25" w:rsidRDefault="00E44B25">
      <w:pPr>
        <w:pStyle w:val="a3"/>
        <w:rPr>
          <w:rFonts w:ascii="Times New Roman"/>
          <w:sz w:val="20"/>
        </w:rPr>
      </w:pPr>
    </w:p>
    <w:p w:rsidR="00E44B25" w:rsidRDefault="00E44B25">
      <w:pPr>
        <w:pStyle w:val="a3"/>
        <w:rPr>
          <w:rFonts w:ascii="Times New Roman"/>
          <w:sz w:val="20"/>
        </w:rPr>
      </w:pPr>
    </w:p>
    <w:p w:rsidR="00E44B25" w:rsidRDefault="00E44B25">
      <w:pPr>
        <w:pStyle w:val="a3"/>
        <w:spacing w:before="8"/>
        <w:rPr>
          <w:rFonts w:ascii="Times New Roman"/>
          <w:sz w:val="17"/>
        </w:rPr>
      </w:pPr>
    </w:p>
    <w:p w:rsidR="00E44B25" w:rsidRDefault="002C19C7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</w:rPr>
        <w:t>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</w:t>
      </w:r>
      <w:r>
        <w:rPr>
          <w:rFonts w:asciiTheme="minorEastAsia" w:eastAsiaTheme="minorEastAsia" w:hAnsiTheme="minorEastAsia" w:cstheme="minorEastAsia" w:hint="eastAsia"/>
        </w:rPr>
        <w:t>9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</w:rPr>
        <w:t>16</w:t>
      </w:r>
      <w:r>
        <w:rPr>
          <w:rFonts w:asciiTheme="minorEastAsia" w:eastAsiaTheme="minorEastAsia" w:hAnsiTheme="minorEastAsia" w:cstheme="minorEastAsia" w:hint="eastAsia"/>
          <w:spacing w:val="-10"/>
        </w:rPr>
        <w:t>日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</w:t>
      </w:r>
      <w:r>
        <w:rPr>
          <w:rFonts w:hint="eastAsia"/>
        </w:rPr>
        <w:t>期</w:t>
      </w:r>
      <w:r>
        <w:rPr>
          <w:rFonts w:hint="eastAsia"/>
        </w:rPr>
        <w:t>：</w:t>
      </w:r>
      <w:r>
        <w:rPr>
          <w:rFonts w:hint="eastAsia"/>
        </w:rPr>
        <w:t>六</w:t>
      </w:r>
    </w:p>
    <w:p w:rsidR="00E44B25" w:rsidRDefault="002C19C7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E44B25" w:rsidRDefault="002C19C7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>
        <w:rPr>
          <w:rFonts w:hint="eastAsia"/>
          <w:w w:val="95"/>
        </w:rPr>
        <w:t>小雨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21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26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E44B25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E44B25" w:rsidRDefault="00E44B25">
            <w:pPr>
              <w:pStyle w:val="TableParagraph"/>
              <w:rPr>
                <w:sz w:val="20"/>
              </w:rPr>
            </w:pPr>
          </w:p>
          <w:p w:rsidR="00E44B25" w:rsidRDefault="00E44B25">
            <w:pPr>
              <w:pStyle w:val="TableParagraph"/>
              <w:rPr>
                <w:sz w:val="20"/>
              </w:rPr>
            </w:pPr>
          </w:p>
          <w:p w:rsidR="00E44B25" w:rsidRDefault="00E44B25">
            <w:pPr>
              <w:pStyle w:val="TableParagraph"/>
              <w:rPr>
                <w:sz w:val="20"/>
              </w:rPr>
            </w:pPr>
          </w:p>
          <w:p w:rsidR="00E44B25" w:rsidRDefault="00E44B25">
            <w:pPr>
              <w:pStyle w:val="TableParagraph"/>
              <w:rPr>
                <w:sz w:val="20"/>
              </w:rPr>
            </w:pPr>
          </w:p>
          <w:p w:rsidR="00E44B25" w:rsidRDefault="00E44B25">
            <w:pPr>
              <w:pStyle w:val="TableParagraph"/>
              <w:rPr>
                <w:sz w:val="20"/>
              </w:rPr>
            </w:pPr>
          </w:p>
          <w:p w:rsidR="00E44B25" w:rsidRDefault="00E44B25">
            <w:pPr>
              <w:pStyle w:val="TableParagraph"/>
              <w:rPr>
                <w:sz w:val="20"/>
              </w:rPr>
            </w:pPr>
          </w:p>
          <w:p w:rsidR="00E44B25" w:rsidRDefault="00E44B25">
            <w:pPr>
              <w:pStyle w:val="TableParagraph"/>
              <w:rPr>
                <w:sz w:val="21"/>
              </w:rPr>
            </w:pPr>
          </w:p>
          <w:p w:rsidR="00E44B25" w:rsidRDefault="002C19C7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4B25" w:rsidRDefault="002C19C7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今日下雨未施工。</w:t>
            </w:r>
          </w:p>
          <w:p w:rsidR="00E44B25" w:rsidRDefault="002C19C7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</w:t>
            </w:r>
            <w:r>
              <w:rPr>
                <w:rFonts w:hint="eastAsia"/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，光伏组件安装完成</w:t>
            </w:r>
            <w:r>
              <w:rPr>
                <w:rFonts w:hint="eastAsia"/>
                <w:w w:val="95"/>
                <w:sz w:val="21"/>
              </w:rPr>
              <w:t>25.04%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E44B25" w:rsidRDefault="002C19C7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>：</w:t>
            </w:r>
            <w:r>
              <w:rPr>
                <w:rFonts w:hint="eastAsia"/>
                <w:w w:val="95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E44B25" w:rsidRDefault="002C19C7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E44B25" w:rsidRDefault="002C19C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E44B25" w:rsidRDefault="002C19C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E44B25" w:rsidRDefault="002C19C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5.99MWp</w:t>
            </w:r>
          </w:p>
          <w:p w:rsidR="00E44B25" w:rsidRDefault="002C19C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</w:t>
            </w:r>
          </w:p>
          <w:p w:rsidR="00E44B25" w:rsidRDefault="002C19C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E44B25" w:rsidRDefault="002C19C7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E44B25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25" w:rsidRDefault="002C19C7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25" w:rsidRDefault="002C19C7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25" w:rsidRDefault="002C19C7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E44B25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44B25" w:rsidRDefault="00E44B2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25" w:rsidRDefault="002C19C7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E44B25" w:rsidRDefault="002C19C7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25" w:rsidRDefault="002C19C7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12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。下雨未施工。</w:t>
            </w:r>
          </w:p>
        </w:tc>
      </w:tr>
      <w:tr w:rsidR="00E44B25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25" w:rsidRDefault="002C19C7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E44B25" w:rsidRDefault="002C19C7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25" w:rsidRDefault="00E44B25">
            <w:pPr>
              <w:pStyle w:val="TableParagraph"/>
              <w:rPr>
                <w:sz w:val="20"/>
              </w:rPr>
            </w:pPr>
          </w:p>
          <w:p w:rsidR="00E44B25" w:rsidRDefault="00E44B25">
            <w:pPr>
              <w:pStyle w:val="TableParagraph"/>
              <w:rPr>
                <w:sz w:val="20"/>
              </w:rPr>
            </w:pPr>
          </w:p>
          <w:p w:rsidR="00E44B25" w:rsidRDefault="00E44B25">
            <w:pPr>
              <w:pStyle w:val="TableParagraph"/>
              <w:rPr>
                <w:sz w:val="19"/>
              </w:rPr>
            </w:pPr>
          </w:p>
          <w:p w:rsidR="00E44B25" w:rsidRDefault="00E44B25">
            <w:pPr>
              <w:pStyle w:val="TableParagraph"/>
              <w:ind w:left="106" w:right="-29"/>
              <w:rPr>
                <w:sz w:val="21"/>
              </w:rPr>
            </w:pPr>
            <w:bookmarkStart w:id="0" w:name="_GoBack"/>
            <w:bookmarkEnd w:id="0"/>
          </w:p>
        </w:tc>
      </w:tr>
      <w:tr w:rsidR="00E44B25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44B25" w:rsidRDefault="00E44B25">
            <w:pPr>
              <w:pStyle w:val="TableParagraph"/>
              <w:spacing w:before="8"/>
              <w:rPr>
                <w:sz w:val="16"/>
              </w:rPr>
            </w:pPr>
          </w:p>
          <w:p w:rsidR="00E44B25" w:rsidRDefault="002C19C7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</w:t>
            </w:r>
            <w:r>
              <w:rPr>
                <w:spacing w:val="-2"/>
                <w:w w:val="95"/>
                <w:sz w:val="21"/>
              </w:rPr>
              <w:t>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E44B25" w:rsidRDefault="00E44B25">
            <w:pPr>
              <w:pStyle w:val="TableParagraph"/>
              <w:spacing w:before="8"/>
              <w:rPr>
                <w:sz w:val="16"/>
              </w:rPr>
            </w:pPr>
          </w:p>
          <w:p w:rsidR="00E44B25" w:rsidRDefault="002C19C7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E44B25" w:rsidRDefault="00E44B25">
      <w:pPr>
        <w:rPr>
          <w:sz w:val="21"/>
        </w:rPr>
        <w:sectPr w:rsidR="00E44B25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E44B25" w:rsidRDefault="002C19C7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E44B25" w:rsidRDefault="00E44B25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E44B25">
        <w:trPr>
          <w:trHeight w:val="685"/>
        </w:trPr>
        <w:tc>
          <w:tcPr>
            <w:tcW w:w="663" w:type="dxa"/>
            <w:shd w:val="clear" w:color="auto" w:fill="auto"/>
          </w:tcPr>
          <w:p w:rsidR="00E44B25" w:rsidRDefault="002C19C7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E44B25" w:rsidRDefault="002C19C7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E44B25" w:rsidRDefault="002C19C7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E44B25" w:rsidRDefault="00E44B2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44B25" w:rsidRDefault="002C19C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E44B25" w:rsidRDefault="00E44B2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44B25" w:rsidRDefault="002C19C7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16</w:t>
            </w:r>
          </w:p>
        </w:tc>
      </w:tr>
      <w:tr w:rsidR="00E44B25">
        <w:trPr>
          <w:trHeight w:val="676"/>
        </w:trPr>
        <w:tc>
          <w:tcPr>
            <w:tcW w:w="663" w:type="dxa"/>
            <w:shd w:val="clear" w:color="auto" w:fill="auto"/>
          </w:tcPr>
          <w:p w:rsidR="00E44B25" w:rsidRDefault="002C19C7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E44B25" w:rsidRDefault="002C19C7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E44B25" w:rsidRDefault="00E44B2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44B25" w:rsidRDefault="002C19C7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E44B25" w:rsidRDefault="00E44B2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44B25" w:rsidRDefault="002C19C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E44B25" w:rsidRDefault="00E44B2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44B25" w:rsidRDefault="002C19C7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E44B25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E44B25" w:rsidRDefault="00E44B25">
            <w:pPr>
              <w:pStyle w:val="TableParagraph"/>
              <w:rPr>
                <w:b/>
                <w:sz w:val="20"/>
              </w:rPr>
            </w:pPr>
          </w:p>
          <w:p w:rsidR="00E44B25" w:rsidRDefault="00E44B25">
            <w:pPr>
              <w:pStyle w:val="TableParagraph"/>
              <w:rPr>
                <w:b/>
                <w:sz w:val="20"/>
              </w:rPr>
            </w:pPr>
          </w:p>
          <w:p w:rsidR="00E44B25" w:rsidRDefault="00E44B25">
            <w:pPr>
              <w:pStyle w:val="TableParagraph"/>
              <w:rPr>
                <w:b/>
                <w:sz w:val="20"/>
              </w:rPr>
            </w:pPr>
          </w:p>
          <w:p w:rsidR="00E44B25" w:rsidRDefault="00E44B25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E44B25" w:rsidRDefault="002C19C7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E44B25" w:rsidRDefault="00E44B25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44B25" w:rsidRDefault="00E44B25">
            <w:pPr>
              <w:tabs>
                <w:tab w:val="left" w:pos="1322"/>
              </w:tabs>
            </w:pPr>
          </w:p>
        </w:tc>
      </w:tr>
      <w:tr w:rsidR="00E44B25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E44B25" w:rsidRDefault="00E44B2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44B25" w:rsidRDefault="002C19C7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4B25" w:rsidRDefault="00E44B25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E44B25" w:rsidRDefault="002C19C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  <w:p w:rsidR="00E44B25" w:rsidRDefault="002C19C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4B25" w:rsidRDefault="00E44B25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E44B25" w:rsidRDefault="00E44B25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E44B25" w:rsidRDefault="00E44B25"/>
    <w:sectPr w:rsidR="00E44B25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C7" w:rsidRDefault="002C19C7">
      <w:r>
        <w:separator/>
      </w:r>
    </w:p>
  </w:endnote>
  <w:endnote w:type="continuationSeparator" w:id="0">
    <w:p w:rsidR="002C19C7" w:rsidRDefault="002C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C7" w:rsidRDefault="002C19C7">
      <w:r>
        <w:separator/>
      </w:r>
    </w:p>
  </w:footnote>
  <w:footnote w:type="continuationSeparator" w:id="0">
    <w:p w:rsidR="002C19C7" w:rsidRDefault="002C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E44B25"/>
    <w:rsid w:val="002C19C7"/>
    <w:rsid w:val="00493827"/>
    <w:rsid w:val="004A2349"/>
    <w:rsid w:val="008939E1"/>
    <w:rsid w:val="00E44B25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A495D69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C814D1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212B"/>
  <w15:docId w15:val="{46AA34E2-7DA1-4BCA-BA12-2EDEFFFC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3</cp:revision>
  <dcterms:created xsi:type="dcterms:W3CDTF">2023-08-17T03:00:00Z</dcterms:created>
  <dcterms:modified xsi:type="dcterms:W3CDTF">2023-10-15T15:26:00Z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