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13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检查檩条安装质量，平垫质量较差，紧固后垫片出现未与支架完全贴合及变形，采取措施通知业主协调购置加大加厚垫片，保证工程质量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13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2023-12-14T13:06:39Z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