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31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9℃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对连退成品库结构加固、涂刷防腐漆、搭设脚手架旁站；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现场检查：行车上角钢斜靠脚手架上在，已现场整改；施工前安全措施布置不到位，已现场整改；未开始动火作业前未及时将电焊机断电，现场已整改；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施工内容：连退成品库结构加固、涂刷防腐漆、搭设脚手架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2024-04-06T10:55:54Z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