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02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27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阴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4℃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一期镀锌成品库结构加固、涂刷防腐漆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旁站；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现场检查：因直臂车云斗高空移动过程中，放置在电焊机上方的整包焊条晃动，掉落在重卷卷取机上方的防护瓦上，导致防护瓦损坏的违规行为，由建设单位进行经济考核；接地线未按规范要求做铜鼻子，已现场整改；焊接完成后未及时关闭电焊机电源，已现场整改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1、一期镀锌成品库结构加固、涂刷防腐漆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5B64EB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7D1054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EE7C9E"/>
    <w:rsid w:val="08FC071E"/>
    <w:rsid w:val="090F2823"/>
    <w:rsid w:val="09144D27"/>
    <w:rsid w:val="09545B8C"/>
    <w:rsid w:val="096A21B8"/>
    <w:rsid w:val="09A80EA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0538F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322161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BA3E8A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F40694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0D67BF"/>
    <w:rsid w:val="3D556008"/>
    <w:rsid w:val="3DF25542"/>
    <w:rsid w:val="3E186B29"/>
    <w:rsid w:val="3E326C8C"/>
    <w:rsid w:val="3E4E1D17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4A0480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BE7265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23C7B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270E4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2103D4"/>
    <w:rsid w:val="693560EA"/>
    <w:rsid w:val="693D3125"/>
    <w:rsid w:val="69437529"/>
    <w:rsid w:val="694472A8"/>
    <w:rsid w:val="696E4F3F"/>
    <w:rsid w:val="697211E9"/>
    <w:rsid w:val="69773F62"/>
    <w:rsid w:val="6991644A"/>
    <w:rsid w:val="69977B08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12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2024-04-06T09:36:10Z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