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06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多云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7℃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七区结构加固、涂刷防腐漆现场旁站；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高处接火人员未按要求佩戴护目镜，已现场要求整改；现场709行车脚手架平台未按要求搭设水平杆，已要求整改；防护区防护面积过小，油品区防护不足，绿色通道旁的操作面板未做防护，已现场整改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七区结构加固、涂刷防腐漆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2024-04-06T09:06:55Z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