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03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21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晴 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四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    19℃     </w:t>
      </w:r>
      <w:r>
        <w:rPr>
          <w:rFonts w:hint="eastAsia" w:ascii="宋体" w:hAnsi="宋体" w:cs="宋体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钢保利一期进场、六区镀锌二号线结构加固、涂刷防腐漆现场旁站；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现场检查：三级配电箱接地线脱落，已要求现场整改；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钢保利一期进场进行结构加固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六区镀锌二号线结构加固、涂刷防腐漆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9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高富海、李小忘、何冰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高富海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827DAA4"/>
    <w:multiLevelType w:val="singleLevel"/>
    <w:tmpl w:val="3827DAA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1D6B98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67F42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C91854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8D37D7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157BD"/>
    <w:rsid w:val="21E4709F"/>
    <w:rsid w:val="22401F13"/>
    <w:rsid w:val="225D7157"/>
    <w:rsid w:val="22AC06BF"/>
    <w:rsid w:val="22B62C84"/>
    <w:rsid w:val="22BA26FC"/>
    <w:rsid w:val="22E30C48"/>
    <w:rsid w:val="22F60ACC"/>
    <w:rsid w:val="22FD33E4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AC17A7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DE5606F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93494F"/>
    <w:rsid w:val="32B0321E"/>
    <w:rsid w:val="32D80B17"/>
    <w:rsid w:val="330C3062"/>
    <w:rsid w:val="33363E25"/>
    <w:rsid w:val="33367972"/>
    <w:rsid w:val="334F4118"/>
    <w:rsid w:val="33516ECC"/>
    <w:rsid w:val="33524EAE"/>
    <w:rsid w:val="33BC70A0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030C4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DF25542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2A529B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4469E9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A9315E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611607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EA657F"/>
    <w:rsid w:val="70FE434A"/>
    <w:rsid w:val="712A28B1"/>
    <w:rsid w:val="712B4DF6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7</TotalTime>
  <ScaleCrop>false</ScaleCrop>
  <LinksUpToDate>false</LinksUpToDate>
  <CharactersWithSpaces>275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2024-04-06T04:46:00Z</cp:lastPrinted>
  <dcterms:modified xsi:type="dcterms:W3CDTF">2024-04-06T07:56:25Z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60567D29FAF64A37BFDF239551E3EC9D_12</vt:lpwstr>
  </property>
</Properties>
</file>