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27℃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钢保利二期、钢保利一期、连退成品库结构加固、涂刷防火、防腐漆现场旁站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钢保利二期、钢保利一期结构加固、涂刷防火漆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连退成品库结构加固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D8759B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2024-04-06T06:02:31Z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