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30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轧后库屋面布置安全措施、走道板安装；成品库屋面布置安全措施；酸轧、磨辊间屋面安装导轨；成品库材料吊装旁站；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组织召开监理例会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现场问题：支架与夹具之前压块压接不足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，已要求现场整改；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轧后库屋面布置安全措施、走道板安装；成品库屋面布置安全措施；酸轧、磨辊间屋面安装导轨；成品库材料吊装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3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2024-04-26T14:42:21Z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