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13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扫尾；镀锌二期夹具导轨安装；六区二期镀锌入口出口段运维通道施工；四区一期连退镀锌2安防施工；钢保利一期二期材料吊装；宿舍楼、研发楼、维保楼、东备件库防护和吊装旁站；变电站基础钢筋绑扎，变电站基础制模检查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参加五区屋面支架安装验收。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成品库夹具导轨扫尾；镀锌二期夹具导轨安装；六区二期镀锌入口出口段运维通道施工；四区一期连退镀锌2安防施工；钢保利一期二期材料吊装；宿舍楼、研发楼、维保楼、东备件库防护和吊装；变电站基础钢筋绑扎，变电站基础制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2024-05-13T12:36:19Z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