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B635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711B6C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01E91B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/>
          <w:sz w:val="24"/>
          <w:szCs w:val="24"/>
          <w:lang w:val="en-US" w:eastAsia="zh-CN"/>
        </w:rPr>
        <w:t>上海奉贤壹号塘4万千瓦渔光互补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543"/>
        <w:gridCol w:w="189"/>
        <w:gridCol w:w="858"/>
        <w:gridCol w:w="2273"/>
        <w:gridCol w:w="505"/>
        <w:gridCol w:w="688"/>
        <w:gridCol w:w="919"/>
        <w:gridCol w:w="179"/>
        <w:gridCol w:w="868"/>
        <w:gridCol w:w="1459"/>
      </w:tblGrid>
      <w:tr w14:paraId="587206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gridSpan w:val="2"/>
            <w:vAlign w:val="center"/>
          </w:tcPr>
          <w:p w14:paraId="6766A7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2BBF5722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2024年 12月27日  星期五</w:t>
            </w:r>
          </w:p>
        </w:tc>
        <w:tc>
          <w:tcPr>
            <w:tcW w:w="1193" w:type="dxa"/>
            <w:gridSpan w:val="2"/>
            <w:vAlign w:val="center"/>
          </w:tcPr>
          <w:p w14:paraId="60AEA8E9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晴</w:t>
            </w:r>
          </w:p>
        </w:tc>
        <w:tc>
          <w:tcPr>
            <w:tcW w:w="1098" w:type="dxa"/>
            <w:gridSpan w:val="2"/>
            <w:vAlign w:val="center"/>
          </w:tcPr>
          <w:p w14:paraId="231E49B3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多云</w:t>
            </w:r>
          </w:p>
        </w:tc>
        <w:tc>
          <w:tcPr>
            <w:tcW w:w="868" w:type="dxa"/>
            <w:vAlign w:val="center"/>
          </w:tcPr>
          <w:p w14:paraId="1929F57D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 w14:paraId="20DAF28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0℃—10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3EF41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7"/>
            <w:vAlign w:val="center"/>
          </w:tcPr>
          <w:p w14:paraId="1C5B21ED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2人</w:t>
            </w:r>
          </w:p>
        </w:tc>
        <w:tc>
          <w:tcPr>
            <w:tcW w:w="3425" w:type="dxa"/>
            <w:gridSpan w:val="4"/>
            <w:vMerge w:val="restart"/>
          </w:tcPr>
          <w:p w14:paraId="7B254C19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 w14:paraId="329F669F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无材料进场</w:t>
            </w:r>
          </w:p>
          <w:p w14:paraId="21BECE36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826C7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7"/>
            <w:vAlign w:val="center"/>
          </w:tcPr>
          <w:p w14:paraId="10AB2E4B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施工方人员动态：施工人员0人 管理人员6人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0B780042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5545B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5860" w:type="dxa"/>
            <w:gridSpan w:val="7"/>
            <w:vAlign w:val="center"/>
          </w:tcPr>
          <w:p w14:paraId="5EEECC95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施工机械动态：无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6B38FC3F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D3856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804" w:type="dxa"/>
            <w:vAlign w:val="center"/>
          </w:tcPr>
          <w:p w14:paraId="4B602BD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8481" w:type="dxa"/>
            <w:gridSpan w:val="10"/>
            <w:vAlign w:val="center"/>
          </w:tcPr>
          <w:p w14:paraId="37FF9A35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349CFD11">
            <w:pPr>
              <w:pStyle w:val="2"/>
              <w:numPr>
                <w:ilvl w:val="0"/>
                <w:numId w:val="0"/>
              </w:numPr>
              <w:tabs>
                <w:tab w:val="left" w:pos="1856"/>
              </w:tabs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474B9F4D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整理前期资料；</w:t>
            </w:r>
          </w:p>
          <w:p w14:paraId="59B3220F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审查施工单位前期进场资料。</w:t>
            </w:r>
          </w:p>
          <w:p w14:paraId="6F076887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去项目现场，塘主正在清塘，无施工人员、机械进场。</w:t>
            </w:r>
          </w:p>
          <w:p w14:paraId="55A0D9E0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5A97572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1FD4CE64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43B070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804" w:type="dxa"/>
            <w:vMerge w:val="restart"/>
            <w:vAlign w:val="center"/>
          </w:tcPr>
          <w:p w14:paraId="23A1608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29BD3E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732" w:type="dxa"/>
            <w:gridSpan w:val="2"/>
            <w:vAlign w:val="center"/>
          </w:tcPr>
          <w:p w14:paraId="23007D0C">
            <w:pPr>
              <w:pStyle w:val="6"/>
              <w:spacing w:line="3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施工单位</w:t>
            </w:r>
          </w:p>
        </w:tc>
        <w:tc>
          <w:tcPr>
            <w:tcW w:w="7749" w:type="dxa"/>
            <w:gridSpan w:val="8"/>
            <w:vAlign w:val="center"/>
          </w:tcPr>
          <w:p w14:paraId="595818EF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739A10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6" w:hRule="atLeast"/>
          <w:jc w:val="center"/>
        </w:trPr>
        <w:tc>
          <w:tcPr>
            <w:tcW w:w="804" w:type="dxa"/>
            <w:vMerge w:val="continue"/>
            <w:vAlign w:val="center"/>
          </w:tcPr>
          <w:p w14:paraId="2CFE571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732" w:type="dxa"/>
            <w:gridSpan w:val="2"/>
            <w:vAlign w:val="center"/>
          </w:tcPr>
          <w:p w14:paraId="70187C31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上海电力安装第一工程有限公司</w:t>
            </w:r>
          </w:p>
        </w:tc>
        <w:tc>
          <w:tcPr>
            <w:tcW w:w="7749" w:type="dxa"/>
            <w:gridSpan w:val="8"/>
            <w:vAlign w:val="center"/>
          </w:tcPr>
          <w:p w14:paraId="372CD892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因业主与塘主对修复损坏塘埂事宜没有协商好，施工人员及施工机械没有进场。</w:t>
            </w:r>
          </w:p>
          <w:p w14:paraId="1E9B2548">
            <w:pPr>
              <w:pStyle w:val="2"/>
              <w:numPr>
                <w:ilvl w:val="0"/>
                <w:numId w:val="2"/>
              </w:num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eastAsia="宋体" w:cs="宋体"/>
                <w:sz w:val="24"/>
                <w:szCs w:val="24"/>
                <w:lang w:val="en-US" w:eastAsia="zh-CN"/>
              </w:rPr>
              <w:t>未施工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。</w:t>
            </w:r>
          </w:p>
          <w:p w14:paraId="2D431079">
            <w:pPr>
              <w:pStyle w:val="2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973AAFD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 w:ascii="宋体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1F7CF0EC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66FA88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804" w:type="dxa"/>
            <w:vAlign w:val="center"/>
          </w:tcPr>
          <w:p w14:paraId="61584C5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8481" w:type="dxa"/>
            <w:gridSpan w:val="10"/>
            <w:vAlign w:val="center"/>
          </w:tcPr>
          <w:p w14:paraId="1C6E70FB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1AF468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4"/>
            <w:vAlign w:val="center"/>
          </w:tcPr>
          <w:p w14:paraId="238CC628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2"/>
            <w:vAlign w:val="center"/>
          </w:tcPr>
          <w:p w14:paraId="3979925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20972D6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5FFDBB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33A7EF0B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4471B5"/>
    <w:multiLevelType w:val="singleLevel"/>
    <w:tmpl w:val="CB4471B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D85DD3E0"/>
    <w:multiLevelType w:val="singleLevel"/>
    <w:tmpl w:val="D85DD3E0"/>
    <w:lvl w:ilvl="0" w:tentative="0">
      <w:start w:val="1"/>
      <w:numFmt w:val="decimal"/>
      <w:suff w:val="nothing"/>
      <w:lvlText w:val="%1、"/>
      <w:lvlJc w:val="left"/>
      <w:rPr>
        <w:rFonts w:hint="default" w:ascii="宋体" w:hAnsi="宋体" w:eastAsia="宋体" w:cs="宋体"/>
        <w:sz w:val="24"/>
        <w:szCs w:val="24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27527F5"/>
    <w:rsid w:val="038D065A"/>
    <w:rsid w:val="05DD246D"/>
    <w:rsid w:val="066D0567"/>
    <w:rsid w:val="07041675"/>
    <w:rsid w:val="078414DC"/>
    <w:rsid w:val="080069B7"/>
    <w:rsid w:val="08213C90"/>
    <w:rsid w:val="08AB05A8"/>
    <w:rsid w:val="0A287A2F"/>
    <w:rsid w:val="0A984C43"/>
    <w:rsid w:val="0B747377"/>
    <w:rsid w:val="0B835865"/>
    <w:rsid w:val="0B9D00EA"/>
    <w:rsid w:val="0BD438AA"/>
    <w:rsid w:val="0C322DE7"/>
    <w:rsid w:val="0E083E00"/>
    <w:rsid w:val="0E8042DE"/>
    <w:rsid w:val="0ECE44A0"/>
    <w:rsid w:val="0F64150A"/>
    <w:rsid w:val="10345380"/>
    <w:rsid w:val="12217B86"/>
    <w:rsid w:val="12545EAC"/>
    <w:rsid w:val="1299556F"/>
    <w:rsid w:val="12C8076D"/>
    <w:rsid w:val="12EA53FF"/>
    <w:rsid w:val="14D632B9"/>
    <w:rsid w:val="150F0169"/>
    <w:rsid w:val="173058BA"/>
    <w:rsid w:val="175A0D2A"/>
    <w:rsid w:val="18B3705E"/>
    <w:rsid w:val="1ABA26AF"/>
    <w:rsid w:val="1CA76C1B"/>
    <w:rsid w:val="1E62757B"/>
    <w:rsid w:val="1F052C75"/>
    <w:rsid w:val="20B0528B"/>
    <w:rsid w:val="214B2B9E"/>
    <w:rsid w:val="21DA1CE8"/>
    <w:rsid w:val="221F7B8B"/>
    <w:rsid w:val="25EB42DB"/>
    <w:rsid w:val="2604539D"/>
    <w:rsid w:val="26196BAD"/>
    <w:rsid w:val="27F356C9"/>
    <w:rsid w:val="28810F26"/>
    <w:rsid w:val="28824A32"/>
    <w:rsid w:val="293121C5"/>
    <w:rsid w:val="2A947AF7"/>
    <w:rsid w:val="2B0A5203"/>
    <w:rsid w:val="2B5018E0"/>
    <w:rsid w:val="2B8567CC"/>
    <w:rsid w:val="2B97753F"/>
    <w:rsid w:val="2C135A7D"/>
    <w:rsid w:val="2C591E76"/>
    <w:rsid w:val="2F3E6334"/>
    <w:rsid w:val="2F794705"/>
    <w:rsid w:val="2FE34275"/>
    <w:rsid w:val="2FFE620F"/>
    <w:rsid w:val="30CE0A81"/>
    <w:rsid w:val="31974E85"/>
    <w:rsid w:val="31C07A01"/>
    <w:rsid w:val="3247777E"/>
    <w:rsid w:val="328E5BF6"/>
    <w:rsid w:val="337610AA"/>
    <w:rsid w:val="33A93D58"/>
    <w:rsid w:val="33AF4E21"/>
    <w:rsid w:val="34544093"/>
    <w:rsid w:val="368045CB"/>
    <w:rsid w:val="36AB1171"/>
    <w:rsid w:val="38350283"/>
    <w:rsid w:val="38416270"/>
    <w:rsid w:val="389646FB"/>
    <w:rsid w:val="39092893"/>
    <w:rsid w:val="39314C89"/>
    <w:rsid w:val="393D7873"/>
    <w:rsid w:val="3BD553B9"/>
    <w:rsid w:val="3C3D1CCA"/>
    <w:rsid w:val="3CFB076D"/>
    <w:rsid w:val="3D3E2CA1"/>
    <w:rsid w:val="3EB2553E"/>
    <w:rsid w:val="3F256F31"/>
    <w:rsid w:val="3FCC262F"/>
    <w:rsid w:val="3FE0296E"/>
    <w:rsid w:val="42F679EF"/>
    <w:rsid w:val="440D24B0"/>
    <w:rsid w:val="45946E6D"/>
    <w:rsid w:val="45B14714"/>
    <w:rsid w:val="47764260"/>
    <w:rsid w:val="477E02BE"/>
    <w:rsid w:val="47A7338C"/>
    <w:rsid w:val="49D300C5"/>
    <w:rsid w:val="49FE3713"/>
    <w:rsid w:val="4A3634C7"/>
    <w:rsid w:val="4AE040EB"/>
    <w:rsid w:val="4B4916A5"/>
    <w:rsid w:val="4BC0573E"/>
    <w:rsid w:val="4C2819F6"/>
    <w:rsid w:val="4C4C52AF"/>
    <w:rsid w:val="4C7B3413"/>
    <w:rsid w:val="4E1D6B24"/>
    <w:rsid w:val="5029091A"/>
    <w:rsid w:val="50A136AE"/>
    <w:rsid w:val="50ED135F"/>
    <w:rsid w:val="521052AC"/>
    <w:rsid w:val="5312700B"/>
    <w:rsid w:val="535B0825"/>
    <w:rsid w:val="539003B8"/>
    <w:rsid w:val="54DE64F4"/>
    <w:rsid w:val="550F1B1F"/>
    <w:rsid w:val="551B4412"/>
    <w:rsid w:val="56BF51E2"/>
    <w:rsid w:val="574C079D"/>
    <w:rsid w:val="57D83E10"/>
    <w:rsid w:val="58F82538"/>
    <w:rsid w:val="597621B7"/>
    <w:rsid w:val="59C50AA7"/>
    <w:rsid w:val="59FD4553"/>
    <w:rsid w:val="5AAC3332"/>
    <w:rsid w:val="5ADE6659"/>
    <w:rsid w:val="5B417F1E"/>
    <w:rsid w:val="5C904CB9"/>
    <w:rsid w:val="5CBD3D8D"/>
    <w:rsid w:val="5D0E1C31"/>
    <w:rsid w:val="5D7E0FB5"/>
    <w:rsid w:val="5DD62B9F"/>
    <w:rsid w:val="5DDE36E1"/>
    <w:rsid w:val="5E734587"/>
    <w:rsid w:val="60695F4D"/>
    <w:rsid w:val="60BF1885"/>
    <w:rsid w:val="60F65646"/>
    <w:rsid w:val="61812003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A7D09"/>
    <w:rsid w:val="681F4010"/>
    <w:rsid w:val="683C09C0"/>
    <w:rsid w:val="68986367"/>
    <w:rsid w:val="695233EE"/>
    <w:rsid w:val="696B1A99"/>
    <w:rsid w:val="69DA57C5"/>
    <w:rsid w:val="6A0942FC"/>
    <w:rsid w:val="6B8535D5"/>
    <w:rsid w:val="6C330699"/>
    <w:rsid w:val="6C4909E0"/>
    <w:rsid w:val="6C6B1E90"/>
    <w:rsid w:val="6CD03737"/>
    <w:rsid w:val="6F1D3A49"/>
    <w:rsid w:val="6F4B5F55"/>
    <w:rsid w:val="6FFD3FBC"/>
    <w:rsid w:val="704434DC"/>
    <w:rsid w:val="70765B1C"/>
    <w:rsid w:val="70B85316"/>
    <w:rsid w:val="72AB72EF"/>
    <w:rsid w:val="72F0605A"/>
    <w:rsid w:val="73AA26AC"/>
    <w:rsid w:val="73F8574E"/>
    <w:rsid w:val="7641428F"/>
    <w:rsid w:val="76B02FC3"/>
    <w:rsid w:val="775F37AE"/>
    <w:rsid w:val="77AF5D65"/>
    <w:rsid w:val="793E411B"/>
    <w:rsid w:val="7962450B"/>
    <w:rsid w:val="799314ED"/>
    <w:rsid w:val="7A1469AD"/>
    <w:rsid w:val="7AC878BC"/>
    <w:rsid w:val="7B4E61C8"/>
    <w:rsid w:val="7B6E5D6D"/>
    <w:rsid w:val="7C255209"/>
    <w:rsid w:val="7C943B55"/>
    <w:rsid w:val="7CFE4EF6"/>
    <w:rsid w:val="7D0821F2"/>
    <w:rsid w:val="7DBB2F37"/>
    <w:rsid w:val="7E6231A5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234</Words>
  <Characters>239</Characters>
  <Lines>0</Lines>
  <Paragraphs>0</Paragraphs>
  <TotalTime>40</TotalTime>
  <ScaleCrop>false</ScaleCrop>
  <LinksUpToDate>false</LinksUpToDate>
  <CharactersWithSpaces>289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远方</cp:lastModifiedBy>
  <cp:lastPrinted>2024-04-09T08:48:00Z</cp:lastPrinted>
  <dcterms:modified xsi:type="dcterms:W3CDTF">2024-12-30T09:46:35Z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EA5241C841984204A6AC83E9E0219581</vt:lpwstr>
  </property>
  <property fmtid="{D5CDD505-2E9C-101B-9397-08002B2CF9AE}" pid="4" name="KSOTemplateDocerSaveRecord">
    <vt:lpwstr>eyJoZGlkIjoiYmQ3NjQxYmZmN2ZkODIxYWNiNTEzMzQyMTZmNzQ1MmMiLCJ1c2VySWQiOiI3ODA3MjI4MzkifQ==</vt:lpwstr>
  </property>
</Properties>
</file>