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B73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 w14:paraId="09D31475">
      <w:pPr>
        <w:pStyle w:val="3"/>
        <w:spacing w:line="24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仿宋_GB2312"/>
          <w:sz w:val="24"/>
          <w:szCs w:val="24"/>
          <w:u w:val="none"/>
          <w:lang w:eastAsia="zh-CN"/>
        </w:rPr>
        <w:t>高邮市鑫飞新能源有限公司甘垛镇380MW渔光互补光伏发电项目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47"/>
        <w:gridCol w:w="814"/>
        <w:gridCol w:w="1226"/>
        <w:gridCol w:w="835"/>
        <w:gridCol w:w="1480"/>
      </w:tblGrid>
      <w:tr w14:paraId="578F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06" w:type="dxa"/>
          </w:tcPr>
          <w:p w14:paraId="2824964F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 w14:paraId="3FFB7C71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星期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三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 w14:paraId="483983D4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BD7A82E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C1AE69A"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35" w:type="dxa"/>
          </w:tcPr>
          <w:p w14:paraId="7C9B65C3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 w14:paraId="04473C1B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晴</w:t>
            </w:r>
          </w:p>
          <w:p w14:paraId="7C1F72EE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</w:tcPr>
          <w:p w14:paraId="68AA01BF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 w14:paraId="0FA1065D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/>
                <w:lang w:val="en-US" w:eastAsia="zh-CN"/>
              </w:rPr>
              <w:t>16</w:t>
            </w:r>
            <w:r>
              <w:t>～</w:t>
            </w:r>
            <w:r>
              <w:rPr>
                <w:rFonts w:hint="eastAsia"/>
                <w:lang w:val="en-US" w:eastAsia="zh-CN"/>
              </w:rPr>
              <w:t>7</w:t>
            </w:r>
            <w:r>
              <w:t>℃</w:t>
            </w:r>
          </w:p>
          <w:p w14:paraId="0DF726F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44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4AD40F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监理人员动态：2人</w:t>
            </w:r>
          </w:p>
        </w:tc>
        <w:tc>
          <w:tcPr>
            <w:tcW w:w="3934" w:type="dxa"/>
            <w:gridSpan w:val="4"/>
            <w:vMerge w:val="restart"/>
          </w:tcPr>
          <w:p w14:paraId="18586EB7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材料进场、见证取样、合格情况：</w:t>
            </w:r>
          </w:p>
          <w:p w14:paraId="1D08BBA6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  <w:bookmarkStart w:id="0" w:name="_GoBack"/>
            <w:bookmarkEnd w:id="0"/>
          </w:p>
          <w:p w14:paraId="6D8FACBD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086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24551A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施工方人员动态：2人</w:t>
            </w:r>
          </w:p>
        </w:tc>
        <w:tc>
          <w:tcPr>
            <w:tcW w:w="3934" w:type="dxa"/>
            <w:gridSpan w:val="4"/>
            <w:vMerge w:val="continue"/>
          </w:tcPr>
          <w:p w14:paraId="4EA37D98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A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4743" w:type="dxa"/>
            <w:gridSpan w:val="2"/>
          </w:tcPr>
          <w:p w14:paraId="548D64CF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挖掘机1、台</w:t>
            </w:r>
            <w:r>
              <w:t>推土机1台</w:t>
            </w:r>
          </w:p>
          <w:p w14:paraId="5B429BCD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02B370B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 w14:paraId="71B6B060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5F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exact"/>
        </w:trPr>
        <w:tc>
          <w:tcPr>
            <w:tcW w:w="906" w:type="dxa"/>
          </w:tcPr>
          <w:p w14:paraId="3692A967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233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 进</w:t>
            </w:r>
          </w:p>
          <w:p w14:paraId="62C70C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 度</w:t>
            </w:r>
          </w:p>
          <w:p w14:paraId="0542D5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 情</w:t>
            </w:r>
          </w:p>
          <w:p w14:paraId="139AB7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位 况</w:t>
            </w:r>
          </w:p>
          <w:p w14:paraId="2B2537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575B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056FD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02D0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309A9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E690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 w14:paraId="3B8BA03F">
            <w:pPr>
              <w:pStyle w:val="7"/>
              <w:numPr>
                <w:ilvl w:val="0"/>
                <w:numId w:val="0"/>
              </w:numPr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今日施工内容：</w:t>
            </w:r>
          </w:p>
          <w:p w14:paraId="78294697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光伏区：</w:t>
            </w:r>
          </w:p>
          <w:p w14:paraId="03512B50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firstLine="0"/>
              <w:jc w:val="left"/>
              <w:rPr>
                <w:rFonts w:hint="eastAsia"/>
                <w:lang w:eastAsia="zh-CN"/>
              </w:rPr>
            </w:pPr>
            <w:r>
              <w:t>因塘口改造</w:t>
            </w:r>
            <w:r>
              <w:rPr>
                <w:rFonts w:hint="eastAsia"/>
                <w:lang w:val="en-US" w:eastAsia="zh-CN"/>
              </w:rPr>
              <w:t>后不符合要求</w:t>
            </w:r>
            <w:r>
              <w:t>，建设单位要求暂停打桩施工</w:t>
            </w:r>
            <w:r>
              <w:rPr>
                <w:rFonts w:hint="eastAsia"/>
                <w:lang w:eastAsia="zh-CN"/>
              </w:rPr>
              <w:t>。</w:t>
            </w:r>
          </w:p>
          <w:p w14:paraId="2C8146F1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firstLine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54区</w:t>
            </w:r>
            <w:r>
              <w:t>塘口改造</w:t>
            </w:r>
            <w:r>
              <w:rPr>
                <w:rFonts w:hint="eastAsia"/>
                <w:lang w:eastAsia="zh-CN"/>
              </w:rPr>
              <w:t>。</w:t>
            </w:r>
          </w:p>
          <w:p w14:paraId="0F09134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168AAC1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 w14:paraId="5FA2427B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656AFA04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2F6CF442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523CA04"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5BA09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EF6E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E175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10F0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EE6D8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AA668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5E14E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B2F70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6FDFC2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3D411E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3DFE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0ADD3B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C03148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D4EAB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6727C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4F421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2AA7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897E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9D9532">
            <w:pPr>
              <w:tabs>
                <w:tab w:val="left" w:pos="762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C9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</w:trPr>
        <w:tc>
          <w:tcPr>
            <w:tcW w:w="906" w:type="dxa"/>
          </w:tcPr>
          <w:p w14:paraId="2282B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0331E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检 的</w:t>
            </w:r>
          </w:p>
          <w:p w14:paraId="3D610E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查 问</w:t>
            </w:r>
          </w:p>
          <w:p w14:paraId="75A749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发 题</w:t>
            </w:r>
          </w:p>
          <w:p w14:paraId="78053A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 w14:paraId="6B373936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114A1B17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1" w:type="dxa"/>
            <w:gridSpan w:val="5"/>
          </w:tcPr>
          <w:p w14:paraId="3C0D274C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A2ABC9E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525A5F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t>塘口改造</w:t>
            </w:r>
            <w:r>
              <w:rPr>
                <w:rFonts w:hint="eastAsia"/>
                <w:lang w:val="en-US" w:eastAsia="zh-CN"/>
              </w:rPr>
              <w:t>后</w:t>
            </w:r>
            <w:r>
              <w:t>塘</w:t>
            </w:r>
            <w:r>
              <w:rPr>
                <w:rFonts w:hint="eastAsia"/>
                <w:lang w:val="en-US" w:eastAsia="zh-CN"/>
              </w:rPr>
              <w:t>底不平整、高差过大，不符合要求，下方通知单一份要求整改。</w:t>
            </w:r>
          </w:p>
          <w:p w14:paraId="75D9820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AE2067A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27857189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5AA51C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56F7AB1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E9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906" w:type="dxa"/>
          </w:tcPr>
          <w:p w14:paraId="6AAE7A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处 意</w:t>
            </w:r>
          </w:p>
          <w:p w14:paraId="4EBE6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理 见</w:t>
            </w:r>
          </w:p>
          <w:p w14:paraId="540D3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措 结</w:t>
            </w:r>
          </w:p>
          <w:p w14:paraId="5E92D3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 果</w:t>
            </w:r>
          </w:p>
          <w:p w14:paraId="563B6B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5F26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  <w:vAlign w:val="center"/>
          </w:tcPr>
          <w:p w14:paraId="0150B82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122C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906" w:type="dxa"/>
          </w:tcPr>
          <w:p w14:paraId="728B9F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协 或</w:t>
            </w:r>
          </w:p>
          <w:p w14:paraId="411F0C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调 其</w:t>
            </w:r>
          </w:p>
          <w:p w14:paraId="05B06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内 他</w:t>
            </w:r>
          </w:p>
          <w:p w14:paraId="20A652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 w14:paraId="03225AC1"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F00C75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7574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7364D024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 w14:paraId="797E0838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 w14:paraId="6F8144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B5A70"/>
    <w:multiLevelType w:val="singleLevel"/>
    <w:tmpl w:val="F63B5A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TdlODMzZDI4ZjhhOTFiMWZmZmNmOTY1YWQyMzQifQ=="/>
  </w:docVars>
  <w:rsids>
    <w:rsidRoot w:val="00000000"/>
    <w:rsid w:val="10070B60"/>
    <w:rsid w:val="37F012DD"/>
    <w:rsid w:val="41656898"/>
    <w:rsid w:val="55A0038E"/>
    <w:rsid w:val="58540E98"/>
    <w:rsid w:val="6A71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242</Characters>
  <Lines>0</Lines>
  <Paragraphs>0</Paragraphs>
  <TotalTime>0</TotalTime>
  <ScaleCrop>false</ScaleCrop>
  <LinksUpToDate>false</LinksUpToDate>
  <CharactersWithSpaces>1191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2024-11-10T02:33:00Z</dcterms:created>
  <dc:creator>82524</dc:creator>
  <cp:lastModifiedBy>一沙一世界</cp:lastModifiedBy>
  <dcterms:modified xsi:type="dcterms:W3CDTF">2024-11-10T02:42:54Z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D3A421AB81DD4F5F950F0943AF5ABAF0_12</vt:lpwstr>
  </property>
</Properties>
</file>