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D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监   理   日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志</w:t>
      </w:r>
    </w:p>
    <w:p w14:paraId="7F5F6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DAE57A">
      <w:pPr>
        <w:adjustRightInd w:val="0"/>
        <w:snapToGrid w:val="0"/>
        <w:spacing w:line="360" w:lineRule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工程名称：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5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43"/>
        <w:gridCol w:w="411"/>
        <w:gridCol w:w="1624"/>
        <w:gridCol w:w="471"/>
        <w:gridCol w:w="620"/>
        <w:gridCol w:w="849"/>
        <w:gridCol w:w="159"/>
        <w:gridCol w:w="807"/>
        <w:gridCol w:w="1369"/>
      </w:tblGrid>
      <w:tr w14:paraId="1F94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1403" w:type="dxa"/>
            <w:vAlign w:val="center"/>
          </w:tcPr>
          <w:p w14:paraId="663C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2978" w:type="dxa"/>
            <w:gridSpan w:val="3"/>
            <w:vAlign w:val="center"/>
          </w:tcPr>
          <w:p w14:paraId="2DEC49A0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2024年9月7日星期六</w:t>
            </w:r>
          </w:p>
        </w:tc>
        <w:tc>
          <w:tcPr>
            <w:tcW w:w="1091" w:type="dxa"/>
            <w:gridSpan w:val="2"/>
            <w:vAlign w:val="center"/>
          </w:tcPr>
          <w:p w14:paraId="26D95B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08" w:type="dxa"/>
            <w:gridSpan w:val="2"/>
            <w:vAlign w:val="center"/>
          </w:tcPr>
          <w:p w14:paraId="5386072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晴天</w:t>
            </w:r>
          </w:p>
        </w:tc>
        <w:tc>
          <w:tcPr>
            <w:tcW w:w="807" w:type="dxa"/>
            <w:vAlign w:val="center"/>
          </w:tcPr>
          <w:p w14:paraId="7AFAB76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369" w:type="dxa"/>
            <w:vAlign w:val="center"/>
          </w:tcPr>
          <w:p w14:paraId="4ADA4E0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29度</w:t>
            </w:r>
          </w:p>
        </w:tc>
      </w:tr>
      <w:tr w14:paraId="5A6C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5472" w:type="dxa"/>
            <w:gridSpan w:val="6"/>
            <w:vAlign w:val="center"/>
          </w:tcPr>
          <w:p w14:paraId="1C5487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监理人员：李宁</w:t>
            </w:r>
          </w:p>
        </w:tc>
        <w:tc>
          <w:tcPr>
            <w:tcW w:w="3184" w:type="dxa"/>
            <w:gridSpan w:val="4"/>
            <w:vMerge w:val="restart"/>
          </w:tcPr>
          <w:p w14:paraId="22CC35C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9DCB5D8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A4DB747">
            <w:pPr>
              <w:ind w:firstLine="720" w:firstLineChars="3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暂无材料进场</w:t>
            </w:r>
          </w:p>
          <w:p w14:paraId="4BB0D892">
            <w:pPr>
              <w:ind w:firstLine="1680" w:firstLineChars="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CE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5472" w:type="dxa"/>
            <w:gridSpan w:val="6"/>
            <w:vAlign w:val="center"/>
          </w:tcPr>
          <w:p w14:paraId="4DF4E5D4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施工方人员：颜海龙，刘子坚，王旭，刘科</w:t>
            </w:r>
          </w:p>
        </w:tc>
        <w:tc>
          <w:tcPr>
            <w:tcW w:w="3184" w:type="dxa"/>
            <w:gridSpan w:val="4"/>
            <w:vMerge w:val="continue"/>
            <w:vAlign w:val="center"/>
          </w:tcPr>
          <w:p w14:paraId="7068A1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5A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  <w:jc w:val="center"/>
        </w:trPr>
        <w:tc>
          <w:tcPr>
            <w:tcW w:w="5472" w:type="dxa"/>
            <w:gridSpan w:val="6"/>
            <w:vAlign w:val="center"/>
          </w:tcPr>
          <w:p w14:paraId="2C90BDE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    无大型机械进场施工</w:t>
            </w:r>
          </w:p>
        </w:tc>
        <w:tc>
          <w:tcPr>
            <w:tcW w:w="3184" w:type="dxa"/>
            <w:gridSpan w:val="4"/>
            <w:vMerge w:val="continue"/>
            <w:vAlign w:val="center"/>
          </w:tcPr>
          <w:p w14:paraId="24702C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60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0" w:hRule="atLeast"/>
          <w:jc w:val="center"/>
        </w:trPr>
        <w:tc>
          <w:tcPr>
            <w:tcW w:w="1403" w:type="dxa"/>
            <w:vAlign w:val="center"/>
          </w:tcPr>
          <w:p w14:paraId="1494A219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253" w:type="dxa"/>
            <w:gridSpan w:val="9"/>
            <w:vAlign w:val="center"/>
          </w:tcPr>
          <w:p w14:paraId="03CA4754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FA1594E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7E2763D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编写监理前期资料，审查施工单位上报工程开工报审资料表内落实情况。</w:t>
            </w:r>
          </w:p>
          <w:p w14:paraId="5A26E62A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根据9月5号召开第一次工程会议内容，让施工单位落实加快施工进度，防水卷材已采购的尽快进行材料样品送第三方检测，材料报审表尽快落实，确保材料的检测合格。</w:t>
            </w:r>
          </w:p>
          <w:p w14:paraId="39EC8CE2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在9月9号（星期一）施工单位要根据图纸会审中存在的疑问，尽快的和设计院，监理单位进行沟通，（如有需要设计变更的经业主方同意，提出需要设计变更申请）</w:t>
            </w:r>
          </w:p>
          <w:p w14:paraId="098821AC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现场定位放线作业，做好警示标牌，做好安全隐患排查，防止发生安全事故。</w:t>
            </w:r>
          </w:p>
          <w:p w14:paraId="468AE03F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EFBA009">
            <w:pPr>
              <w:numPr>
                <w:ilvl w:val="0"/>
                <w:numId w:val="0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0CEF8F0">
            <w:pPr>
              <w:numPr>
                <w:ilvl w:val="0"/>
                <w:numId w:val="0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DB3C64">
            <w:pPr>
              <w:numPr>
                <w:ilvl w:val="0"/>
                <w:numId w:val="0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0A75228">
            <w:pPr>
              <w:numPr>
                <w:ilvl w:val="0"/>
                <w:numId w:val="0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F953AE6">
            <w:pPr>
              <w:numPr>
                <w:ilvl w:val="0"/>
                <w:numId w:val="0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2F51844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B71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1" w:hRule="atLeast"/>
          <w:jc w:val="center"/>
        </w:trPr>
        <w:tc>
          <w:tcPr>
            <w:tcW w:w="1403" w:type="dxa"/>
            <w:vMerge w:val="restart"/>
            <w:vAlign w:val="center"/>
          </w:tcPr>
          <w:p w14:paraId="316C96F4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3AA9CEAE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354" w:type="dxa"/>
            <w:gridSpan w:val="2"/>
            <w:vAlign w:val="center"/>
          </w:tcPr>
          <w:p w14:paraId="1B3D76C2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5899" w:type="dxa"/>
            <w:gridSpan w:val="7"/>
            <w:vAlign w:val="center"/>
          </w:tcPr>
          <w:p w14:paraId="26B308A2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3B06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8" w:hRule="atLeast"/>
          <w:jc w:val="center"/>
        </w:trPr>
        <w:tc>
          <w:tcPr>
            <w:tcW w:w="1403" w:type="dxa"/>
            <w:vMerge w:val="continue"/>
            <w:vAlign w:val="center"/>
          </w:tcPr>
          <w:p w14:paraId="428222FD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19BE732B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9" w:type="dxa"/>
            <w:gridSpan w:val="7"/>
            <w:vAlign w:val="center"/>
          </w:tcPr>
          <w:p w14:paraId="470BAA06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DD2E96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C1AE344">
            <w:pPr>
              <w:numPr>
                <w:ilvl w:val="0"/>
                <w:numId w:val="0"/>
              </w:numPr>
              <w:ind w:left="105" w:leftChars="0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战略新兴产业园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战D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，战E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期区域屋顶进行定位放线。</w:t>
            </w:r>
          </w:p>
          <w:p w14:paraId="6FE983B5">
            <w:pPr>
              <w:numPr>
                <w:ilvl w:val="0"/>
                <w:numId w:val="0"/>
              </w:numPr>
              <w:ind w:left="105"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12C2438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对已购买的防水卷材材料，进行进场作业。</w:t>
            </w:r>
          </w:p>
          <w:p w14:paraId="31D2E7DA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1CF15D0A">
            <w:pPr>
              <w:numPr>
                <w:ilvl w:val="0"/>
                <w:numId w:val="2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完善开工前期报审资料。</w:t>
            </w:r>
          </w:p>
          <w:p w14:paraId="587C5A7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76F507F">
            <w:pPr>
              <w:numPr>
                <w:ilvl w:val="0"/>
                <w:numId w:val="2"/>
              </w:numPr>
              <w:ind w:left="105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施工单位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加快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进行其他材料和设备的相关采购准备工作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bookmarkStart w:id="0" w:name="_GoBack"/>
            <w:bookmarkEnd w:id="0"/>
          </w:p>
          <w:p w14:paraId="74E231B3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28C1C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5.现场定位放线作业，做好警示标牌，做好安全隐患排查，防止发生安全事故。</w:t>
            </w:r>
          </w:p>
          <w:p w14:paraId="1B4CF44B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844F332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CCC56A9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0EF6A18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230D607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A7C297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64236BB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EF57683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8476A7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339EA39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720769F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29C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1403" w:type="dxa"/>
            <w:vAlign w:val="center"/>
          </w:tcPr>
          <w:p w14:paraId="750350FF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253" w:type="dxa"/>
            <w:gridSpan w:val="9"/>
            <w:vAlign w:val="center"/>
          </w:tcPr>
          <w:p w14:paraId="7A99BE0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无安全事故                 </w:t>
            </w:r>
          </w:p>
        </w:tc>
      </w:tr>
      <w:tr w14:paraId="4A12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2346" w:type="dxa"/>
            <w:gridSpan w:val="2"/>
            <w:vAlign w:val="center"/>
          </w:tcPr>
          <w:p w14:paraId="71928888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506" w:type="dxa"/>
            <w:gridSpan w:val="3"/>
            <w:vAlign w:val="center"/>
          </w:tcPr>
          <w:p w14:paraId="3B1885C3">
            <w:pPr>
              <w:pStyle w:val="7"/>
              <w:spacing w:line="300" w:lineRule="exact"/>
              <w:ind w:firstLine="1200" w:firstLineChars="5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李宁</w:t>
            </w:r>
          </w:p>
        </w:tc>
        <w:tc>
          <w:tcPr>
            <w:tcW w:w="1469" w:type="dxa"/>
            <w:gridSpan w:val="2"/>
            <w:vAlign w:val="center"/>
          </w:tcPr>
          <w:p w14:paraId="372908D1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335" w:type="dxa"/>
            <w:gridSpan w:val="3"/>
            <w:vAlign w:val="center"/>
          </w:tcPr>
          <w:p w14:paraId="72953F00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32D568D8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EEEF77"/>
    <w:multiLevelType w:val="singleLevel"/>
    <w:tmpl w:val="75EEEF77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TRjMTIwNDIwOGM1ODJhOTJlOTM3NWQ0YTE2YmIifQ=="/>
  </w:docVars>
  <w:rsids>
    <w:rsidRoot w:val="00000000"/>
    <w:rsid w:val="00597672"/>
    <w:rsid w:val="021F4265"/>
    <w:rsid w:val="02B56978"/>
    <w:rsid w:val="040C6A6B"/>
    <w:rsid w:val="05DD246D"/>
    <w:rsid w:val="084F33CB"/>
    <w:rsid w:val="08A06A9A"/>
    <w:rsid w:val="08AB05A8"/>
    <w:rsid w:val="0A287A2F"/>
    <w:rsid w:val="0B747377"/>
    <w:rsid w:val="0B835865"/>
    <w:rsid w:val="0C322DE7"/>
    <w:rsid w:val="0E083E00"/>
    <w:rsid w:val="0E8042DE"/>
    <w:rsid w:val="0F423341"/>
    <w:rsid w:val="0F64150A"/>
    <w:rsid w:val="10345380"/>
    <w:rsid w:val="10742D34"/>
    <w:rsid w:val="12217B86"/>
    <w:rsid w:val="12EA53FF"/>
    <w:rsid w:val="13B064A5"/>
    <w:rsid w:val="15174984"/>
    <w:rsid w:val="16223ECC"/>
    <w:rsid w:val="18B3705E"/>
    <w:rsid w:val="191A16A0"/>
    <w:rsid w:val="19890A6B"/>
    <w:rsid w:val="19E00D32"/>
    <w:rsid w:val="1ABA26AF"/>
    <w:rsid w:val="1B046E6A"/>
    <w:rsid w:val="1CA76C1B"/>
    <w:rsid w:val="1F052C75"/>
    <w:rsid w:val="214B2B9E"/>
    <w:rsid w:val="215B38D9"/>
    <w:rsid w:val="25EB42DB"/>
    <w:rsid w:val="2604539D"/>
    <w:rsid w:val="27F356C9"/>
    <w:rsid w:val="28824A32"/>
    <w:rsid w:val="293121C5"/>
    <w:rsid w:val="29C42E79"/>
    <w:rsid w:val="2B0A5203"/>
    <w:rsid w:val="2B2D0EF2"/>
    <w:rsid w:val="2B97753F"/>
    <w:rsid w:val="2C7F752B"/>
    <w:rsid w:val="2F715851"/>
    <w:rsid w:val="2F794705"/>
    <w:rsid w:val="2FFE620F"/>
    <w:rsid w:val="30CE0A81"/>
    <w:rsid w:val="34544093"/>
    <w:rsid w:val="34DF14AF"/>
    <w:rsid w:val="37B24C58"/>
    <w:rsid w:val="38350283"/>
    <w:rsid w:val="3A331955"/>
    <w:rsid w:val="3CFB076D"/>
    <w:rsid w:val="3D3E2CA1"/>
    <w:rsid w:val="3EB2553E"/>
    <w:rsid w:val="3FCC262F"/>
    <w:rsid w:val="402E6E46"/>
    <w:rsid w:val="42714F30"/>
    <w:rsid w:val="46DF1AF3"/>
    <w:rsid w:val="47764260"/>
    <w:rsid w:val="4A3634C7"/>
    <w:rsid w:val="4AE040EB"/>
    <w:rsid w:val="4BC0573E"/>
    <w:rsid w:val="4C2819F6"/>
    <w:rsid w:val="4C7B3413"/>
    <w:rsid w:val="5029091A"/>
    <w:rsid w:val="521052AC"/>
    <w:rsid w:val="53107378"/>
    <w:rsid w:val="5312700B"/>
    <w:rsid w:val="539003B8"/>
    <w:rsid w:val="56BF51E2"/>
    <w:rsid w:val="574C079D"/>
    <w:rsid w:val="57D83E10"/>
    <w:rsid w:val="591C2763"/>
    <w:rsid w:val="59C50AA7"/>
    <w:rsid w:val="5AAC3332"/>
    <w:rsid w:val="5B417F1E"/>
    <w:rsid w:val="5C904CB9"/>
    <w:rsid w:val="5CB07109"/>
    <w:rsid w:val="5D7E0FB5"/>
    <w:rsid w:val="5DD62B9F"/>
    <w:rsid w:val="61C75EAF"/>
    <w:rsid w:val="6239194F"/>
    <w:rsid w:val="632B573B"/>
    <w:rsid w:val="63706081"/>
    <w:rsid w:val="63DC07E4"/>
    <w:rsid w:val="64040472"/>
    <w:rsid w:val="64D43BB1"/>
    <w:rsid w:val="66415276"/>
    <w:rsid w:val="668055B8"/>
    <w:rsid w:val="668533B4"/>
    <w:rsid w:val="67177D85"/>
    <w:rsid w:val="683C09C0"/>
    <w:rsid w:val="68986367"/>
    <w:rsid w:val="69DA57C5"/>
    <w:rsid w:val="6A0942FC"/>
    <w:rsid w:val="6AC83870"/>
    <w:rsid w:val="6BB67B6C"/>
    <w:rsid w:val="6C4909E0"/>
    <w:rsid w:val="6C6B1E90"/>
    <w:rsid w:val="6CD03737"/>
    <w:rsid w:val="6F1B1D0C"/>
    <w:rsid w:val="6F4B5F55"/>
    <w:rsid w:val="70765B1C"/>
    <w:rsid w:val="72F0605A"/>
    <w:rsid w:val="73AA26AC"/>
    <w:rsid w:val="74F7159A"/>
    <w:rsid w:val="75F74631"/>
    <w:rsid w:val="7641428F"/>
    <w:rsid w:val="76B02FC3"/>
    <w:rsid w:val="775F37AE"/>
    <w:rsid w:val="77AF5D65"/>
    <w:rsid w:val="799314ED"/>
    <w:rsid w:val="7A8F2917"/>
    <w:rsid w:val="7AC878BC"/>
    <w:rsid w:val="7C255209"/>
    <w:rsid w:val="7D0821F2"/>
    <w:rsid w:val="7E7B5392"/>
    <w:rsid w:val="7FCE7723"/>
    <w:rsid w:val="F6774346"/>
    <w:rsid w:val="F77F9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276</Characters>
  <Lines>0</Lines>
  <Paragraphs>0</Paragraphs>
  <TotalTime>3</TotalTime>
  <ScaleCrop>false</ScaleCrop>
  <LinksUpToDate>false</LinksUpToDate>
  <CharactersWithSpaces>338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2022-06-15T17:46:00Z</dcterms:created>
  <dc:creator>李尚</dc:creator>
  <cp:lastModifiedBy>佑佑</cp:lastModifiedBy>
  <dcterms:modified xsi:type="dcterms:W3CDTF">2024-09-07T11:00:17Z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EA5241C841984204A6AC83E9E0219581</vt:lpwstr>
  </property>
</Properties>
</file>