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23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 xml:space="preserve">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/>
          <w:lang w:val="en-US" w:eastAsia="zh-CN"/>
        </w:rPr>
        <w:t>晴</w:t>
      </w:r>
    </w:p>
    <w:p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三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/>
          <w:lang w:val="en-US" w:eastAsia="zh-CN"/>
        </w:rPr>
        <w:t>13~19℃</w:t>
      </w:r>
    </w:p>
    <w:p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ascii="宋体" w:hAnsi="宋体"/>
          <w:sz w:val="21"/>
          <w:szCs w:val="21"/>
          <w:lang w:val="en-US" w:eastAsia="zh-CN"/>
        </w:rPr>
        <w:t>宁波前湾新区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战略新兴产业园首开区E地块一期1.46MWp分布式光伏发电项目</w:t>
      </w:r>
      <w:r>
        <w:rPr>
          <w:rFonts w:hint="eastAsia" w:ascii="Arial" w:hAnsi="Arial" w:eastAsia="宋体" w:cs="Arial"/>
          <w:b w:val="0"/>
          <w:bCs w:val="0"/>
          <w:color w:val="auto"/>
          <w:sz w:val="21"/>
          <w:szCs w:val="21"/>
          <w:lang w:val="en-US" w:eastAsia="zh-CN"/>
        </w:rPr>
        <w:t xml:space="preserve"> </w:t>
      </w:r>
    </w:p>
    <w:tbl>
      <w:tblPr>
        <w:tblStyle w:val="6"/>
        <w:tblW w:w="8771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792"/>
        <w:gridCol w:w="802"/>
        <w:gridCol w:w="6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1"/>
              </w:numPr>
              <w:spacing w:line="360" w:lineRule="auto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bCs/>
                <w:color w:val="000000"/>
                <w:sz w:val="24"/>
                <w:szCs w:val="24"/>
                <w:lang w:val="en-US" w:eastAsia="zh-CN"/>
              </w:rPr>
              <w:t>巡视检查施工现场施工情况</w:t>
            </w:r>
            <w:r>
              <w:rPr>
                <w:rFonts w:hint="eastAsia" w:hAnsi="宋体"/>
                <w:bCs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旁站基础混凝土支墩吊装工作；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7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409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0" w:hRule="exac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宁波泰能电力建设有限公司</w:t>
            </w:r>
          </w:p>
        </w:tc>
        <w:tc>
          <w:tcPr>
            <w:tcW w:w="7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2"/>
              </w:numPr>
              <w:spacing w:line="360" w:lineRule="auto"/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材料混凝土支墩吊装；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rPr>
                <w:rFonts w:hint="default" w:hAnsi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安全操作平台焊接；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rPr>
                <w:rFonts w:hint="default" w:hAnsi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材料支架铰接件吊装；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人。</w:t>
            </w:r>
          </w:p>
          <w:p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6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atLeast"/>
        </w:trPr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</w:trPr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</w:p>
        </w:tc>
        <w:tc>
          <w:tcPr>
            <w:tcW w:w="6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pStyle w:val="2"/>
      </w:pPr>
    </w:p>
    <w:sectPr>
      <w:pgSz w:w="11906" w:h="16838"/>
      <w:pgMar w:top="1417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7FC0E5"/>
    <w:multiLevelType w:val="singleLevel"/>
    <w:tmpl w:val="937FC0E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590A2F5"/>
    <w:multiLevelType w:val="singleLevel"/>
    <w:tmpl w:val="A590A2F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yYWM0MjVkN2UyMTA1NDYzODE2ZGU3OThmN2NiOGM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A3040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3355D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4335812"/>
    <w:rsid w:val="347F5040"/>
    <w:rsid w:val="34814E23"/>
    <w:rsid w:val="34856ABA"/>
    <w:rsid w:val="34955FF0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C0D4DDA"/>
    <w:rsid w:val="3C135364"/>
    <w:rsid w:val="3C4D5701"/>
    <w:rsid w:val="3C692AFA"/>
    <w:rsid w:val="3C906E88"/>
    <w:rsid w:val="3CA14958"/>
    <w:rsid w:val="3CB11983"/>
    <w:rsid w:val="3CC93A9F"/>
    <w:rsid w:val="3D27020C"/>
    <w:rsid w:val="3D6367C5"/>
    <w:rsid w:val="3DAC1088"/>
    <w:rsid w:val="3DD256D2"/>
    <w:rsid w:val="3E186B29"/>
    <w:rsid w:val="3E3F142B"/>
    <w:rsid w:val="3E5F2186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2F0198C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F0265FC"/>
    <w:rsid w:val="7F120E1A"/>
    <w:rsid w:val="7F306DFF"/>
    <w:rsid w:val="7F41668D"/>
    <w:rsid w:val="7F5D2D31"/>
    <w:rsid w:val="7F696690"/>
    <w:rsid w:val="7F725D80"/>
    <w:rsid w:val="7FA819A6"/>
    <w:rsid w:val="7FA83A9E"/>
    <w:rsid w:val="7FB02E8D"/>
    <w:rsid w:val="7FB4242C"/>
    <w:rsid w:val="7FF3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308</Characters>
  <Lines>2</Lines>
  <Paragraphs>1</Paragraphs>
  <TotalTime>2</TotalTime>
  <ScaleCrop>false</ScaleCrop>
  <LinksUpToDate>false</LinksUpToDate>
  <CharactersWithSpaces>397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2023-08-19T14:08:00Z</dcterms:created>
  <dc:creator>mjc02171019@outlook.com</dc:creator>
  <cp:lastModifiedBy>Administrator</cp:lastModifiedBy>
  <cp:lastPrinted>2023-11-20T08:25:00Z</cp:lastPrinted>
  <dcterms:modified xsi:type="dcterms:W3CDTF">2024-10-24T10:01:52Z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39C8FB367EF14A19ACC72C8F560F4D8C_13</vt:lpwstr>
  </property>
</Properties>
</file>