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6D" w:rsidRPr="0002243B" w:rsidRDefault="0004346D" w:rsidP="0002243B">
      <w:pPr>
        <w:jc w:val="center"/>
        <w:rPr>
          <w:b/>
          <w:bCs/>
          <w:sz w:val="36"/>
          <w:szCs w:val="36"/>
        </w:rPr>
      </w:pPr>
      <w:r w:rsidRPr="0002243B">
        <w:rPr>
          <w:rFonts w:hint="eastAsia"/>
          <w:b/>
          <w:bCs/>
          <w:sz w:val="36"/>
          <w:szCs w:val="36"/>
        </w:rPr>
        <w:t>江苏淮安百隆实业有限公司</w:t>
      </w:r>
      <w:r w:rsidRPr="0002243B">
        <w:rPr>
          <w:b/>
          <w:bCs/>
          <w:sz w:val="36"/>
          <w:szCs w:val="36"/>
        </w:rPr>
        <w:t xml:space="preserve">5.03217MW   </w:t>
      </w:r>
      <w:r>
        <w:rPr>
          <w:b/>
          <w:bCs/>
          <w:sz w:val="36"/>
          <w:szCs w:val="36"/>
        </w:rPr>
        <w:t xml:space="preserve">      </w:t>
      </w:r>
      <w:r w:rsidRPr="0002243B">
        <w:rPr>
          <w:b/>
          <w:bCs/>
          <w:sz w:val="36"/>
          <w:szCs w:val="36"/>
        </w:rPr>
        <w:t xml:space="preserve"> </w:t>
      </w:r>
      <w:r w:rsidRPr="0002243B">
        <w:rPr>
          <w:rFonts w:hint="eastAsia"/>
          <w:b/>
          <w:bCs/>
          <w:sz w:val="36"/>
          <w:szCs w:val="36"/>
        </w:rPr>
        <w:t>屋面分布式光伏电站项目</w:t>
      </w:r>
    </w:p>
    <w:p w:rsidR="0004346D" w:rsidRPr="00AD46F4" w:rsidRDefault="0004346D" w:rsidP="00700CAB">
      <w:pPr>
        <w:spacing w:after="240"/>
        <w:ind w:firstLineChars="250" w:firstLine="31680"/>
        <w:jc w:val="center"/>
        <w:rPr>
          <w:rFonts w:ascii="仿宋_GB2312" w:eastAsia="仿宋_GB2312"/>
          <w:sz w:val="32"/>
        </w:rPr>
      </w:pPr>
    </w:p>
    <w:p w:rsidR="0004346D" w:rsidRDefault="0004346D" w:rsidP="009C392D">
      <w:pPr>
        <w:spacing w:after="600"/>
        <w:jc w:val="center"/>
        <w:rPr>
          <w:rFonts w:eastAsia="黑体"/>
          <w:b/>
          <w:shadow/>
          <w:sz w:val="72"/>
        </w:rPr>
      </w:pPr>
      <w:r>
        <w:rPr>
          <w:rFonts w:eastAsia="黑体" w:hint="eastAsia"/>
          <w:b/>
          <w:shadow/>
          <w:sz w:val="72"/>
        </w:rPr>
        <w:t>监理月报</w:t>
      </w:r>
    </w:p>
    <w:p w:rsidR="0004346D" w:rsidRDefault="0004346D" w:rsidP="00700CAB">
      <w:pPr>
        <w:ind w:firstLineChars="1200" w:firstLine="31680"/>
        <w:rPr>
          <w:rFonts w:ascii="微软简标宋" w:eastAsia="微软简标宋"/>
          <w:sz w:val="28"/>
        </w:rPr>
      </w:pPr>
      <w:r>
        <w:rPr>
          <w:rFonts w:ascii="微软简标宋" w:eastAsia="微软简标宋" w:hint="eastAsia"/>
          <w:sz w:val="28"/>
        </w:rPr>
        <w:t>第</w:t>
      </w:r>
      <w:r>
        <w:rPr>
          <w:rFonts w:ascii="微软简标宋" w:eastAsia="微软简标宋" w:hint="eastAsia"/>
          <w:sz w:val="28"/>
          <w:u w:val="single"/>
        </w:rPr>
        <w:t xml:space="preserve">　</w:t>
      </w:r>
      <w:r>
        <w:rPr>
          <w:rFonts w:ascii="微软简标宋" w:eastAsia="微软简标宋"/>
          <w:sz w:val="28"/>
          <w:u w:val="single"/>
        </w:rPr>
        <w:t>01</w:t>
      </w:r>
      <w:r>
        <w:rPr>
          <w:rFonts w:ascii="微软简标宋" w:eastAsia="微软简标宋" w:hint="eastAsia"/>
          <w:sz w:val="28"/>
          <w:u w:val="single"/>
        </w:rPr>
        <w:t xml:space="preserve">　</w:t>
      </w:r>
      <w:r>
        <w:rPr>
          <w:rFonts w:ascii="微软简标宋" w:eastAsia="微软简标宋" w:hint="eastAsia"/>
          <w:sz w:val="28"/>
        </w:rPr>
        <w:t>期</w:t>
      </w:r>
    </w:p>
    <w:p w:rsidR="0004346D" w:rsidRDefault="0004346D" w:rsidP="009C392D">
      <w:pPr>
        <w:spacing w:after="480"/>
        <w:jc w:val="center"/>
        <w:rPr>
          <w:sz w:val="28"/>
        </w:rPr>
      </w:pPr>
      <w:r>
        <w:rPr>
          <w:sz w:val="28"/>
          <w:u w:val="single"/>
        </w:rPr>
        <w:t xml:space="preserve"> 2014</w:t>
      </w:r>
      <w:r>
        <w:rPr>
          <w:rFonts w:hint="eastAsia"/>
          <w:sz w:val="28"/>
        </w:rPr>
        <w:t>年月</w:t>
      </w:r>
      <w:smartTag w:uri="urn:schemas-microsoft-com:office:smarttags" w:element="chsdate">
        <w:smartTagPr>
          <w:attr w:name="IsROCDate" w:val="False"/>
          <w:attr w:name="IsLunarDate" w:val="False"/>
          <w:attr w:name="Day" w:val="01"/>
          <w:attr w:name="Month" w:val="12"/>
          <w:attr w:name="Year" w:val="2015"/>
        </w:smartTagPr>
        <w:r>
          <w:rPr>
            <w:sz w:val="28"/>
            <w:u w:val="single"/>
          </w:rPr>
          <w:t>12</w:t>
        </w:r>
        <w:r>
          <w:rPr>
            <w:rFonts w:hint="eastAsia"/>
            <w:sz w:val="28"/>
          </w:rPr>
          <w:t>月</w:t>
        </w:r>
        <w:r>
          <w:rPr>
            <w:sz w:val="28"/>
            <w:u w:val="single"/>
          </w:rPr>
          <w:t>01</w:t>
        </w:r>
        <w:r>
          <w:rPr>
            <w:rFonts w:hint="eastAsia"/>
            <w:sz w:val="28"/>
          </w:rPr>
          <w:t>日</w:t>
        </w:r>
      </w:smartTag>
      <w:r>
        <w:rPr>
          <w:rFonts w:hint="eastAsia"/>
          <w:sz w:val="28"/>
        </w:rPr>
        <w:t xml:space="preserve">　至　</w:t>
      </w:r>
      <w:smartTag w:uri="urn:schemas-microsoft-com:office:smarttags" w:element="chsdate">
        <w:smartTagPr>
          <w:attr w:name="IsROCDate" w:val="False"/>
          <w:attr w:name="IsLunarDate" w:val="False"/>
          <w:attr w:name="Day" w:val="31"/>
          <w:attr w:name="Month" w:val="12"/>
          <w:attr w:name="Year" w:val="2014"/>
        </w:smartTagPr>
        <w:r>
          <w:rPr>
            <w:sz w:val="28"/>
            <w:u w:val="single"/>
          </w:rPr>
          <w:t>2014</w:t>
        </w:r>
        <w:r>
          <w:rPr>
            <w:rFonts w:hint="eastAsia"/>
            <w:sz w:val="28"/>
          </w:rPr>
          <w:t>年</w:t>
        </w:r>
        <w:r>
          <w:rPr>
            <w:sz w:val="28"/>
            <w:u w:val="single"/>
          </w:rPr>
          <w:t>12</w:t>
        </w:r>
        <w:r>
          <w:rPr>
            <w:rFonts w:hint="eastAsia"/>
            <w:sz w:val="28"/>
          </w:rPr>
          <w:t>月</w:t>
        </w:r>
        <w:r>
          <w:rPr>
            <w:sz w:val="28"/>
            <w:u w:val="single"/>
          </w:rPr>
          <w:t>31</w:t>
        </w:r>
        <w:r>
          <w:rPr>
            <w:rFonts w:hint="eastAsia"/>
            <w:sz w:val="28"/>
          </w:rPr>
          <w:t>日</w:t>
        </w:r>
      </w:smartTag>
    </w:p>
    <w:p w:rsidR="0004346D" w:rsidRDefault="0004346D" w:rsidP="009C392D">
      <w:pPr>
        <w:ind w:left="3080"/>
        <w:rPr>
          <w:b/>
          <w:sz w:val="28"/>
        </w:rPr>
      </w:pPr>
      <w:r>
        <w:rPr>
          <w:rFonts w:hint="eastAsia"/>
          <w:b/>
          <w:sz w:val="28"/>
        </w:rPr>
        <w:t>内容提要：</w:t>
      </w:r>
    </w:p>
    <w:p w:rsidR="0004346D" w:rsidRDefault="0004346D" w:rsidP="009C392D">
      <w:pPr>
        <w:ind w:left="3080"/>
        <w:rPr>
          <w:sz w:val="28"/>
        </w:rPr>
      </w:pPr>
      <w:r>
        <w:rPr>
          <w:rFonts w:hint="eastAsia"/>
          <w:sz w:val="28"/>
        </w:rPr>
        <w:t>月工程情况概要</w:t>
      </w:r>
    </w:p>
    <w:p w:rsidR="0004346D" w:rsidRDefault="0004346D" w:rsidP="009C392D">
      <w:pPr>
        <w:ind w:left="3080"/>
        <w:rPr>
          <w:sz w:val="28"/>
        </w:rPr>
      </w:pPr>
      <w:r>
        <w:rPr>
          <w:rFonts w:hint="eastAsia"/>
          <w:sz w:val="28"/>
        </w:rPr>
        <w:t>月工程质量控制情况评析</w:t>
      </w:r>
    </w:p>
    <w:p w:rsidR="0004346D" w:rsidRDefault="0004346D" w:rsidP="009C392D">
      <w:pPr>
        <w:ind w:left="3080"/>
        <w:rPr>
          <w:sz w:val="28"/>
        </w:rPr>
      </w:pPr>
      <w:r>
        <w:rPr>
          <w:rFonts w:hint="eastAsia"/>
          <w:sz w:val="28"/>
        </w:rPr>
        <w:t>月工程安全生产管理工作评析</w:t>
      </w:r>
    </w:p>
    <w:p w:rsidR="0004346D" w:rsidRDefault="0004346D" w:rsidP="009C392D">
      <w:pPr>
        <w:ind w:left="3080"/>
        <w:rPr>
          <w:sz w:val="28"/>
        </w:rPr>
      </w:pPr>
      <w:r>
        <w:rPr>
          <w:rFonts w:hint="eastAsia"/>
          <w:sz w:val="28"/>
        </w:rPr>
        <w:t>月工程进度控制情况评析</w:t>
      </w:r>
    </w:p>
    <w:p w:rsidR="0004346D" w:rsidRDefault="0004346D" w:rsidP="009C392D">
      <w:pPr>
        <w:ind w:left="3080"/>
        <w:rPr>
          <w:sz w:val="28"/>
        </w:rPr>
      </w:pPr>
      <w:r>
        <w:rPr>
          <w:rFonts w:hint="eastAsia"/>
          <w:sz w:val="28"/>
        </w:rPr>
        <w:t>月工程费用控制情况评析</w:t>
      </w:r>
    </w:p>
    <w:p w:rsidR="0004346D" w:rsidRDefault="0004346D" w:rsidP="009C392D">
      <w:pPr>
        <w:ind w:left="3080"/>
        <w:rPr>
          <w:sz w:val="28"/>
        </w:rPr>
      </w:pPr>
      <w:r>
        <w:rPr>
          <w:rFonts w:hint="eastAsia"/>
          <w:sz w:val="28"/>
        </w:rPr>
        <w:t>本月工程其它事项</w:t>
      </w:r>
    </w:p>
    <w:p w:rsidR="0004346D" w:rsidRDefault="0004346D" w:rsidP="009C392D">
      <w:pPr>
        <w:jc w:val="center"/>
        <w:rPr>
          <w:sz w:val="28"/>
        </w:rPr>
      </w:pPr>
    </w:p>
    <w:p w:rsidR="0004346D" w:rsidRDefault="0004346D" w:rsidP="009C392D">
      <w:pPr>
        <w:jc w:val="center"/>
        <w:rPr>
          <w:sz w:val="28"/>
        </w:rPr>
      </w:pPr>
    </w:p>
    <w:p w:rsidR="0004346D" w:rsidRDefault="0004346D" w:rsidP="009C392D">
      <w:pPr>
        <w:rPr>
          <w:b/>
          <w:sz w:val="28"/>
          <w:u w:val="single"/>
        </w:rPr>
      </w:pPr>
      <w:r>
        <w:rPr>
          <w:rFonts w:hint="eastAsia"/>
          <w:sz w:val="28"/>
        </w:rPr>
        <w:t xml:space="preserve">　　　　</w:t>
      </w:r>
      <w:r>
        <w:rPr>
          <w:rFonts w:hint="eastAsia"/>
          <w:b/>
          <w:sz w:val="28"/>
        </w:rPr>
        <w:t xml:space="preserve">　　　项目监理机构（章）：</w:t>
      </w:r>
      <w:r>
        <w:rPr>
          <w:rFonts w:hint="eastAsia"/>
          <w:b/>
          <w:sz w:val="28"/>
          <w:u w:val="single"/>
        </w:rPr>
        <w:t xml:space="preserve">　　　　　　　　　　</w:t>
      </w:r>
      <w:r>
        <w:rPr>
          <w:b/>
          <w:sz w:val="28"/>
          <w:u w:val="single"/>
        </w:rPr>
        <w:t xml:space="preserve"> </w:t>
      </w:r>
    </w:p>
    <w:p w:rsidR="0004346D" w:rsidRDefault="0004346D" w:rsidP="009C392D">
      <w:pPr>
        <w:rPr>
          <w:b/>
          <w:sz w:val="28"/>
          <w:u w:val="single"/>
        </w:rPr>
      </w:pPr>
      <w:r>
        <w:rPr>
          <w:rFonts w:hint="eastAsia"/>
          <w:b/>
          <w:sz w:val="28"/>
        </w:rPr>
        <w:t xml:space="preserve">　　　　　　　总监理工程师：</w:t>
      </w:r>
      <w:r>
        <w:rPr>
          <w:rFonts w:hint="eastAsia"/>
          <w:b/>
          <w:sz w:val="28"/>
          <w:u w:val="single"/>
        </w:rPr>
        <w:t xml:space="preserve">　　　　　　　　　　　　　</w:t>
      </w:r>
    </w:p>
    <w:p w:rsidR="0004346D" w:rsidRDefault="0004346D" w:rsidP="009C392D">
      <w:pPr>
        <w:ind w:firstLine="1980"/>
        <w:rPr>
          <w:b/>
          <w:sz w:val="28"/>
          <w:u w:val="single"/>
        </w:rPr>
      </w:pPr>
      <w:r>
        <w:rPr>
          <w:rFonts w:hint="eastAsia"/>
          <w:b/>
          <w:sz w:val="28"/>
        </w:rPr>
        <w:t>日</w:t>
      </w:r>
      <w:r>
        <w:rPr>
          <w:b/>
          <w:sz w:val="28"/>
        </w:rPr>
        <w:t xml:space="preserve">        </w:t>
      </w:r>
      <w:r>
        <w:rPr>
          <w:rFonts w:hint="eastAsia"/>
          <w:b/>
          <w:sz w:val="28"/>
        </w:rPr>
        <w:t>期：</w:t>
      </w:r>
      <w:r>
        <w:rPr>
          <w:rFonts w:hint="eastAsia"/>
          <w:b/>
          <w:sz w:val="28"/>
          <w:u w:val="single"/>
        </w:rPr>
        <w:t xml:space="preserve">　　　　　　　　　　　　　</w:t>
      </w:r>
    </w:p>
    <w:p w:rsidR="0004346D" w:rsidRDefault="0004346D" w:rsidP="0002243B">
      <w:pPr>
        <w:rPr>
          <w:rFonts w:eastAsia="隶书"/>
          <w:sz w:val="24"/>
        </w:rPr>
      </w:pPr>
    </w:p>
    <w:p w:rsidR="0004346D" w:rsidRDefault="0004346D" w:rsidP="0002243B">
      <w:pPr>
        <w:rPr>
          <w:rFonts w:eastAsia="隶书"/>
          <w:sz w:val="24"/>
        </w:rPr>
      </w:pPr>
    </w:p>
    <w:p w:rsidR="0004346D" w:rsidRDefault="0004346D" w:rsidP="009C392D">
      <w:pPr>
        <w:spacing w:after="120"/>
        <w:jc w:val="center"/>
        <w:rPr>
          <w:rFonts w:eastAsia="黑体"/>
          <w:b/>
          <w:shadow/>
          <w:sz w:val="44"/>
        </w:rPr>
      </w:pPr>
      <w:r>
        <w:rPr>
          <w:rFonts w:eastAsia="黑体" w:hint="eastAsia"/>
          <w:b/>
          <w:shadow/>
          <w:sz w:val="44"/>
        </w:rPr>
        <w:t>本月工程情况概要</w:t>
      </w:r>
    </w:p>
    <w:p w:rsidR="0004346D" w:rsidRDefault="0004346D" w:rsidP="009C392D">
      <w:pPr>
        <w:spacing w:after="120"/>
        <w:jc w:val="center"/>
        <w:rPr>
          <w:b/>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340"/>
        <w:gridCol w:w="2160"/>
        <w:gridCol w:w="1932"/>
      </w:tblGrid>
      <w:tr w:rsidR="0004346D" w:rsidTr="00282F46">
        <w:trPr>
          <w:trHeight w:val="340"/>
        </w:trPr>
        <w:tc>
          <w:tcPr>
            <w:tcW w:w="8592" w:type="dxa"/>
            <w:gridSpan w:val="4"/>
          </w:tcPr>
          <w:p w:rsidR="0004346D" w:rsidRPr="008832F1" w:rsidRDefault="0004346D" w:rsidP="008832F1">
            <w:pPr>
              <w:spacing w:line="360" w:lineRule="auto"/>
              <w:rPr>
                <w:b/>
                <w:sz w:val="28"/>
                <w:szCs w:val="28"/>
              </w:rPr>
            </w:pPr>
            <w:r>
              <w:rPr>
                <w:rFonts w:hint="eastAsia"/>
                <w:sz w:val="24"/>
              </w:rPr>
              <w:t xml:space="preserve">　　　　　　　　　　　　　　</w:t>
            </w:r>
            <w:r w:rsidRPr="008832F1">
              <w:rPr>
                <w:rFonts w:hint="eastAsia"/>
                <w:b/>
                <w:sz w:val="28"/>
                <w:szCs w:val="28"/>
              </w:rPr>
              <w:t>相关情况登记</w:t>
            </w:r>
          </w:p>
        </w:tc>
      </w:tr>
      <w:tr w:rsidR="0004346D" w:rsidTr="00282F46">
        <w:tc>
          <w:tcPr>
            <w:tcW w:w="2160" w:type="dxa"/>
          </w:tcPr>
          <w:p w:rsidR="0004346D" w:rsidRDefault="0004346D" w:rsidP="008832F1">
            <w:pPr>
              <w:spacing w:line="360" w:lineRule="auto"/>
              <w:rPr>
                <w:sz w:val="24"/>
              </w:rPr>
            </w:pPr>
            <w:r>
              <w:rPr>
                <w:rFonts w:hint="eastAsia"/>
                <w:sz w:val="24"/>
              </w:rPr>
              <w:t>本月日历天</w:t>
            </w:r>
          </w:p>
        </w:tc>
        <w:tc>
          <w:tcPr>
            <w:tcW w:w="2340" w:type="dxa"/>
          </w:tcPr>
          <w:p w:rsidR="0004346D" w:rsidRDefault="0004346D" w:rsidP="008832F1">
            <w:pPr>
              <w:spacing w:line="360" w:lineRule="auto"/>
              <w:jc w:val="right"/>
              <w:rPr>
                <w:sz w:val="24"/>
              </w:rPr>
            </w:pPr>
            <w:r>
              <w:rPr>
                <w:sz w:val="24"/>
              </w:rPr>
              <w:t>31</w:t>
            </w:r>
            <w:r>
              <w:rPr>
                <w:rFonts w:hint="eastAsia"/>
                <w:sz w:val="24"/>
              </w:rPr>
              <w:t>天</w:t>
            </w:r>
          </w:p>
        </w:tc>
        <w:tc>
          <w:tcPr>
            <w:tcW w:w="2160" w:type="dxa"/>
          </w:tcPr>
          <w:p w:rsidR="0004346D" w:rsidRDefault="0004346D" w:rsidP="008832F1">
            <w:pPr>
              <w:spacing w:line="360" w:lineRule="auto"/>
              <w:rPr>
                <w:sz w:val="24"/>
              </w:rPr>
            </w:pPr>
            <w:r>
              <w:rPr>
                <w:rFonts w:hint="eastAsia"/>
                <w:sz w:val="24"/>
              </w:rPr>
              <w:t>实际工作日</w:t>
            </w:r>
          </w:p>
        </w:tc>
        <w:tc>
          <w:tcPr>
            <w:tcW w:w="1932" w:type="dxa"/>
          </w:tcPr>
          <w:p w:rsidR="0004346D" w:rsidRDefault="0004346D" w:rsidP="008832F1">
            <w:pPr>
              <w:spacing w:line="360" w:lineRule="auto"/>
              <w:jc w:val="right"/>
              <w:rPr>
                <w:sz w:val="24"/>
              </w:rPr>
            </w:pPr>
            <w:r>
              <w:rPr>
                <w:sz w:val="24"/>
              </w:rPr>
              <w:t>31</w:t>
            </w:r>
            <w:r>
              <w:rPr>
                <w:rFonts w:hint="eastAsia"/>
                <w:sz w:val="24"/>
              </w:rPr>
              <w:t>天</w:t>
            </w:r>
          </w:p>
        </w:tc>
      </w:tr>
      <w:tr w:rsidR="0004346D" w:rsidTr="00282F46">
        <w:tc>
          <w:tcPr>
            <w:tcW w:w="2160" w:type="dxa"/>
            <w:tcBorders>
              <w:top w:val="nil"/>
            </w:tcBorders>
          </w:tcPr>
          <w:p w:rsidR="0004346D" w:rsidRDefault="0004346D" w:rsidP="008832F1">
            <w:pPr>
              <w:spacing w:line="360" w:lineRule="auto"/>
              <w:rPr>
                <w:sz w:val="24"/>
              </w:rPr>
            </w:pPr>
            <w:r>
              <w:rPr>
                <w:rFonts w:hint="eastAsia"/>
                <w:sz w:val="24"/>
              </w:rPr>
              <w:t>建设单位通知单</w:t>
            </w:r>
          </w:p>
        </w:tc>
        <w:tc>
          <w:tcPr>
            <w:tcW w:w="2340" w:type="dxa"/>
            <w:tcBorders>
              <w:top w:val="nil"/>
            </w:tcBorders>
          </w:tcPr>
          <w:p w:rsidR="0004346D" w:rsidRDefault="0004346D" w:rsidP="008832F1">
            <w:pPr>
              <w:spacing w:line="360" w:lineRule="auto"/>
              <w:jc w:val="right"/>
              <w:rPr>
                <w:sz w:val="24"/>
              </w:rPr>
            </w:pPr>
            <w:r>
              <w:rPr>
                <w:sz w:val="24"/>
              </w:rPr>
              <w:t>/</w:t>
            </w:r>
            <w:r>
              <w:rPr>
                <w:rFonts w:hint="eastAsia"/>
                <w:sz w:val="24"/>
              </w:rPr>
              <w:t>份</w:t>
            </w:r>
          </w:p>
        </w:tc>
        <w:tc>
          <w:tcPr>
            <w:tcW w:w="2160" w:type="dxa"/>
            <w:tcBorders>
              <w:top w:val="nil"/>
            </w:tcBorders>
          </w:tcPr>
          <w:p w:rsidR="0004346D" w:rsidRDefault="0004346D" w:rsidP="008832F1">
            <w:pPr>
              <w:spacing w:line="360" w:lineRule="auto"/>
              <w:rPr>
                <w:sz w:val="24"/>
              </w:rPr>
            </w:pPr>
            <w:r>
              <w:rPr>
                <w:rFonts w:hint="eastAsia"/>
                <w:sz w:val="24"/>
              </w:rPr>
              <w:t>建设单位联系单</w:t>
            </w:r>
          </w:p>
        </w:tc>
        <w:tc>
          <w:tcPr>
            <w:tcW w:w="1932" w:type="dxa"/>
            <w:tcBorders>
              <w:top w:val="nil"/>
            </w:tcBorders>
          </w:tcPr>
          <w:p w:rsidR="0004346D" w:rsidRDefault="0004346D" w:rsidP="008832F1">
            <w:pPr>
              <w:spacing w:line="360" w:lineRule="auto"/>
              <w:jc w:val="right"/>
              <w:rPr>
                <w:sz w:val="24"/>
              </w:rPr>
            </w:pPr>
            <w:r>
              <w:rPr>
                <w:sz w:val="24"/>
              </w:rPr>
              <w:t>/</w:t>
            </w:r>
            <w:r>
              <w:rPr>
                <w:rFonts w:hint="eastAsia"/>
                <w:sz w:val="24"/>
              </w:rPr>
              <w:t>份</w:t>
            </w:r>
          </w:p>
        </w:tc>
      </w:tr>
      <w:tr w:rsidR="0004346D" w:rsidTr="00282F46">
        <w:tc>
          <w:tcPr>
            <w:tcW w:w="2160" w:type="dxa"/>
          </w:tcPr>
          <w:p w:rsidR="0004346D" w:rsidRDefault="0004346D" w:rsidP="008832F1">
            <w:pPr>
              <w:spacing w:line="360" w:lineRule="auto"/>
              <w:rPr>
                <w:sz w:val="24"/>
              </w:rPr>
            </w:pPr>
            <w:r>
              <w:rPr>
                <w:rFonts w:hint="eastAsia"/>
                <w:sz w:val="24"/>
              </w:rPr>
              <w:t>工程暂停令</w:t>
            </w:r>
          </w:p>
        </w:tc>
        <w:tc>
          <w:tcPr>
            <w:tcW w:w="2340" w:type="dxa"/>
          </w:tcPr>
          <w:p w:rsidR="0004346D" w:rsidRDefault="0004346D" w:rsidP="008832F1">
            <w:pPr>
              <w:spacing w:line="360" w:lineRule="auto"/>
              <w:jc w:val="right"/>
              <w:rPr>
                <w:sz w:val="24"/>
              </w:rPr>
            </w:pPr>
            <w:r>
              <w:rPr>
                <w:sz w:val="24"/>
              </w:rPr>
              <w:t>/</w:t>
            </w:r>
            <w:r>
              <w:rPr>
                <w:rFonts w:hint="eastAsia"/>
                <w:sz w:val="24"/>
              </w:rPr>
              <w:t>份</w:t>
            </w:r>
          </w:p>
        </w:tc>
        <w:tc>
          <w:tcPr>
            <w:tcW w:w="2160" w:type="dxa"/>
          </w:tcPr>
          <w:p w:rsidR="0004346D" w:rsidRDefault="0004346D" w:rsidP="008832F1">
            <w:pPr>
              <w:spacing w:line="360" w:lineRule="auto"/>
              <w:rPr>
                <w:sz w:val="24"/>
              </w:rPr>
            </w:pPr>
            <w:r>
              <w:rPr>
                <w:rFonts w:hint="eastAsia"/>
                <w:sz w:val="24"/>
              </w:rPr>
              <w:t>监理工程师通知单</w:t>
            </w:r>
          </w:p>
        </w:tc>
        <w:tc>
          <w:tcPr>
            <w:tcW w:w="1932" w:type="dxa"/>
          </w:tcPr>
          <w:p w:rsidR="0004346D" w:rsidRDefault="0004346D" w:rsidP="008832F1">
            <w:pPr>
              <w:spacing w:line="360" w:lineRule="auto"/>
              <w:jc w:val="right"/>
              <w:rPr>
                <w:sz w:val="24"/>
              </w:rPr>
            </w:pPr>
            <w:r>
              <w:rPr>
                <w:rFonts w:hint="eastAsia"/>
                <w:sz w:val="24"/>
              </w:rPr>
              <w:t xml:space="preserve">　</w:t>
            </w:r>
            <w:r>
              <w:rPr>
                <w:sz w:val="24"/>
              </w:rPr>
              <w:t>/</w:t>
            </w:r>
            <w:r>
              <w:rPr>
                <w:rFonts w:hint="eastAsia"/>
                <w:sz w:val="24"/>
              </w:rPr>
              <w:t>份</w:t>
            </w:r>
          </w:p>
        </w:tc>
      </w:tr>
      <w:tr w:rsidR="0004346D" w:rsidTr="00282F46">
        <w:tc>
          <w:tcPr>
            <w:tcW w:w="2160" w:type="dxa"/>
          </w:tcPr>
          <w:p w:rsidR="0004346D" w:rsidRDefault="0004346D" w:rsidP="008832F1">
            <w:pPr>
              <w:spacing w:line="360" w:lineRule="auto"/>
              <w:rPr>
                <w:sz w:val="24"/>
              </w:rPr>
            </w:pPr>
            <w:r>
              <w:rPr>
                <w:rFonts w:hint="eastAsia"/>
                <w:sz w:val="24"/>
              </w:rPr>
              <w:t>监理工程师备忘录</w:t>
            </w:r>
          </w:p>
        </w:tc>
        <w:tc>
          <w:tcPr>
            <w:tcW w:w="2340" w:type="dxa"/>
          </w:tcPr>
          <w:p w:rsidR="0004346D" w:rsidRDefault="0004346D" w:rsidP="008832F1">
            <w:pPr>
              <w:spacing w:line="360" w:lineRule="auto"/>
              <w:jc w:val="right"/>
              <w:rPr>
                <w:sz w:val="24"/>
              </w:rPr>
            </w:pPr>
            <w:r>
              <w:rPr>
                <w:sz w:val="24"/>
              </w:rPr>
              <w:t>/</w:t>
            </w:r>
            <w:r>
              <w:rPr>
                <w:rFonts w:hint="eastAsia"/>
                <w:sz w:val="24"/>
              </w:rPr>
              <w:t>份</w:t>
            </w:r>
          </w:p>
        </w:tc>
        <w:tc>
          <w:tcPr>
            <w:tcW w:w="2160" w:type="dxa"/>
          </w:tcPr>
          <w:p w:rsidR="0004346D" w:rsidRDefault="0004346D" w:rsidP="008832F1">
            <w:pPr>
              <w:spacing w:line="360" w:lineRule="auto"/>
              <w:rPr>
                <w:sz w:val="24"/>
              </w:rPr>
            </w:pPr>
            <w:r>
              <w:rPr>
                <w:rFonts w:hint="eastAsia"/>
                <w:sz w:val="24"/>
              </w:rPr>
              <w:t>监理工程师联系单</w:t>
            </w:r>
          </w:p>
        </w:tc>
        <w:tc>
          <w:tcPr>
            <w:tcW w:w="1932" w:type="dxa"/>
          </w:tcPr>
          <w:p w:rsidR="0004346D" w:rsidRDefault="0004346D" w:rsidP="008832F1">
            <w:pPr>
              <w:spacing w:line="360" w:lineRule="auto"/>
              <w:jc w:val="right"/>
              <w:rPr>
                <w:sz w:val="24"/>
              </w:rPr>
            </w:pPr>
            <w:r>
              <w:rPr>
                <w:rFonts w:hint="eastAsia"/>
                <w:sz w:val="24"/>
              </w:rPr>
              <w:t xml:space="preserve">　</w:t>
            </w:r>
            <w:r>
              <w:rPr>
                <w:sz w:val="24"/>
              </w:rPr>
              <w:t>2</w:t>
            </w:r>
            <w:r>
              <w:rPr>
                <w:rFonts w:hint="eastAsia"/>
                <w:sz w:val="24"/>
              </w:rPr>
              <w:t>份</w:t>
            </w:r>
          </w:p>
        </w:tc>
      </w:tr>
      <w:tr w:rsidR="0004346D" w:rsidTr="00282F46">
        <w:trPr>
          <w:trHeight w:val="319"/>
        </w:trPr>
        <w:tc>
          <w:tcPr>
            <w:tcW w:w="2160" w:type="dxa"/>
          </w:tcPr>
          <w:p w:rsidR="0004346D" w:rsidRDefault="0004346D" w:rsidP="008832F1">
            <w:pPr>
              <w:spacing w:line="360" w:lineRule="auto"/>
              <w:rPr>
                <w:sz w:val="24"/>
              </w:rPr>
            </w:pPr>
            <w:r>
              <w:rPr>
                <w:rFonts w:hint="eastAsia"/>
                <w:sz w:val="24"/>
              </w:rPr>
              <w:t>例会会议纪要</w:t>
            </w:r>
          </w:p>
        </w:tc>
        <w:tc>
          <w:tcPr>
            <w:tcW w:w="2340" w:type="dxa"/>
          </w:tcPr>
          <w:p w:rsidR="0004346D" w:rsidRDefault="0004346D" w:rsidP="008832F1">
            <w:pPr>
              <w:spacing w:line="360" w:lineRule="auto"/>
              <w:jc w:val="right"/>
              <w:rPr>
                <w:sz w:val="24"/>
              </w:rPr>
            </w:pPr>
            <w:r>
              <w:rPr>
                <w:sz w:val="24"/>
              </w:rPr>
              <w:t xml:space="preserve">       3</w:t>
            </w:r>
            <w:r>
              <w:rPr>
                <w:rFonts w:hint="eastAsia"/>
                <w:sz w:val="24"/>
              </w:rPr>
              <w:t>份</w:t>
            </w:r>
          </w:p>
        </w:tc>
        <w:tc>
          <w:tcPr>
            <w:tcW w:w="2160" w:type="dxa"/>
          </w:tcPr>
          <w:p w:rsidR="0004346D" w:rsidRDefault="0004346D" w:rsidP="008832F1">
            <w:pPr>
              <w:spacing w:line="360" w:lineRule="auto"/>
              <w:rPr>
                <w:sz w:val="24"/>
              </w:rPr>
            </w:pPr>
            <w:r>
              <w:rPr>
                <w:rFonts w:hint="eastAsia"/>
                <w:sz w:val="24"/>
              </w:rPr>
              <w:t>专题会议纪要</w:t>
            </w:r>
          </w:p>
        </w:tc>
        <w:tc>
          <w:tcPr>
            <w:tcW w:w="1932" w:type="dxa"/>
          </w:tcPr>
          <w:p w:rsidR="0004346D" w:rsidRDefault="0004346D" w:rsidP="008832F1">
            <w:pPr>
              <w:spacing w:line="360" w:lineRule="auto"/>
              <w:jc w:val="right"/>
              <w:rPr>
                <w:sz w:val="24"/>
              </w:rPr>
            </w:pPr>
            <w:r>
              <w:rPr>
                <w:sz w:val="24"/>
              </w:rPr>
              <w:t xml:space="preserve"> </w:t>
            </w:r>
            <w:r>
              <w:rPr>
                <w:rFonts w:hint="eastAsia"/>
                <w:sz w:val="24"/>
              </w:rPr>
              <w:t>份</w:t>
            </w:r>
          </w:p>
        </w:tc>
      </w:tr>
      <w:tr w:rsidR="0004346D" w:rsidTr="00282F46">
        <w:trPr>
          <w:cantSplit/>
        </w:trPr>
        <w:tc>
          <w:tcPr>
            <w:tcW w:w="8592" w:type="dxa"/>
            <w:gridSpan w:val="4"/>
          </w:tcPr>
          <w:p w:rsidR="0004346D" w:rsidRPr="008832F1" w:rsidRDefault="0004346D" w:rsidP="008832F1">
            <w:pPr>
              <w:spacing w:line="360" w:lineRule="auto"/>
              <w:jc w:val="center"/>
              <w:rPr>
                <w:b/>
                <w:sz w:val="28"/>
                <w:szCs w:val="28"/>
              </w:rPr>
            </w:pPr>
            <w:r w:rsidRPr="008832F1">
              <w:rPr>
                <w:rFonts w:hint="eastAsia"/>
                <w:b/>
                <w:sz w:val="28"/>
                <w:szCs w:val="28"/>
              </w:rPr>
              <w:t>本月工程现场大事记</w:t>
            </w:r>
          </w:p>
        </w:tc>
      </w:tr>
      <w:tr w:rsidR="0004346D" w:rsidTr="00D20BD6">
        <w:trPr>
          <w:cantSplit/>
          <w:trHeight w:val="1650"/>
        </w:trPr>
        <w:tc>
          <w:tcPr>
            <w:tcW w:w="8592" w:type="dxa"/>
            <w:gridSpan w:val="4"/>
          </w:tcPr>
          <w:p w:rsidR="0004346D" w:rsidRDefault="0004346D" w:rsidP="0004346D">
            <w:pPr>
              <w:adjustRightInd w:val="0"/>
              <w:snapToGrid w:val="0"/>
              <w:spacing w:line="360" w:lineRule="auto"/>
              <w:ind w:left="31680" w:hangingChars="150" w:firstLine="31680"/>
              <w:rPr>
                <w:sz w:val="24"/>
              </w:rPr>
            </w:pPr>
            <w:r>
              <w:rPr>
                <w:sz w:val="24"/>
              </w:rPr>
              <w:t>1</w:t>
            </w:r>
            <w:r>
              <w:rPr>
                <w:rFonts w:hint="eastAsia"/>
                <w:sz w:val="24"/>
              </w:rPr>
              <w:t>、</w:t>
            </w:r>
            <w:smartTag w:uri="urn:schemas-microsoft-com:office:smarttags" w:element="chsdate">
              <w:smartTagPr>
                <w:attr w:name="IsROCDate" w:val="False"/>
                <w:attr w:name="IsLunarDate" w:val="False"/>
                <w:attr w:name="Day" w:val="02"/>
                <w:attr w:name="Month" w:val="12"/>
                <w:attr w:name="Year" w:val="2014"/>
              </w:smartTagPr>
              <w:r>
                <w:rPr>
                  <w:sz w:val="24"/>
                </w:rPr>
                <w:t>2014</w:t>
              </w:r>
              <w:r>
                <w:rPr>
                  <w:rFonts w:hint="eastAsia"/>
                  <w:sz w:val="24"/>
                </w:rPr>
                <w:t>年</w:t>
              </w:r>
              <w:r>
                <w:rPr>
                  <w:sz w:val="24"/>
                </w:rPr>
                <w:t>12</w:t>
              </w:r>
              <w:r>
                <w:rPr>
                  <w:rFonts w:hint="eastAsia"/>
                  <w:sz w:val="24"/>
                </w:rPr>
                <w:t>月</w:t>
              </w:r>
              <w:r>
                <w:rPr>
                  <w:sz w:val="24"/>
                </w:rPr>
                <w:t>02</w:t>
              </w:r>
              <w:r>
                <w:rPr>
                  <w:rFonts w:hint="eastAsia"/>
                  <w:sz w:val="24"/>
                </w:rPr>
                <w:t>日</w:t>
              </w:r>
            </w:smartTag>
            <w:r>
              <w:rPr>
                <w:rFonts w:hint="eastAsia"/>
                <w:sz w:val="24"/>
              </w:rPr>
              <w:t>，</w:t>
            </w:r>
            <w:r>
              <w:rPr>
                <w:sz w:val="24"/>
              </w:rPr>
              <w:t xml:space="preserve"> </w:t>
            </w:r>
            <w:r>
              <w:rPr>
                <w:rFonts w:hint="eastAsia"/>
                <w:sz w:val="24"/>
              </w:rPr>
              <w:t>在项目地会议室召开第一次工程例会，主要对现场工作情况进行描述，和施工人员的介绍。</w:t>
            </w:r>
          </w:p>
          <w:p w:rsidR="0004346D" w:rsidRDefault="0004346D" w:rsidP="008832F1">
            <w:pPr>
              <w:adjustRightInd w:val="0"/>
              <w:snapToGrid w:val="0"/>
              <w:spacing w:line="360" w:lineRule="auto"/>
              <w:rPr>
                <w:sz w:val="24"/>
              </w:rPr>
            </w:pPr>
            <w:r>
              <w:rPr>
                <w:sz w:val="24"/>
              </w:rPr>
              <w:t>2</w:t>
            </w:r>
            <w:r>
              <w:rPr>
                <w:rFonts w:hint="eastAsia"/>
                <w:sz w:val="24"/>
              </w:rPr>
              <w:t>、</w:t>
            </w:r>
            <w:smartTag w:uri="urn:schemas-microsoft-com:office:smarttags" w:element="chsdate">
              <w:smartTagPr>
                <w:attr w:name="IsROCDate" w:val="False"/>
                <w:attr w:name="IsLunarDate" w:val="False"/>
                <w:attr w:name="Day" w:val="10"/>
                <w:attr w:name="Month" w:val="12"/>
                <w:attr w:name="Year" w:val="2014"/>
              </w:smartTagPr>
              <w:r>
                <w:rPr>
                  <w:sz w:val="24"/>
                </w:rPr>
                <w:t>2014</w:t>
              </w:r>
              <w:r>
                <w:rPr>
                  <w:rFonts w:hint="eastAsia"/>
                  <w:sz w:val="24"/>
                </w:rPr>
                <w:t>年</w:t>
              </w:r>
              <w:r>
                <w:rPr>
                  <w:sz w:val="24"/>
                </w:rPr>
                <w:t>12</w:t>
              </w:r>
              <w:r>
                <w:rPr>
                  <w:rFonts w:hint="eastAsia"/>
                  <w:sz w:val="24"/>
                </w:rPr>
                <w:t>月</w:t>
              </w:r>
              <w:r>
                <w:rPr>
                  <w:sz w:val="24"/>
                </w:rPr>
                <w:t>10</w:t>
              </w:r>
              <w:r>
                <w:rPr>
                  <w:rFonts w:hint="eastAsia"/>
                  <w:sz w:val="24"/>
                </w:rPr>
                <w:t>日</w:t>
              </w:r>
            </w:smartTag>
            <w:r>
              <w:rPr>
                <w:rFonts w:hint="eastAsia"/>
                <w:sz w:val="24"/>
              </w:rPr>
              <w:t>，组件已到货</w:t>
            </w:r>
            <w:r>
              <w:rPr>
                <w:sz w:val="24"/>
              </w:rPr>
              <w:t>0.63648MWP</w:t>
            </w:r>
            <w:r>
              <w:rPr>
                <w:rFonts w:hint="eastAsia"/>
                <w:sz w:val="24"/>
              </w:rPr>
              <w:t>。</w:t>
            </w:r>
          </w:p>
          <w:p w:rsidR="0004346D" w:rsidRDefault="0004346D" w:rsidP="008832F1">
            <w:pPr>
              <w:adjustRightInd w:val="0"/>
              <w:snapToGrid w:val="0"/>
              <w:spacing w:line="360" w:lineRule="auto"/>
              <w:rPr>
                <w:sz w:val="24"/>
              </w:rPr>
            </w:pPr>
            <w:r>
              <w:rPr>
                <w:sz w:val="24"/>
              </w:rPr>
              <w:t>3</w:t>
            </w:r>
            <w:r>
              <w:rPr>
                <w:rFonts w:hint="eastAsia"/>
                <w:sz w:val="24"/>
              </w:rPr>
              <w:t>、</w:t>
            </w:r>
            <w:smartTag w:uri="urn:schemas-microsoft-com:office:smarttags" w:element="chsdate">
              <w:smartTagPr>
                <w:attr w:name="IsROCDate" w:val="False"/>
                <w:attr w:name="IsLunarDate" w:val="False"/>
                <w:attr w:name="Day" w:val="24"/>
                <w:attr w:name="Month" w:val="12"/>
                <w:attr w:name="Year" w:val="2014"/>
              </w:smartTagPr>
              <w:r>
                <w:rPr>
                  <w:sz w:val="24"/>
                </w:rPr>
                <w:t>2014</w:t>
              </w:r>
              <w:r>
                <w:rPr>
                  <w:rFonts w:hint="eastAsia"/>
                  <w:sz w:val="24"/>
                </w:rPr>
                <w:t>年</w:t>
              </w:r>
              <w:r>
                <w:rPr>
                  <w:sz w:val="24"/>
                </w:rPr>
                <w:t>12</w:t>
              </w:r>
              <w:r>
                <w:rPr>
                  <w:rFonts w:hint="eastAsia"/>
                  <w:sz w:val="24"/>
                </w:rPr>
                <w:t>月</w:t>
              </w:r>
              <w:r>
                <w:rPr>
                  <w:sz w:val="24"/>
                </w:rPr>
                <w:t>24</w:t>
              </w:r>
              <w:r>
                <w:rPr>
                  <w:rFonts w:hint="eastAsia"/>
                  <w:sz w:val="24"/>
                </w:rPr>
                <w:t>日</w:t>
              </w:r>
            </w:smartTag>
            <w:r>
              <w:rPr>
                <w:rFonts w:hint="eastAsia"/>
                <w:sz w:val="24"/>
              </w:rPr>
              <w:t>，</w:t>
            </w:r>
            <w:r>
              <w:rPr>
                <w:sz w:val="24"/>
              </w:rPr>
              <w:t>1#</w:t>
            </w:r>
            <w:r>
              <w:rPr>
                <w:rFonts w:hint="eastAsia"/>
                <w:sz w:val="24"/>
              </w:rPr>
              <w:t>、</w:t>
            </w:r>
            <w:r>
              <w:rPr>
                <w:sz w:val="24"/>
              </w:rPr>
              <w:t>2#</w:t>
            </w:r>
            <w:r>
              <w:rPr>
                <w:rFonts w:hint="eastAsia"/>
                <w:sz w:val="24"/>
              </w:rPr>
              <w:t>、</w:t>
            </w:r>
            <w:r>
              <w:rPr>
                <w:sz w:val="24"/>
              </w:rPr>
              <w:t>3#</w:t>
            </w:r>
            <w:r>
              <w:rPr>
                <w:rFonts w:hint="eastAsia"/>
                <w:sz w:val="24"/>
              </w:rPr>
              <w:t>、</w:t>
            </w:r>
            <w:r>
              <w:rPr>
                <w:sz w:val="24"/>
              </w:rPr>
              <w:t>4#</w:t>
            </w:r>
            <w:r>
              <w:rPr>
                <w:rFonts w:hint="eastAsia"/>
                <w:sz w:val="24"/>
              </w:rPr>
              <w:t>彩钢瓦屋面组件安装完成。</w:t>
            </w:r>
          </w:p>
          <w:p w:rsidR="0004346D" w:rsidRDefault="0004346D" w:rsidP="008832F1">
            <w:pPr>
              <w:adjustRightInd w:val="0"/>
              <w:snapToGrid w:val="0"/>
              <w:spacing w:line="360" w:lineRule="auto"/>
              <w:rPr>
                <w:sz w:val="24"/>
              </w:rPr>
            </w:pPr>
            <w:r>
              <w:rPr>
                <w:sz w:val="24"/>
              </w:rPr>
              <w:t>4</w:t>
            </w:r>
            <w:r>
              <w:rPr>
                <w:rFonts w:hint="eastAsia"/>
                <w:sz w:val="24"/>
              </w:rPr>
              <w:t>、</w:t>
            </w:r>
            <w:smartTag w:uri="urn:schemas-microsoft-com:office:smarttags" w:element="chsdate">
              <w:smartTagPr>
                <w:attr w:name="IsROCDate" w:val="False"/>
                <w:attr w:name="IsLunarDate" w:val="False"/>
                <w:attr w:name="Day" w:val="18"/>
                <w:attr w:name="Month" w:val="12"/>
                <w:attr w:name="Year" w:val="2014"/>
              </w:smartTagPr>
              <w:r>
                <w:rPr>
                  <w:sz w:val="24"/>
                </w:rPr>
                <w:t>2014</w:t>
              </w:r>
              <w:r>
                <w:rPr>
                  <w:rFonts w:hint="eastAsia"/>
                  <w:sz w:val="24"/>
                </w:rPr>
                <w:t>年</w:t>
              </w:r>
              <w:r>
                <w:rPr>
                  <w:sz w:val="24"/>
                </w:rPr>
                <w:t>12</w:t>
              </w:r>
              <w:r>
                <w:rPr>
                  <w:rFonts w:hint="eastAsia"/>
                  <w:sz w:val="24"/>
                </w:rPr>
                <w:t>月</w:t>
              </w:r>
              <w:r>
                <w:rPr>
                  <w:sz w:val="24"/>
                </w:rPr>
                <w:t>18</w:t>
              </w:r>
              <w:r>
                <w:rPr>
                  <w:rFonts w:hint="eastAsia"/>
                  <w:sz w:val="24"/>
                </w:rPr>
                <w:t>日</w:t>
              </w:r>
            </w:smartTag>
            <w:r>
              <w:rPr>
                <w:rFonts w:hint="eastAsia"/>
                <w:sz w:val="24"/>
              </w:rPr>
              <w:t>，</w:t>
            </w:r>
            <w:r>
              <w:rPr>
                <w:sz w:val="24"/>
              </w:rPr>
              <w:t>1#</w:t>
            </w:r>
            <w:r>
              <w:rPr>
                <w:rFonts w:hint="eastAsia"/>
                <w:sz w:val="24"/>
              </w:rPr>
              <w:t>、</w:t>
            </w:r>
            <w:r>
              <w:rPr>
                <w:sz w:val="24"/>
              </w:rPr>
              <w:t>2#</w:t>
            </w:r>
            <w:r>
              <w:rPr>
                <w:rFonts w:hint="eastAsia"/>
                <w:sz w:val="24"/>
              </w:rPr>
              <w:t>砼屋面压块开始就位。</w:t>
            </w:r>
          </w:p>
          <w:p w:rsidR="0004346D" w:rsidRDefault="0004346D" w:rsidP="008832F1">
            <w:pPr>
              <w:adjustRightInd w:val="0"/>
              <w:snapToGrid w:val="0"/>
              <w:spacing w:line="360" w:lineRule="auto"/>
              <w:rPr>
                <w:sz w:val="24"/>
              </w:rPr>
            </w:pPr>
            <w:r>
              <w:rPr>
                <w:sz w:val="24"/>
              </w:rPr>
              <w:t>5</w:t>
            </w:r>
            <w:r>
              <w:rPr>
                <w:rFonts w:hint="eastAsia"/>
                <w:sz w:val="24"/>
              </w:rPr>
              <w:t>、</w:t>
            </w:r>
            <w:smartTag w:uri="urn:schemas-microsoft-com:office:smarttags" w:element="chsdate">
              <w:smartTagPr>
                <w:attr w:name="IsROCDate" w:val="False"/>
                <w:attr w:name="IsLunarDate" w:val="False"/>
                <w:attr w:name="Day" w:val="18"/>
                <w:attr w:name="Month" w:val="12"/>
                <w:attr w:name="Year" w:val="2014"/>
              </w:smartTagPr>
              <w:r>
                <w:rPr>
                  <w:sz w:val="24"/>
                </w:rPr>
                <w:t>2014</w:t>
              </w:r>
              <w:r>
                <w:rPr>
                  <w:rFonts w:hint="eastAsia"/>
                  <w:sz w:val="24"/>
                </w:rPr>
                <w:t>年</w:t>
              </w:r>
              <w:r>
                <w:rPr>
                  <w:sz w:val="24"/>
                </w:rPr>
                <w:t>12</w:t>
              </w:r>
              <w:r>
                <w:rPr>
                  <w:rFonts w:hint="eastAsia"/>
                  <w:sz w:val="24"/>
                </w:rPr>
                <w:t>月</w:t>
              </w:r>
              <w:r>
                <w:rPr>
                  <w:sz w:val="24"/>
                </w:rPr>
                <w:t>18</w:t>
              </w:r>
              <w:r>
                <w:rPr>
                  <w:rFonts w:hint="eastAsia"/>
                  <w:sz w:val="24"/>
                </w:rPr>
                <w:t>日</w:t>
              </w:r>
            </w:smartTag>
            <w:r>
              <w:rPr>
                <w:rFonts w:hint="eastAsia"/>
                <w:sz w:val="24"/>
              </w:rPr>
              <w:t>，</w:t>
            </w:r>
            <w:r>
              <w:rPr>
                <w:sz w:val="24"/>
              </w:rPr>
              <w:t>1#</w:t>
            </w:r>
            <w:r>
              <w:rPr>
                <w:rFonts w:hint="eastAsia"/>
                <w:sz w:val="24"/>
              </w:rPr>
              <w:t>、</w:t>
            </w:r>
            <w:r>
              <w:rPr>
                <w:sz w:val="24"/>
              </w:rPr>
              <w:t>2#</w:t>
            </w:r>
            <w:r>
              <w:rPr>
                <w:rFonts w:hint="eastAsia"/>
                <w:sz w:val="24"/>
              </w:rPr>
              <w:t>砼屋面支架开始安装。</w:t>
            </w:r>
          </w:p>
          <w:p w:rsidR="0004346D" w:rsidRDefault="0004346D" w:rsidP="0004346D">
            <w:pPr>
              <w:adjustRightInd w:val="0"/>
              <w:snapToGrid w:val="0"/>
              <w:spacing w:line="360" w:lineRule="auto"/>
              <w:ind w:left="31680" w:hangingChars="150" w:firstLine="31680"/>
              <w:rPr>
                <w:sz w:val="24"/>
              </w:rPr>
            </w:pPr>
            <w:r>
              <w:rPr>
                <w:sz w:val="24"/>
              </w:rPr>
              <w:t>6</w:t>
            </w:r>
            <w:r>
              <w:rPr>
                <w:rFonts w:hint="eastAsia"/>
                <w:sz w:val="24"/>
              </w:rPr>
              <w:t>、</w:t>
            </w:r>
            <w:smartTag w:uri="urn:schemas-microsoft-com:office:smarttags" w:element="chsdate">
              <w:smartTagPr>
                <w:attr w:name="IsROCDate" w:val="False"/>
                <w:attr w:name="IsLunarDate" w:val="False"/>
                <w:attr w:name="Day" w:val="31"/>
                <w:attr w:name="Month" w:val="12"/>
                <w:attr w:name="Year" w:val="2014"/>
              </w:smartTagPr>
              <w:r>
                <w:rPr>
                  <w:sz w:val="24"/>
                </w:rPr>
                <w:t>2014</w:t>
              </w:r>
              <w:r>
                <w:rPr>
                  <w:rFonts w:hint="eastAsia"/>
                  <w:sz w:val="24"/>
                </w:rPr>
                <w:t>年</w:t>
              </w:r>
              <w:r>
                <w:rPr>
                  <w:sz w:val="24"/>
                </w:rPr>
                <w:t>12</w:t>
              </w:r>
              <w:r>
                <w:rPr>
                  <w:rFonts w:hint="eastAsia"/>
                  <w:sz w:val="24"/>
                </w:rPr>
                <w:t>月</w:t>
              </w:r>
              <w:r>
                <w:rPr>
                  <w:sz w:val="24"/>
                </w:rPr>
                <w:t>31</w:t>
              </w:r>
              <w:r>
                <w:rPr>
                  <w:rFonts w:hint="eastAsia"/>
                  <w:sz w:val="24"/>
                </w:rPr>
                <w:t>日</w:t>
              </w:r>
            </w:smartTag>
            <w:r>
              <w:rPr>
                <w:rFonts w:hint="eastAsia"/>
                <w:sz w:val="24"/>
              </w:rPr>
              <w:t>，</w:t>
            </w:r>
            <w:r>
              <w:rPr>
                <w:sz w:val="24"/>
              </w:rPr>
              <w:t>1#</w:t>
            </w:r>
            <w:r>
              <w:rPr>
                <w:rFonts w:hint="eastAsia"/>
                <w:sz w:val="24"/>
              </w:rPr>
              <w:t>、</w:t>
            </w:r>
            <w:r>
              <w:rPr>
                <w:sz w:val="24"/>
              </w:rPr>
              <w:t>2#</w:t>
            </w:r>
            <w:r>
              <w:rPr>
                <w:rFonts w:hint="eastAsia"/>
                <w:sz w:val="24"/>
              </w:rPr>
              <w:t>、</w:t>
            </w:r>
            <w:r>
              <w:rPr>
                <w:sz w:val="24"/>
              </w:rPr>
              <w:t>3#</w:t>
            </w:r>
            <w:r>
              <w:rPr>
                <w:rFonts w:hint="eastAsia"/>
                <w:sz w:val="24"/>
              </w:rPr>
              <w:t>、</w:t>
            </w:r>
            <w:r>
              <w:rPr>
                <w:sz w:val="24"/>
              </w:rPr>
              <w:t>4#</w:t>
            </w:r>
            <w:r>
              <w:rPr>
                <w:rFonts w:hint="eastAsia"/>
                <w:sz w:val="24"/>
              </w:rPr>
              <w:t>彩钢瓦屋面桥架、汇流柜和并网柜安装完成。</w:t>
            </w:r>
          </w:p>
          <w:p w:rsidR="0004346D" w:rsidRPr="009A51EA" w:rsidRDefault="0004346D" w:rsidP="008832F1">
            <w:pPr>
              <w:adjustRightInd w:val="0"/>
              <w:snapToGrid w:val="0"/>
              <w:spacing w:line="360" w:lineRule="auto"/>
              <w:rPr>
                <w:sz w:val="24"/>
              </w:rPr>
            </w:pPr>
            <w:r>
              <w:rPr>
                <w:sz w:val="24"/>
              </w:rPr>
              <w:t>7</w:t>
            </w:r>
            <w:r>
              <w:rPr>
                <w:rFonts w:hint="eastAsia"/>
                <w:sz w:val="24"/>
              </w:rPr>
              <w:t>、</w:t>
            </w:r>
            <w:smartTag w:uri="urn:schemas-microsoft-com:office:smarttags" w:element="chsdate">
              <w:smartTagPr>
                <w:attr w:name="IsROCDate" w:val="False"/>
                <w:attr w:name="IsLunarDate" w:val="False"/>
                <w:attr w:name="Day" w:val="31"/>
                <w:attr w:name="Month" w:val="12"/>
                <w:attr w:name="Year" w:val="2014"/>
              </w:smartTagPr>
              <w:r>
                <w:rPr>
                  <w:sz w:val="24"/>
                </w:rPr>
                <w:t>2014</w:t>
              </w:r>
              <w:r>
                <w:rPr>
                  <w:rFonts w:hint="eastAsia"/>
                  <w:sz w:val="24"/>
                </w:rPr>
                <w:t>年</w:t>
              </w:r>
              <w:r>
                <w:rPr>
                  <w:sz w:val="24"/>
                </w:rPr>
                <w:t>12</w:t>
              </w:r>
              <w:r>
                <w:rPr>
                  <w:rFonts w:hint="eastAsia"/>
                  <w:sz w:val="24"/>
                </w:rPr>
                <w:t>月</w:t>
              </w:r>
              <w:r>
                <w:rPr>
                  <w:sz w:val="24"/>
                </w:rPr>
                <w:t>31</w:t>
              </w:r>
              <w:r>
                <w:rPr>
                  <w:rFonts w:hint="eastAsia"/>
                  <w:sz w:val="24"/>
                </w:rPr>
                <w:t>日</w:t>
              </w:r>
            </w:smartTag>
            <w:r>
              <w:rPr>
                <w:rFonts w:hint="eastAsia"/>
                <w:sz w:val="24"/>
              </w:rPr>
              <w:t>，</w:t>
            </w:r>
            <w:r>
              <w:rPr>
                <w:sz w:val="24"/>
              </w:rPr>
              <w:t>1#</w:t>
            </w:r>
            <w:r>
              <w:rPr>
                <w:rFonts w:hint="eastAsia"/>
                <w:sz w:val="24"/>
              </w:rPr>
              <w:t>、</w:t>
            </w:r>
            <w:r>
              <w:rPr>
                <w:sz w:val="24"/>
              </w:rPr>
              <w:t>2#</w:t>
            </w:r>
            <w:r>
              <w:rPr>
                <w:rFonts w:hint="eastAsia"/>
                <w:sz w:val="24"/>
              </w:rPr>
              <w:t>、</w:t>
            </w:r>
            <w:r>
              <w:rPr>
                <w:sz w:val="24"/>
              </w:rPr>
              <w:t>3#</w:t>
            </w:r>
            <w:r>
              <w:rPr>
                <w:rFonts w:hint="eastAsia"/>
                <w:sz w:val="24"/>
              </w:rPr>
              <w:t>、</w:t>
            </w:r>
            <w:r>
              <w:rPr>
                <w:sz w:val="24"/>
              </w:rPr>
              <w:t>4#</w:t>
            </w:r>
            <w:r>
              <w:rPr>
                <w:rFonts w:hint="eastAsia"/>
                <w:sz w:val="24"/>
              </w:rPr>
              <w:t>彩钢瓦屋面直流线和交流线缆缆敷完成</w:t>
            </w:r>
            <w:r>
              <w:rPr>
                <w:sz w:val="24"/>
              </w:rPr>
              <w:t>8</w:t>
            </w:r>
            <w:r>
              <w:rPr>
                <w:rFonts w:hint="eastAsia"/>
                <w:sz w:val="24"/>
              </w:rPr>
              <w:t>、</w:t>
            </w:r>
            <w:smartTag w:uri="urn:schemas-microsoft-com:office:smarttags" w:element="chsdate">
              <w:smartTagPr>
                <w:attr w:name="IsROCDate" w:val="False"/>
                <w:attr w:name="IsLunarDate" w:val="False"/>
                <w:attr w:name="Day" w:val="31"/>
                <w:attr w:name="Month" w:val="12"/>
                <w:attr w:name="Year" w:val="2014"/>
              </w:smartTagPr>
              <w:r>
                <w:rPr>
                  <w:sz w:val="24"/>
                </w:rPr>
                <w:t>2014</w:t>
              </w:r>
              <w:r>
                <w:rPr>
                  <w:rFonts w:hint="eastAsia"/>
                  <w:sz w:val="24"/>
                </w:rPr>
                <w:t>年</w:t>
              </w:r>
              <w:r>
                <w:rPr>
                  <w:sz w:val="24"/>
                </w:rPr>
                <w:t>12</w:t>
              </w:r>
              <w:r>
                <w:rPr>
                  <w:rFonts w:hint="eastAsia"/>
                  <w:sz w:val="24"/>
                </w:rPr>
                <w:t>月</w:t>
              </w:r>
              <w:r>
                <w:rPr>
                  <w:sz w:val="24"/>
                </w:rPr>
                <w:t>31</w:t>
              </w:r>
              <w:r>
                <w:rPr>
                  <w:rFonts w:hint="eastAsia"/>
                  <w:sz w:val="24"/>
                </w:rPr>
                <w:t>日</w:t>
              </w:r>
            </w:smartTag>
            <w:r>
              <w:rPr>
                <w:rFonts w:hint="eastAsia"/>
                <w:sz w:val="24"/>
              </w:rPr>
              <w:t>，并网柜就位，完成两个前纺配电室的并网准备。</w:t>
            </w:r>
          </w:p>
          <w:p w:rsidR="0004346D" w:rsidRDefault="0004346D" w:rsidP="008832F1">
            <w:pPr>
              <w:adjustRightInd w:val="0"/>
              <w:snapToGrid w:val="0"/>
              <w:spacing w:line="360" w:lineRule="auto"/>
              <w:rPr>
                <w:sz w:val="24"/>
              </w:rPr>
            </w:pPr>
            <w:r>
              <w:rPr>
                <w:sz w:val="24"/>
              </w:rPr>
              <w:t>9</w:t>
            </w:r>
            <w:r>
              <w:rPr>
                <w:rFonts w:hint="eastAsia"/>
                <w:sz w:val="24"/>
              </w:rPr>
              <w:t>、本月河北光为负责电站建设的刘副总到现场查看情况。</w:t>
            </w:r>
          </w:p>
          <w:p w:rsidR="0004346D" w:rsidRDefault="0004346D" w:rsidP="008832F1">
            <w:pPr>
              <w:adjustRightInd w:val="0"/>
              <w:snapToGrid w:val="0"/>
              <w:spacing w:line="360" w:lineRule="auto"/>
              <w:rPr>
                <w:sz w:val="24"/>
              </w:rPr>
            </w:pPr>
          </w:p>
          <w:p w:rsidR="0004346D" w:rsidRDefault="0004346D" w:rsidP="008832F1">
            <w:pPr>
              <w:adjustRightInd w:val="0"/>
              <w:snapToGrid w:val="0"/>
              <w:spacing w:line="360" w:lineRule="auto"/>
              <w:rPr>
                <w:sz w:val="24"/>
              </w:rPr>
            </w:pPr>
          </w:p>
          <w:p w:rsidR="0004346D" w:rsidRDefault="0004346D" w:rsidP="008832F1">
            <w:pPr>
              <w:adjustRightInd w:val="0"/>
              <w:snapToGrid w:val="0"/>
              <w:spacing w:line="360" w:lineRule="auto"/>
              <w:rPr>
                <w:sz w:val="24"/>
              </w:rPr>
            </w:pPr>
          </w:p>
          <w:p w:rsidR="0004346D" w:rsidRDefault="0004346D" w:rsidP="008832F1">
            <w:pPr>
              <w:adjustRightInd w:val="0"/>
              <w:snapToGrid w:val="0"/>
              <w:spacing w:line="360" w:lineRule="auto"/>
              <w:rPr>
                <w:sz w:val="24"/>
              </w:rPr>
            </w:pPr>
          </w:p>
          <w:p w:rsidR="0004346D" w:rsidRDefault="0004346D" w:rsidP="008832F1">
            <w:pPr>
              <w:spacing w:line="360" w:lineRule="auto"/>
              <w:rPr>
                <w:sz w:val="24"/>
              </w:rPr>
            </w:pPr>
          </w:p>
        </w:tc>
      </w:tr>
      <w:tr w:rsidR="0004346D" w:rsidTr="00282F46">
        <w:trPr>
          <w:cantSplit/>
          <w:trHeight w:val="1650"/>
        </w:trPr>
        <w:tc>
          <w:tcPr>
            <w:tcW w:w="8592" w:type="dxa"/>
            <w:gridSpan w:val="4"/>
          </w:tcPr>
          <w:p w:rsidR="0004346D" w:rsidRDefault="0004346D" w:rsidP="008832F1">
            <w:pPr>
              <w:spacing w:line="360" w:lineRule="auto"/>
              <w:rPr>
                <w:sz w:val="24"/>
              </w:rPr>
            </w:pPr>
          </w:p>
        </w:tc>
      </w:tr>
    </w:tbl>
    <w:p w:rsidR="0004346D" w:rsidRDefault="0004346D" w:rsidP="008832F1">
      <w:pPr>
        <w:spacing w:after="120"/>
        <w:jc w:val="center"/>
        <w:rPr>
          <w:rFonts w:ascii="黑体" w:eastAsia="黑体"/>
          <w:b/>
          <w:shadow/>
          <w:sz w:val="44"/>
        </w:rPr>
      </w:pPr>
      <w:r>
        <w:rPr>
          <w:rFonts w:ascii="黑体" w:eastAsia="黑体" w:hint="eastAsia"/>
          <w:b/>
          <w:shadow/>
          <w:sz w:val="44"/>
        </w:rPr>
        <w:t>本月工程质量控制情况评析</w:t>
      </w:r>
    </w:p>
    <w:p w:rsidR="0004346D" w:rsidRDefault="0004346D" w:rsidP="009C392D">
      <w:pPr>
        <w:jc w:val="center"/>
        <w:rPr>
          <w:rFonts w:ascii="黑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260"/>
        <w:gridCol w:w="3060"/>
        <w:gridCol w:w="1212"/>
      </w:tblGrid>
      <w:tr w:rsidR="0004346D" w:rsidTr="008832F1">
        <w:trPr>
          <w:cantSplit/>
          <w:trHeight w:val="70"/>
        </w:trPr>
        <w:tc>
          <w:tcPr>
            <w:tcW w:w="8520" w:type="dxa"/>
            <w:gridSpan w:val="4"/>
          </w:tcPr>
          <w:p w:rsidR="0004346D" w:rsidRPr="008832F1" w:rsidRDefault="0004346D" w:rsidP="008832F1">
            <w:pPr>
              <w:jc w:val="center"/>
              <w:rPr>
                <w:rFonts w:ascii="宋体"/>
                <w:b/>
                <w:sz w:val="28"/>
                <w:szCs w:val="28"/>
              </w:rPr>
            </w:pPr>
            <w:r w:rsidRPr="008832F1">
              <w:rPr>
                <w:rFonts w:ascii="宋体" w:hint="eastAsia"/>
                <w:b/>
                <w:sz w:val="28"/>
                <w:szCs w:val="28"/>
              </w:rPr>
              <w:t>本月质量控制情况登记</w:t>
            </w:r>
          </w:p>
        </w:tc>
      </w:tr>
      <w:tr w:rsidR="0004346D" w:rsidTr="00282F46">
        <w:tc>
          <w:tcPr>
            <w:tcW w:w="2988" w:type="dxa"/>
          </w:tcPr>
          <w:p w:rsidR="0004346D" w:rsidRDefault="0004346D" w:rsidP="00282F46">
            <w:pPr>
              <w:jc w:val="distribute"/>
              <w:rPr>
                <w:rFonts w:ascii="宋体"/>
                <w:sz w:val="24"/>
              </w:rPr>
            </w:pPr>
            <w:r>
              <w:rPr>
                <w:rFonts w:ascii="宋体" w:hint="eastAsia"/>
                <w:sz w:val="24"/>
              </w:rPr>
              <w:t>本月抽查、见证试验次数</w:t>
            </w:r>
          </w:p>
        </w:tc>
        <w:tc>
          <w:tcPr>
            <w:tcW w:w="1260" w:type="dxa"/>
          </w:tcPr>
          <w:p w:rsidR="0004346D" w:rsidRDefault="0004346D" w:rsidP="008832F1">
            <w:pPr>
              <w:spacing w:line="360" w:lineRule="auto"/>
              <w:jc w:val="right"/>
              <w:rPr>
                <w:rFonts w:ascii="宋体"/>
                <w:sz w:val="24"/>
              </w:rPr>
            </w:pPr>
            <w:r>
              <w:rPr>
                <w:rFonts w:ascii="宋体"/>
                <w:sz w:val="24"/>
              </w:rPr>
              <w:t>3/</w:t>
            </w:r>
            <w:r>
              <w:rPr>
                <w:rFonts w:ascii="宋体" w:hint="eastAsia"/>
                <w:sz w:val="24"/>
              </w:rPr>
              <w:t>次</w:t>
            </w:r>
          </w:p>
        </w:tc>
        <w:tc>
          <w:tcPr>
            <w:tcW w:w="3060" w:type="dxa"/>
          </w:tcPr>
          <w:p w:rsidR="0004346D" w:rsidRDefault="0004346D" w:rsidP="008832F1">
            <w:pPr>
              <w:jc w:val="distribute"/>
              <w:rPr>
                <w:rFonts w:ascii="宋体"/>
                <w:sz w:val="24"/>
              </w:rPr>
            </w:pPr>
            <w:r>
              <w:rPr>
                <w:rFonts w:ascii="宋体" w:hint="eastAsia"/>
                <w:sz w:val="24"/>
              </w:rPr>
              <w:t>试验结果不合格次数</w:t>
            </w:r>
          </w:p>
        </w:tc>
        <w:tc>
          <w:tcPr>
            <w:tcW w:w="1212" w:type="dxa"/>
          </w:tcPr>
          <w:p w:rsidR="0004346D" w:rsidRDefault="0004346D" w:rsidP="008832F1">
            <w:pPr>
              <w:jc w:val="right"/>
              <w:rPr>
                <w:rFonts w:ascii="宋体"/>
                <w:sz w:val="24"/>
              </w:rPr>
            </w:pPr>
            <w:r>
              <w:rPr>
                <w:rFonts w:ascii="宋体"/>
                <w:sz w:val="24"/>
              </w:rPr>
              <w:t>/</w:t>
            </w:r>
            <w:r>
              <w:rPr>
                <w:rFonts w:ascii="宋体" w:hint="eastAsia"/>
                <w:sz w:val="24"/>
              </w:rPr>
              <w:t>次</w:t>
            </w:r>
          </w:p>
        </w:tc>
      </w:tr>
      <w:tr w:rsidR="0004346D" w:rsidTr="00282F46">
        <w:tc>
          <w:tcPr>
            <w:tcW w:w="2988" w:type="dxa"/>
          </w:tcPr>
          <w:p w:rsidR="0004346D" w:rsidRDefault="0004346D" w:rsidP="00282F46">
            <w:pPr>
              <w:jc w:val="distribute"/>
              <w:rPr>
                <w:rFonts w:ascii="宋体"/>
                <w:sz w:val="24"/>
              </w:rPr>
            </w:pPr>
            <w:r>
              <w:rPr>
                <w:rFonts w:ascii="宋体" w:hint="eastAsia"/>
                <w:sz w:val="24"/>
              </w:rPr>
              <w:t>设备开箱检查次数</w:t>
            </w:r>
          </w:p>
        </w:tc>
        <w:tc>
          <w:tcPr>
            <w:tcW w:w="1260" w:type="dxa"/>
          </w:tcPr>
          <w:p w:rsidR="0004346D" w:rsidRDefault="0004346D" w:rsidP="008832F1">
            <w:pPr>
              <w:spacing w:line="360" w:lineRule="auto"/>
              <w:jc w:val="right"/>
              <w:rPr>
                <w:rFonts w:ascii="宋体"/>
                <w:sz w:val="24"/>
              </w:rPr>
            </w:pPr>
            <w:r>
              <w:rPr>
                <w:rFonts w:ascii="宋体"/>
                <w:sz w:val="24"/>
              </w:rPr>
              <w:t>/</w:t>
            </w:r>
            <w:r>
              <w:rPr>
                <w:rFonts w:ascii="宋体" w:hint="eastAsia"/>
                <w:sz w:val="24"/>
              </w:rPr>
              <w:t>次</w:t>
            </w:r>
          </w:p>
        </w:tc>
        <w:tc>
          <w:tcPr>
            <w:tcW w:w="3060" w:type="dxa"/>
          </w:tcPr>
          <w:p w:rsidR="0004346D" w:rsidRDefault="0004346D" w:rsidP="008832F1">
            <w:pPr>
              <w:jc w:val="distribute"/>
              <w:rPr>
                <w:rFonts w:ascii="宋体"/>
                <w:sz w:val="24"/>
              </w:rPr>
            </w:pPr>
            <w:r>
              <w:rPr>
                <w:rFonts w:ascii="宋体" w:hint="eastAsia"/>
                <w:sz w:val="24"/>
              </w:rPr>
              <w:t>检查不符合要求次数</w:t>
            </w:r>
          </w:p>
        </w:tc>
        <w:tc>
          <w:tcPr>
            <w:tcW w:w="1212" w:type="dxa"/>
          </w:tcPr>
          <w:p w:rsidR="0004346D" w:rsidRDefault="0004346D" w:rsidP="008832F1">
            <w:pPr>
              <w:jc w:val="right"/>
              <w:rPr>
                <w:rFonts w:ascii="宋体"/>
                <w:sz w:val="24"/>
              </w:rPr>
            </w:pPr>
            <w:r>
              <w:rPr>
                <w:rFonts w:ascii="宋体"/>
                <w:sz w:val="24"/>
              </w:rPr>
              <w:t>/</w:t>
            </w:r>
            <w:r>
              <w:rPr>
                <w:rFonts w:ascii="宋体" w:hint="eastAsia"/>
                <w:sz w:val="24"/>
              </w:rPr>
              <w:t>次</w:t>
            </w:r>
          </w:p>
        </w:tc>
      </w:tr>
      <w:tr w:rsidR="0004346D" w:rsidTr="00282F46">
        <w:trPr>
          <w:cantSplit/>
        </w:trPr>
        <w:tc>
          <w:tcPr>
            <w:tcW w:w="2988" w:type="dxa"/>
          </w:tcPr>
          <w:p w:rsidR="0004346D" w:rsidRDefault="0004346D" w:rsidP="00282F46">
            <w:pPr>
              <w:jc w:val="distribute"/>
              <w:rPr>
                <w:rFonts w:ascii="宋体"/>
                <w:sz w:val="24"/>
              </w:rPr>
            </w:pPr>
            <w:r>
              <w:rPr>
                <w:rFonts w:ascii="宋体" w:hint="eastAsia"/>
                <w:sz w:val="24"/>
              </w:rPr>
              <w:t>本月查验分项工程</w:t>
            </w:r>
          </w:p>
        </w:tc>
        <w:tc>
          <w:tcPr>
            <w:tcW w:w="1260" w:type="dxa"/>
          </w:tcPr>
          <w:p w:rsidR="0004346D" w:rsidRDefault="0004346D" w:rsidP="008832F1">
            <w:pPr>
              <w:spacing w:line="360" w:lineRule="auto"/>
              <w:jc w:val="right"/>
              <w:rPr>
                <w:rFonts w:ascii="宋体"/>
                <w:sz w:val="24"/>
              </w:rPr>
            </w:pPr>
            <w:r>
              <w:rPr>
                <w:rFonts w:ascii="宋体"/>
                <w:sz w:val="24"/>
              </w:rPr>
              <w:t>/</w:t>
            </w:r>
            <w:r>
              <w:rPr>
                <w:rFonts w:ascii="宋体" w:hint="eastAsia"/>
                <w:sz w:val="24"/>
              </w:rPr>
              <w:t>项</w:t>
            </w:r>
          </w:p>
        </w:tc>
        <w:tc>
          <w:tcPr>
            <w:tcW w:w="3060" w:type="dxa"/>
          </w:tcPr>
          <w:p w:rsidR="0004346D" w:rsidRDefault="0004346D" w:rsidP="008832F1">
            <w:pPr>
              <w:ind w:right="480"/>
              <w:jc w:val="right"/>
              <w:rPr>
                <w:rFonts w:ascii="宋体"/>
                <w:sz w:val="24"/>
              </w:rPr>
            </w:pPr>
            <w:r>
              <w:rPr>
                <w:rFonts w:ascii="宋体" w:hint="eastAsia"/>
                <w:sz w:val="24"/>
              </w:rPr>
              <w:t>其中一次验收合格计</w:t>
            </w:r>
          </w:p>
        </w:tc>
        <w:tc>
          <w:tcPr>
            <w:tcW w:w="1212" w:type="dxa"/>
          </w:tcPr>
          <w:p w:rsidR="0004346D" w:rsidRDefault="0004346D" w:rsidP="008832F1">
            <w:pPr>
              <w:ind w:left="752" w:right="480"/>
              <w:jc w:val="right"/>
              <w:rPr>
                <w:rFonts w:ascii="宋体"/>
                <w:sz w:val="24"/>
              </w:rPr>
            </w:pPr>
            <w:r>
              <w:rPr>
                <w:rFonts w:ascii="宋体" w:hint="eastAsia"/>
                <w:sz w:val="24"/>
              </w:rPr>
              <w:t>项</w:t>
            </w:r>
          </w:p>
        </w:tc>
      </w:tr>
      <w:tr w:rsidR="0004346D" w:rsidTr="00282F46">
        <w:trPr>
          <w:cantSplit/>
        </w:trPr>
        <w:tc>
          <w:tcPr>
            <w:tcW w:w="4248" w:type="dxa"/>
            <w:gridSpan w:val="2"/>
          </w:tcPr>
          <w:p w:rsidR="0004346D" w:rsidRDefault="0004346D" w:rsidP="008832F1">
            <w:pPr>
              <w:spacing w:line="360" w:lineRule="auto"/>
              <w:jc w:val="distribute"/>
              <w:rPr>
                <w:rFonts w:ascii="宋体"/>
                <w:sz w:val="24"/>
              </w:rPr>
            </w:pPr>
            <w:r>
              <w:rPr>
                <w:rFonts w:ascii="宋体" w:hint="eastAsia"/>
                <w:sz w:val="24"/>
              </w:rPr>
              <w:t>发出监理通知单（质量控制类）</w:t>
            </w:r>
          </w:p>
        </w:tc>
        <w:tc>
          <w:tcPr>
            <w:tcW w:w="4272" w:type="dxa"/>
            <w:gridSpan w:val="2"/>
          </w:tcPr>
          <w:p w:rsidR="0004346D" w:rsidRDefault="0004346D" w:rsidP="008832F1">
            <w:pPr>
              <w:jc w:val="right"/>
              <w:rPr>
                <w:rFonts w:ascii="宋体"/>
                <w:sz w:val="24"/>
              </w:rPr>
            </w:pPr>
            <w:r>
              <w:rPr>
                <w:rFonts w:ascii="宋体"/>
                <w:sz w:val="24"/>
              </w:rPr>
              <w:t>/</w:t>
            </w:r>
            <w:r>
              <w:rPr>
                <w:rFonts w:ascii="宋体" w:hint="eastAsia"/>
                <w:sz w:val="24"/>
              </w:rPr>
              <w:t>份</w:t>
            </w:r>
          </w:p>
        </w:tc>
      </w:tr>
      <w:tr w:rsidR="0004346D" w:rsidTr="008832F1">
        <w:trPr>
          <w:cantSplit/>
          <w:trHeight w:val="471"/>
        </w:trPr>
        <w:tc>
          <w:tcPr>
            <w:tcW w:w="8520" w:type="dxa"/>
            <w:gridSpan w:val="4"/>
          </w:tcPr>
          <w:p w:rsidR="0004346D" w:rsidRPr="008832F1" w:rsidRDefault="0004346D" w:rsidP="008832F1">
            <w:pPr>
              <w:jc w:val="center"/>
              <w:rPr>
                <w:rFonts w:ascii="宋体"/>
                <w:b/>
                <w:sz w:val="28"/>
                <w:szCs w:val="28"/>
              </w:rPr>
            </w:pPr>
            <w:r w:rsidRPr="008832F1">
              <w:rPr>
                <w:rFonts w:ascii="宋体" w:hint="eastAsia"/>
                <w:b/>
                <w:sz w:val="28"/>
                <w:szCs w:val="28"/>
              </w:rPr>
              <w:t>工程质量情况简析（文字或图表）</w:t>
            </w:r>
          </w:p>
        </w:tc>
      </w:tr>
      <w:tr w:rsidR="0004346D" w:rsidTr="00282F46">
        <w:trPr>
          <w:cantSplit/>
        </w:trPr>
        <w:tc>
          <w:tcPr>
            <w:tcW w:w="8520" w:type="dxa"/>
            <w:gridSpan w:val="4"/>
          </w:tcPr>
          <w:p w:rsidR="0004346D" w:rsidRDefault="0004346D" w:rsidP="0004346D">
            <w:pPr>
              <w:adjustRightInd w:val="0"/>
              <w:snapToGrid w:val="0"/>
              <w:spacing w:line="360" w:lineRule="auto"/>
              <w:ind w:firstLineChars="200" w:firstLine="31680"/>
              <w:rPr>
                <w:rFonts w:ascii="宋体"/>
                <w:sz w:val="24"/>
              </w:rPr>
            </w:pPr>
            <w:r>
              <w:rPr>
                <w:rFonts w:ascii="宋体" w:hint="eastAsia"/>
                <w:sz w:val="24"/>
              </w:rPr>
              <w:t>月初工程处于起始阶段，质量控制主要是对四个彩钢瓦屋面组件基础、支架材料、组件设备的监控。在巡查过程中发现一个施工队在做施工时偷工减料，在彩钢瓦屋面安装导轨支架时对夹具底部打胶密封没有做到位等现象，针对此事，进行了要求对施工进行返工处理，并通报情况予以整改。</w:t>
            </w:r>
          </w:p>
          <w:p w:rsidR="0004346D" w:rsidRDefault="0004346D" w:rsidP="0004346D">
            <w:pPr>
              <w:adjustRightInd w:val="0"/>
              <w:snapToGrid w:val="0"/>
              <w:spacing w:line="360" w:lineRule="auto"/>
              <w:ind w:firstLineChars="150" w:firstLine="31680"/>
              <w:rPr>
                <w:rFonts w:ascii="宋体"/>
                <w:sz w:val="24"/>
              </w:rPr>
            </w:pPr>
            <w:r>
              <w:rPr>
                <w:rFonts w:ascii="宋体" w:hint="eastAsia"/>
                <w:sz w:val="24"/>
              </w:rPr>
              <w:t>对于组件安装方面，在初步验收的情况下，进行直流线敷设和连接。桥架安装到位后，对跨接线质量提出了异议，视效果情况。</w:t>
            </w:r>
          </w:p>
        </w:tc>
      </w:tr>
      <w:tr w:rsidR="0004346D" w:rsidTr="008832F1">
        <w:trPr>
          <w:cantSplit/>
          <w:trHeight w:val="442"/>
        </w:trPr>
        <w:tc>
          <w:tcPr>
            <w:tcW w:w="8520" w:type="dxa"/>
            <w:gridSpan w:val="4"/>
          </w:tcPr>
          <w:p w:rsidR="0004346D" w:rsidRPr="008832F1" w:rsidRDefault="0004346D" w:rsidP="008832F1">
            <w:pPr>
              <w:jc w:val="center"/>
              <w:rPr>
                <w:rFonts w:ascii="宋体"/>
                <w:b/>
                <w:sz w:val="28"/>
                <w:szCs w:val="28"/>
              </w:rPr>
            </w:pPr>
            <w:r w:rsidRPr="008832F1">
              <w:rPr>
                <w:rFonts w:ascii="宋体" w:hint="eastAsia"/>
                <w:b/>
                <w:sz w:val="28"/>
                <w:szCs w:val="28"/>
              </w:rPr>
              <w:t>下月质量情况预计和目标</w:t>
            </w:r>
          </w:p>
        </w:tc>
      </w:tr>
      <w:tr w:rsidR="0004346D" w:rsidTr="00282F46">
        <w:trPr>
          <w:cantSplit/>
        </w:trPr>
        <w:tc>
          <w:tcPr>
            <w:tcW w:w="8520" w:type="dxa"/>
            <w:gridSpan w:val="4"/>
          </w:tcPr>
          <w:p w:rsidR="0004346D" w:rsidRDefault="0004346D" w:rsidP="0004346D">
            <w:pPr>
              <w:spacing w:line="480" w:lineRule="exact"/>
              <w:ind w:firstLineChars="150" w:firstLine="31680"/>
              <w:rPr>
                <w:rFonts w:ascii="宋体"/>
                <w:sz w:val="24"/>
              </w:rPr>
            </w:pPr>
            <w:r>
              <w:rPr>
                <w:rFonts w:ascii="宋体"/>
                <w:sz w:val="24"/>
              </w:rPr>
              <w:t>1</w:t>
            </w:r>
            <w:r>
              <w:rPr>
                <w:rFonts w:ascii="宋体" w:hint="eastAsia"/>
                <w:sz w:val="24"/>
              </w:rPr>
              <w:t>、下月主要控制批次进场材料的质量检查，包括组件和材料等；</w:t>
            </w:r>
          </w:p>
          <w:p w:rsidR="0004346D" w:rsidRDefault="0004346D" w:rsidP="008832F1">
            <w:pPr>
              <w:spacing w:line="480" w:lineRule="exact"/>
              <w:ind w:left="360"/>
              <w:rPr>
                <w:rFonts w:ascii="宋体"/>
                <w:sz w:val="24"/>
              </w:rPr>
            </w:pPr>
            <w:r>
              <w:rPr>
                <w:rFonts w:ascii="宋体"/>
                <w:sz w:val="24"/>
              </w:rPr>
              <w:t>2</w:t>
            </w:r>
            <w:r>
              <w:rPr>
                <w:rFonts w:ascii="宋体" w:hint="eastAsia"/>
                <w:sz w:val="24"/>
              </w:rPr>
              <w:t>、</w:t>
            </w:r>
            <w:r w:rsidRPr="00E25835">
              <w:rPr>
                <w:rFonts w:ascii="宋体" w:hint="eastAsia"/>
                <w:sz w:val="24"/>
              </w:rPr>
              <w:t>同时严格控制工序质量要求，包括</w:t>
            </w:r>
            <w:r>
              <w:rPr>
                <w:rFonts w:ascii="宋体" w:hint="eastAsia"/>
                <w:sz w:val="24"/>
              </w:rPr>
              <w:t>工序交接过程质量验收；</w:t>
            </w:r>
          </w:p>
          <w:p w:rsidR="0004346D" w:rsidRDefault="0004346D" w:rsidP="0004346D">
            <w:pPr>
              <w:spacing w:line="480" w:lineRule="exact"/>
              <w:ind w:leftChars="171" w:left="31680" w:hangingChars="50" w:firstLine="31680"/>
              <w:rPr>
                <w:rFonts w:ascii="宋体"/>
                <w:sz w:val="24"/>
              </w:rPr>
            </w:pPr>
            <w:r>
              <w:rPr>
                <w:rFonts w:ascii="宋体"/>
                <w:sz w:val="24"/>
              </w:rPr>
              <w:t>3</w:t>
            </w:r>
            <w:r>
              <w:rPr>
                <w:rFonts w:ascii="宋体" w:hint="eastAsia"/>
                <w:sz w:val="24"/>
              </w:rPr>
              <w:t>、进场材料、设备的规范管理加强，要求安装单位加强对材料、设备的管理工作；</w:t>
            </w:r>
          </w:p>
          <w:p w:rsidR="0004346D" w:rsidRPr="00E25835" w:rsidRDefault="0004346D" w:rsidP="008832F1">
            <w:pPr>
              <w:spacing w:line="480" w:lineRule="exact"/>
              <w:ind w:left="360"/>
              <w:rPr>
                <w:rFonts w:ascii="宋体"/>
                <w:sz w:val="24"/>
              </w:rPr>
            </w:pPr>
            <w:r>
              <w:rPr>
                <w:rFonts w:ascii="宋体"/>
                <w:sz w:val="24"/>
              </w:rPr>
              <w:t>4</w:t>
            </w:r>
            <w:r>
              <w:rPr>
                <w:rFonts w:ascii="宋体" w:hint="eastAsia"/>
                <w:sz w:val="24"/>
              </w:rPr>
              <w:t>、加强半成品（已安装完毕的支架和组件）保护工作。对已安装完成的支架、组件和电气设备各施工单位注意保护，严禁损坏已装设备，严禁对组件、电气设备等的踩踏。</w:t>
            </w:r>
          </w:p>
          <w:p w:rsidR="0004346D" w:rsidRDefault="0004346D" w:rsidP="0004346D">
            <w:pPr>
              <w:spacing w:line="480" w:lineRule="exact"/>
              <w:ind w:leftChars="171" w:left="31680" w:hangingChars="150" w:firstLine="31680"/>
              <w:rPr>
                <w:rFonts w:ascii="宋体"/>
                <w:sz w:val="24"/>
              </w:rPr>
            </w:pPr>
            <w:r>
              <w:rPr>
                <w:rFonts w:ascii="宋体"/>
                <w:sz w:val="24"/>
              </w:rPr>
              <w:t>5</w:t>
            </w:r>
            <w:r>
              <w:rPr>
                <w:rFonts w:ascii="宋体" w:hint="eastAsia"/>
                <w:sz w:val="24"/>
              </w:rPr>
              <w:t>、争取在下月底完成所有的组件、电气设备安装，组串直流线连接、交流线缆连接完成，剩余的约</w:t>
            </w:r>
            <w:r>
              <w:rPr>
                <w:rFonts w:ascii="宋体"/>
                <w:sz w:val="24"/>
              </w:rPr>
              <w:t>5MW</w:t>
            </w:r>
            <w:r>
              <w:rPr>
                <w:rFonts w:ascii="宋体" w:hint="eastAsia"/>
                <w:sz w:val="24"/>
              </w:rPr>
              <w:t>并网一次性完成。</w:t>
            </w:r>
          </w:p>
        </w:tc>
      </w:tr>
    </w:tbl>
    <w:p w:rsidR="0004346D" w:rsidRDefault="0004346D" w:rsidP="009C392D">
      <w:pPr>
        <w:spacing w:after="120"/>
        <w:jc w:val="center"/>
        <w:rPr>
          <w:rFonts w:ascii="黑体" w:eastAsia="黑体"/>
          <w:b/>
          <w:shadow/>
          <w:sz w:val="44"/>
        </w:rPr>
      </w:pPr>
    </w:p>
    <w:p w:rsidR="0004346D" w:rsidRDefault="0004346D" w:rsidP="009C392D">
      <w:pPr>
        <w:spacing w:after="120"/>
        <w:jc w:val="center"/>
        <w:rPr>
          <w:rFonts w:ascii="黑体" w:eastAsia="黑体"/>
          <w:b/>
          <w:shadow/>
          <w:sz w:val="44"/>
        </w:rPr>
      </w:pPr>
    </w:p>
    <w:p w:rsidR="0004346D" w:rsidRDefault="0004346D" w:rsidP="009C392D">
      <w:pPr>
        <w:spacing w:after="120"/>
        <w:jc w:val="center"/>
        <w:rPr>
          <w:rFonts w:ascii="黑体" w:eastAsia="黑体"/>
          <w:b/>
          <w:shadow/>
          <w:sz w:val="44"/>
        </w:rPr>
      </w:pPr>
      <w:r>
        <w:rPr>
          <w:rFonts w:ascii="黑体" w:eastAsia="黑体" w:hint="eastAsia"/>
          <w:b/>
          <w:shadow/>
          <w:sz w:val="44"/>
        </w:rPr>
        <w:t>本月施工安全生产管理工作评析</w:t>
      </w:r>
    </w:p>
    <w:p w:rsidR="0004346D" w:rsidRDefault="0004346D" w:rsidP="009C392D">
      <w:pPr>
        <w:jc w:val="center"/>
        <w:rPr>
          <w:rFonts w:ascii="黑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0"/>
        <w:gridCol w:w="8"/>
        <w:gridCol w:w="4272"/>
      </w:tblGrid>
      <w:tr w:rsidR="0004346D" w:rsidTr="00282F46">
        <w:trPr>
          <w:cantSplit/>
        </w:trPr>
        <w:tc>
          <w:tcPr>
            <w:tcW w:w="8520" w:type="dxa"/>
            <w:gridSpan w:val="3"/>
          </w:tcPr>
          <w:p w:rsidR="0004346D" w:rsidRPr="00E237CC" w:rsidRDefault="0004346D" w:rsidP="00282F46">
            <w:pPr>
              <w:jc w:val="center"/>
              <w:rPr>
                <w:rFonts w:ascii="宋体"/>
                <w:b/>
                <w:sz w:val="28"/>
                <w:szCs w:val="28"/>
              </w:rPr>
            </w:pPr>
            <w:r w:rsidRPr="00E237CC">
              <w:rPr>
                <w:rFonts w:ascii="宋体" w:hint="eastAsia"/>
                <w:b/>
                <w:sz w:val="28"/>
                <w:szCs w:val="28"/>
              </w:rPr>
              <w:t>本月施工生产安全管理工作情况登记</w:t>
            </w:r>
          </w:p>
        </w:tc>
      </w:tr>
      <w:tr w:rsidR="0004346D" w:rsidTr="00282F46">
        <w:tc>
          <w:tcPr>
            <w:tcW w:w="4240" w:type="dxa"/>
          </w:tcPr>
          <w:p w:rsidR="0004346D" w:rsidRDefault="0004346D" w:rsidP="00E237CC">
            <w:pPr>
              <w:spacing w:line="360" w:lineRule="auto"/>
              <w:rPr>
                <w:rFonts w:ascii="宋体"/>
                <w:sz w:val="24"/>
              </w:rPr>
            </w:pPr>
            <w:r>
              <w:rPr>
                <w:rFonts w:ascii="宋体" w:hint="eastAsia"/>
                <w:sz w:val="24"/>
              </w:rPr>
              <w:t>本月安全检查次数</w:t>
            </w:r>
          </w:p>
        </w:tc>
        <w:tc>
          <w:tcPr>
            <w:tcW w:w="4280" w:type="dxa"/>
            <w:gridSpan w:val="2"/>
          </w:tcPr>
          <w:p w:rsidR="0004346D" w:rsidRDefault="0004346D" w:rsidP="0004346D">
            <w:pPr>
              <w:spacing w:line="360" w:lineRule="auto"/>
              <w:ind w:leftChars="1692" w:left="31680"/>
              <w:rPr>
                <w:rFonts w:ascii="宋体"/>
                <w:sz w:val="24"/>
              </w:rPr>
            </w:pPr>
            <w:r>
              <w:rPr>
                <w:rFonts w:ascii="宋体"/>
                <w:sz w:val="24"/>
              </w:rPr>
              <w:t>2/</w:t>
            </w:r>
            <w:r>
              <w:rPr>
                <w:rFonts w:ascii="宋体" w:hint="eastAsia"/>
                <w:sz w:val="24"/>
              </w:rPr>
              <w:t>次</w:t>
            </w:r>
          </w:p>
        </w:tc>
      </w:tr>
      <w:tr w:rsidR="0004346D" w:rsidTr="00282F46">
        <w:trPr>
          <w:cantSplit/>
        </w:trPr>
        <w:tc>
          <w:tcPr>
            <w:tcW w:w="4248" w:type="dxa"/>
            <w:gridSpan w:val="2"/>
          </w:tcPr>
          <w:p w:rsidR="0004346D" w:rsidRDefault="0004346D" w:rsidP="00E237CC">
            <w:pPr>
              <w:spacing w:line="360" w:lineRule="auto"/>
              <w:rPr>
                <w:rFonts w:ascii="宋体"/>
                <w:sz w:val="24"/>
              </w:rPr>
            </w:pPr>
            <w:r>
              <w:rPr>
                <w:rFonts w:ascii="宋体" w:hint="eastAsia"/>
                <w:sz w:val="24"/>
              </w:rPr>
              <w:t>发出监理通知单（安全控制类）</w:t>
            </w:r>
          </w:p>
        </w:tc>
        <w:tc>
          <w:tcPr>
            <w:tcW w:w="4272" w:type="dxa"/>
            <w:vAlign w:val="center"/>
          </w:tcPr>
          <w:p w:rsidR="0004346D" w:rsidRDefault="0004346D" w:rsidP="00E237CC">
            <w:pPr>
              <w:spacing w:line="360" w:lineRule="auto"/>
              <w:ind w:left="1472"/>
              <w:jc w:val="right"/>
              <w:rPr>
                <w:rFonts w:ascii="宋体"/>
                <w:sz w:val="24"/>
              </w:rPr>
            </w:pPr>
            <w:r>
              <w:rPr>
                <w:rFonts w:ascii="宋体"/>
                <w:sz w:val="24"/>
              </w:rPr>
              <w:t xml:space="preserve">  0</w:t>
            </w:r>
            <w:r>
              <w:rPr>
                <w:rFonts w:ascii="宋体" w:hint="eastAsia"/>
                <w:sz w:val="24"/>
              </w:rPr>
              <w:t>份</w:t>
            </w:r>
          </w:p>
        </w:tc>
      </w:tr>
      <w:tr w:rsidR="0004346D" w:rsidTr="00282F46">
        <w:trPr>
          <w:cantSplit/>
        </w:trPr>
        <w:tc>
          <w:tcPr>
            <w:tcW w:w="8520" w:type="dxa"/>
            <w:gridSpan w:val="3"/>
          </w:tcPr>
          <w:p w:rsidR="0004346D" w:rsidRPr="00E237CC" w:rsidRDefault="0004346D" w:rsidP="00282F46">
            <w:pPr>
              <w:jc w:val="center"/>
              <w:rPr>
                <w:rFonts w:ascii="宋体"/>
                <w:b/>
                <w:sz w:val="28"/>
                <w:szCs w:val="28"/>
              </w:rPr>
            </w:pPr>
            <w:r w:rsidRPr="00E237CC">
              <w:rPr>
                <w:rFonts w:ascii="宋体" w:hint="eastAsia"/>
                <w:b/>
                <w:sz w:val="28"/>
                <w:szCs w:val="28"/>
              </w:rPr>
              <w:t>工程施工安全生产管理工作简析（文字或图表）</w:t>
            </w:r>
          </w:p>
        </w:tc>
      </w:tr>
      <w:tr w:rsidR="0004346D" w:rsidTr="00282F46">
        <w:trPr>
          <w:cantSplit/>
        </w:trPr>
        <w:tc>
          <w:tcPr>
            <w:tcW w:w="8520" w:type="dxa"/>
            <w:gridSpan w:val="3"/>
          </w:tcPr>
          <w:p w:rsidR="0004346D" w:rsidRPr="00031410" w:rsidRDefault="0004346D" w:rsidP="0004346D">
            <w:pPr>
              <w:spacing w:line="480" w:lineRule="exact"/>
              <w:ind w:firstLineChars="200" w:firstLine="31680"/>
              <w:rPr>
                <w:rFonts w:ascii="宋体"/>
                <w:b/>
                <w:sz w:val="24"/>
              </w:rPr>
            </w:pPr>
            <w:r w:rsidRPr="00031410">
              <w:rPr>
                <w:rFonts w:ascii="宋体" w:hint="eastAsia"/>
                <w:b/>
                <w:sz w:val="24"/>
              </w:rPr>
              <w:t>施工单位安全生产管理状况：</w:t>
            </w:r>
          </w:p>
          <w:p w:rsidR="0004346D" w:rsidRDefault="0004346D" w:rsidP="0004346D">
            <w:pPr>
              <w:spacing w:line="480" w:lineRule="exact"/>
              <w:ind w:left="1" w:firstLineChars="199" w:firstLine="31680"/>
              <w:rPr>
                <w:rFonts w:ascii="宋体"/>
                <w:sz w:val="24"/>
              </w:rPr>
            </w:pPr>
            <w:r>
              <w:rPr>
                <w:rFonts w:ascii="宋体"/>
                <w:sz w:val="24"/>
              </w:rPr>
              <w:t>1</w:t>
            </w:r>
            <w:r>
              <w:rPr>
                <w:rFonts w:ascii="宋体" w:hint="eastAsia"/>
                <w:sz w:val="24"/>
              </w:rPr>
              <w:t>、针对安全方面施工，现场用电、用火都必须由专门的人员进行操作，对施工现场要求配备安全防火灭火器、配电箱加强安全接地、临时用电实行</w:t>
            </w:r>
            <w:r>
              <w:rPr>
                <w:rFonts w:ascii="宋体"/>
                <w:sz w:val="24"/>
              </w:rPr>
              <w:t>3</w:t>
            </w:r>
            <w:r>
              <w:rPr>
                <w:rFonts w:ascii="宋体" w:hint="eastAsia"/>
                <w:sz w:val="24"/>
              </w:rPr>
              <w:t>级保护、大型机械（吊车）作业必须有专人负责周边安全。施工期间动火必须手续齐全措施到位后进行。</w:t>
            </w:r>
          </w:p>
          <w:p w:rsidR="0004346D" w:rsidRDefault="0004346D" w:rsidP="0004346D">
            <w:pPr>
              <w:spacing w:line="480" w:lineRule="exact"/>
              <w:ind w:left="1" w:firstLineChars="177" w:firstLine="31680"/>
              <w:rPr>
                <w:rFonts w:ascii="宋体"/>
                <w:sz w:val="24"/>
              </w:rPr>
            </w:pPr>
            <w:r>
              <w:rPr>
                <w:rFonts w:ascii="宋体"/>
                <w:sz w:val="24"/>
              </w:rPr>
              <w:t>2</w:t>
            </w:r>
            <w:r>
              <w:rPr>
                <w:rFonts w:ascii="宋体" w:hint="eastAsia"/>
                <w:sz w:val="24"/>
              </w:rPr>
              <w:t>、现场施工人员基本做到佩戴安全帽。安全管理基本到位，但通过检查发现部分作业人员习惯性违章嫌疑的情况（施工现场有烟蒂），现场监理及时给予警告和强调。</w:t>
            </w:r>
          </w:p>
          <w:p w:rsidR="0004346D" w:rsidRPr="00031410" w:rsidRDefault="0004346D" w:rsidP="0004346D">
            <w:pPr>
              <w:spacing w:line="480" w:lineRule="exact"/>
              <w:ind w:firstLineChars="200" w:firstLine="31680"/>
              <w:rPr>
                <w:rFonts w:ascii="宋体"/>
                <w:b/>
                <w:sz w:val="24"/>
              </w:rPr>
            </w:pPr>
            <w:r w:rsidRPr="00031410">
              <w:rPr>
                <w:rFonts w:ascii="宋体" w:hint="eastAsia"/>
                <w:b/>
                <w:sz w:val="24"/>
              </w:rPr>
              <w:t>监理单位履行监理安全责任情况：</w:t>
            </w:r>
          </w:p>
          <w:p w:rsidR="0004346D" w:rsidRDefault="0004346D" w:rsidP="0004346D">
            <w:pPr>
              <w:spacing w:line="480" w:lineRule="exact"/>
              <w:ind w:firstLineChars="175" w:firstLine="31680"/>
              <w:rPr>
                <w:rFonts w:ascii="宋体"/>
                <w:sz w:val="24"/>
              </w:rPr>
            </w:pPr>
            <w:r>
              <w:rPr>
                <w:rFonts w:ascii="宋体"/>
                <w:sz w:val="24"/>
              </w:rPr>
              <w:t>1</w:t>
            </w:r>
            <w:r>
              <w:rPr>
                <w:rFonts w:ascii="宋体" w:hint="eastAsia"/>
                <w:sz w:val="24"/>
              </w:rPr>
              <w:t>、</w:t>
            </w:r>
            <w:smartTag w:uri="urn:schemas-microsoft-com:office:smarttags" w:element="chsdate">
              <w:smartTagPr>
                <w:attr w:name="IsROCDate" w:val="False"/>
                <w:attr w:name="IsLunarDate" w:val="False"/>
                <w:attr w:name="Day" w:val="02"/>
                <w:attr w:name="Month" w:val="12"/>
                <w:attr w:name="Year" w:val="2014"/>
              </w:smartTagPr>
              <w:r>
                <w:rPr>
                  <w:rFonts w:ascii="宋体"/>
                  <w:sz w:val="24"/>
                </w:rPr>
                <w:t>2014</w:t>
              </w:r>
              <w:r>
                <w:rPr>
                  <w:rFonts w:ascii="宋体" w:hint="eastAsia"/>
                  <w:sz w:val="24"/>
                </w:rPr>
                <w:t>年</w:t>
              </w:r>
              <w:r>
                <w:rPr>
                  <w:rFonts w:ascii="宋体"/>
                  <w:sz w:val="24"/>
                </w:rPr>
                <w:t>12</w:t>
              </w:r>
              <w:r>
                <w:rPr>
                  <w:rFonts w:ascii="宋体" w:hint="eastAsia"/>
                  <w:sz w:val="24"/>
                </w:rPr>
                <w:t>月</w:t>
              </w:r>
              <w:r>
                <w:rPr>
                  <w:rFonts w:ascii="宋体"/>
                  <w:sz w:val="24"/>
                </w:rPr>
                <w:t>02</w:t>
              </w:r>
              <w:r>
                <w:rPr>
                  <w:rFonts w:ascii="宋体" w:hint="eastAsia"/>
                  <w:sz w:val="24"/>
                </w:rPr>
                <w:t>日</w:t>
              </w:r>
            </w:smartTag>
            <w:r>
              <w:rPr>
                <w:rFonts w:ascii="宋体" w:hint="eastAsia"/>
                <w:sz w:val="24"/>
              </w:rPr>
              <w:t>、</w:t>
            </w:r>
            <w:r>
              <w:rPr>
                <w:rFonts w:ascii="宋体"/>
                <w:sz w:val="24"/>
              </w:rPr>
              <w:t>10</w:t>
            </w:r>
            <w:r>
              <w:rPr>
                <w:rFonts w:ascii="宋体" w:hint="eastAsia"/>
                <w:sz w:val="24"/>
              </w:rPr>
              <w:t>日和</w:t>
            </w:r>
            <w:r>
              <w:rPr>
                <w:rFonts w:ascii="宋体"/>
                <w:sz w:val="24"/>
              </w:rPr>
              <w:t>26</w:t>
            </w:r>
            <w:r>
              <w:rPr>
                <w:rFonts w:ascii="宋体" w:hint="eastAsia"/>
                <w:sz w:val="24"/>
              </w:rPr>
              <w:t>日召开监理工作例会，为保证现场安全和文明施工，对目前现场存在的安全问题进行通报。</w:t>
            </w:r>
          </w:p>
          <w:p w:rsidR="0004346D" w:rsidRPr="00937F61" w:rsidRDefault="0004346D" w:rsidP="0004346D">
            <w:pPr>
              <w:spacing w:line="480" w:lineRule="exact"/>
              <w:ind w:firstLineChars="175" w:firstLine="31680"/>
              <w:rPr>
                <w:rFonts w:ascii="宋体"/>
                <w:sz w:val="24"/>
              </w:rPr>
            </w:pPr>
            <w:r>
              <w:rPr>
                <w:rFonts w:ascii="宋体"/>
                <w:sz w:val="24"/>
              </w:rPr>
              <w:t>2</w:t>
            </w:r>
            <w:r>
              <w:rPr>
                <w:rFonts w:ascii="宋体" w:hint="eastAsia"/>
                <w:sz w:val="24"/>
              </w:rPr>
              <w:t>、监理人员</w:t>
            </w:r>
            <w:r w:rsidRPr="00937F61">
              <w:rPr>
                <w:rFonts w:ascii="宋体" w:hint="eastAsia"/>
                <w:sz w:val="24"/>
              </w:rPr>
              <w:t>能够根据监理安全</w:t>
            </w:r>
            <w:r>
              <w:rPr>
                <w:rFonts w:ascii="宋体" w:hint="eastAsia"/>
                <w:sz w:val="24"/>
              </w:rPr>
              <w:t>管理方案</w:t>
            </w:r>
            <w:r w:rsidRPr="00937F61">
              <w:rPr>
                <w:rFonts w:ascii="宋体" w:hint="eastAsia"/>
                <w:sz w:val="24"/>
              </w:rPr>
              <w:t>要求，及时检查现场存在的一些安全隐患，要求整改。</w:t>
            </w:r>
          </w:p>
          <w:p w:rsidR="0004346D" w:rsidRDefault="0004346D" w:rsidP="0004346D">
            <w:pPr>
              <w:spacing w:line="480" w:lineRule="exact"/>
              <w:ind w:firstLineChars="175" w:firstLine="31680"/>
              <w:rPr>
                <w:rFonts w:ascii="宋体"/>
                <w:sz w:val="24"/>
              </w:rPr>
            </w:pPr>
            <w:r>
              <w:rPr>
                <w:rFonts w:ascii="宋体"/>
                <w:sz w:val="24"/>
              </w:rPr>
              <w:t>3</w:t>
            </w:r>
            <w:r>
              <w:rPr>
                <w:rFonts w:ascii="宋体" w:hint="eastAsia"/>
                <w:sz w:val="24"/>
              </w:rPr>
              <w:t>、</w:t>
            </w:r>
            <w:r w:rsidRPr="00937F61">
              <w:rPr>
                <w:rFonts w:ascii="宋体" w:hint="eastAsia"/>
                <w:sz w:val="24"/>
              </w:rPr>
              <w:t>坚持做到每天与施工单位，就有关安全管理工作情况及时沟通交流，必要时</w:t>
            </w:r>
            <w:r>
              <w:rPr>
                <w:rFonts w:ascii="宋体" w:hint="eastAsia"/>
                <w:sz w:val="24"/>
              </w:rPr>
              <w:t>通</w:t>
            </w:r>
            <w:r w:rsidRPr="00937F61">
              <w:rPr>
                <w:rFonts w:ascii="宋体" w:hint="eastAsia"/>
                <w:sz w:val="24"/>
              </w:rPr>
              <w:t>报业主。</w:t>
            </w:r>
          </w:p>
        </w:tc>
      </w:tr>
      <w:tr w:rsidR="0004346D" w:rsidTr="00282F46">
        <w:trPr>
          <w:cantSplit/>
        </w:trPr>
        <w:tc>
          <w:tcPr>
            <w:tcW w:w="8520" w:type="dxa"/>
            <w:gridSpan w:val="3"/>
          </w:tcPr>
          <w:p w:rsidR="0004346D" w:rsidRPr="00E237CC" w:rsidRDefault="0004346D" w:rsidP="00282F46">
            <w:pPr>
              <w:jc w:val="center"/>
              <w:rPr>
                <w:rFonts w:ascii="宋体"/>
                <w:b/>
                <w:sz w:val="28"/>
                <w:szCs w:val="28"/>
              </w:rPr>
            </w:pPr>
            <w:r w:rsidRPr="00E237CC">
              <w:rPr>
                <w:rFonts w:ascii="宋体" w:hint="eastAsia"/>
                <w:b/>
                <w:sz w:val="28"/>
                <w:szCs w:val="28"/>
              </w:rPr>
              <w:t>下月施工安全生产管理工作展望和目标</w:t>
            </w:r>
          </w:p>
        </w:tc>
      </w:tr>
      <w:tr w:rsidR="0004346D" w:rsidTr="00282F46">
        <w:trPr>
          <w:cantSplit/>
        </w:trPr>
        <w:tc>
          <w:tcPr>
            <w:tcW w:w="8520" w:type="dxa"/>
            <w:gridSpan w:val="3"/>
          </w:tcPr>
          <w:p w:rsidR="0004346D" w:rsidRDefault="0004346D" w:rsidP="00282F46">
            <w:pPr>
              <w:rPr>
                <w:rFonts w:ascii="宋体"/>
                <w:sz w:val="24"/>
              </w:rPr>
            </w:pPr>
          </w:p>
          <w:p w:rsidR="0004346D" w:rsidRPr="001710B7" w:rsidRDefault="0004346D" w:rsidP="00E763DC">
            <w:pPr>
              <w:spacing w:line="480" w:lineRule="exact"/>
              <w:rPr>
                <w:rFonts w:ascii="宋体"/>
                <w:sz w:val="24"/>
              </w:rPr>
            </w:pPr>
            <w:r>
              <w:rPr>
                <w:rFonts w:ascii="宋体"/>
                <w:sz w:val="24"/>
              </w:rPr>
              <w:t>1</w:t>
            </w:r>
            <w:r>
              <w:rPr>
                <w:rFonts w:ascii="宋体" w:hint="eastAsia"/>
                <w:sz w:val="24"/>
              </w:rPr>
              <w:t>、</w:t>
            </w:r>
            <w:r w:rsidRPr="001710B7">
              <w:rPr>
                <w:rFonts w:ascii="宋体" w:hint="eastAsia"/>
                <w:sz w:val="24"/>
              </w:rPr>
              <w:t>继续加强施工安全管理，针对</w:t>
            </w:r>
            <w:r>
              <w:rPr>
                <w:rFonts w:ascii="宋体" w:hint="eastAsia"/>
                <w:sz w:val="24"/>
              </w:rPr>
              <w:t>冬季寒冷的天气因素，加强对现场施工</w:t>
            </w:r>
            <w:r w:rsidRPr="001710B7">
              <w:rPr>
                <w:rFonts w:ascii="宋体" w:hint="eastAsia"/>
                <w:sz w:val="24"/>
              </w:rPr>
              <w:t>用火用电的管理。现场施工必须佩戴安全帽，通道行走时要注意安全。</w:t>
            </w:r>
          </w:p>
          <w:p w:rsidR="0004346D" w:rsidRPr="001710B7" w:rsidRDefault="0004346D" w:rsidP="00E763DC">
            <w:pPr>
              <w:spacing w:line="480" w:lineRule="exact"/>
              <w:rPr>
                <w:rFonts w:ascii="宋体"/>
                <w:sz w:val="24"/>
              </w:rPr>
            </w:pPr>
            <w:r w:rsidRPr="001710B7">
              <w:rPr>
                <w:rFonts w:ascii="宋体"/>
                <w:sz w:val="24"/>
              </w:rPr>
              <w:t>2</w:t>
            </w:r>
            <w:r w:rsidRPr="001710B7">
              <w:rPr>
                <w:rFonts w:ascii="宋体" w:hint="eastAsia"/>
                <w:sz w:val="24"/>
              </w:rPr>
              <w:t>、使用吊车吊运设备时，要严格指挥作业，不允许出现违规现象。</w:t>
            </w:r>
          </w:p>
          <w:p w:rsidR="0004346D" w:rsidRPr="00E763DC" w:rsidRDefault="0004346D" w:rsidP="00937F61">
            <w:pPr>
              <w:spacing w:line="480" w:lineRule="exact"/>
              <w:rPr>
                <w:rFonts w:ascii="宋体"/>
                <w:sz w:val="24"/>
              </w:rPr>
            </w:pPr>
            <w:r w:rsidRPr="001710B7">
              <w:rPr>
                <w:rFonts w:ascii="宋体"/>
                <w:sz w:val="24"/>
              </w:rPr>
              <w:t>3</w:t>
            </w:r>
            <w:r w:rsidRPr="001710B7">
              <w:rPr>
                <w:rFonts w:ascii="宋体" w:hint="eastAsia"/>
                <w:sz w:val="24"/>
              </w:rPr>
              <w:t>、新入场人员的安全培训工作要及时进行。</w:t>
            </w:r>
          </w:p>
        </w:tc>
      </w:tr>
    </w:tbl>
    <w:p w:rsidR="0004346D" w:rsidRDefault="0004346D" w:rsidP="00D559EE">
      <w:pPr>
        <w:spacing w:after="240"/>
        <w:rPr>
          <w:rFonts w:ascii="宋体"/>
          <w:shadow/>
          <w:sz w:val="24"/>
        </w:rPr>
      </w:pPr>
    </w:p>
    <w:p w:rsidR="0004346D" w:rsidRDefault="0004346D" w:rsidP="009C392D">
      <w:pPr>
        <w:spacing w:after="240"/>
        <w:jc w:val="center"/>
        <w:rPr>
          <w:rFonts w:ascii="黑体" w:eastAsia="黑体"/>
          <w:b/>
          <w:shadow/>
          <w:sz w:val="44"/>
        </w:rPr>
      </w:pPr>
      <w:r>
        <w:rPr>
          <w:rFonts w:ascii="黑体" w:eastAsia="黑体" w:hint="eastAsia"/>
          <w:b/>
          <w:shadow/>
          <w:sz w:val="44"/>
        </w:rPr>
        <w:t>本月工程进度控制情况评析</w:t>
      </w:r>
    </w:p>
    <w:p w:rsidR="0004346D" w:rsidRDefault="0004346D" w:rsidP="009C392D">
      <w:pPr>
        <w:jc w:val="center"/>
        <w:rPr>
          <w:rFonts w:ascii="黑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235"/>
        <w:gridCol w:w="1887"/>
        <w:gridCol w:w="18"/>
        <w:gridCol w:w="2112"/>
      </w:tblGrid>
      <w:tr w:rsidR="0004346D" w:rsidTr="00282F46">
        <w:trPr>
          <w:cantSplit/>
          <w:trHeight w:val="312"/>
        </w:trPr>
        <w:tc>
          <w:tcPr>
            <w:tcW w:w="2268" w:type="dxa"/>
          </w:tcPr>
          <w:p w:rsidR="0004346D" w:rsidRDefault="0004346D" w:rsidP="00E237CC">
            <w:pPr>
              <w:spacing w:line="360" w:lineRule="auto"/>
              <w:rPr>
                <w:rFonts w:ascii="宋体"/>
                <w:sz w:val="24"/>
              </w:rPr>
            </w:pPr>
            <w:r>
              <w:rPr>
                <w:rFonts w:ascii="宋体" w:hint="eastAsia"/>
                <w:sz w:val="24"/>
              </w:rPr>
              <w:t>工程开工日期</w:t>
            </w:r>
          </w:p>
        </w:tc>
        <w:tc>
          <w:tcPr>
            <w:tcW w:w="2235" w:type="dxa"/>
          </w:tcPr>
          <w:p w:rsidR="0004346D" w:rsidRDefault="0004346D" w:rsidP="00E237CC">
            <w:pPr>
              <w:spacing w:line="360" w:lineRule="auto"/>
              <w:rPr>
                <w:rFonts w:ascii="宋体"/>
                <w:sz w:val="24"/>
              </w:rPr>
            </w:pPr>
            <w:smartTag w:uri="urn:schemas-microsoft-com:office:smarttags" w:element="chsdate">
              <w:smartTagPr>
                <w:attr w:name="IsROCDate" w:val="False"/>
                <w:attr w:name="IsLunarDate" w:val="False"/>
                <w:attr w:name="Day" w:val="26"/>
                <w:attr w:name="Month" w:val="03"/>
                <w:attr w:name="Year" w:val="2015"/>
              </w:smartTagPr>
              <w:r>
                <w:rPr>
                  <w:rFonts w:ascii="宋体"/>
                  <w:sz w:val="24"/>
                </w:rPr>
                <w:t>2014</w:t>
              </w:r>
              <w:r>
                <w:rPr>
                  <w:rFonts w:ascii="宋体" w:hint="eastAsia"/>
                  <w:sz w:val="24"/>
                </w:rPr>
                <w:t>年</w:t>
              </w:r>
              <w:r>
                <w:rPr>
                  <w:rFonts w:ascii="宋体"/>
                  <w:sz w:val="24"/>
                </w:rPr>
                <w:t>11</w:t>
              </w:r>
              <w:r>
                <w:rPr>
                  <w:rFonts w:ascii="宋体" w:hint="eastAsia"/>
                  <w:sz w:val="24"/>
                </w:rPr>
                <w:t>月</w:t>
              </w:r>
              <w:r>
                <w:rPr>
                  <w:rFonts w:ascii="宋体"/>
                  <w:sz w:val="24"/>
                </w:rPr>
                <w:t>25</w:t>
              </w:r>
              <w:r>
                <w:rPr>
                  <w:rFonts w:ascii="宋体" w:hint="eastAsia"/>
                  <w:sz w:val="24"/>
                </w:rPr>
                <w:t>日</w:t>
              </w:r>
            </w:smartTag>
          </w:p>
        </w:tc>
        <w:tc>
          <w:tcPr>
            <w:tcW w:w="1887" w:type="dxa"/>
          </w:tcPr>
          <w:p w:rsidR="0004346D" w:rsidRDefault="0004346D" w:rsidP="00E237CC">
            <w:pPr>
              <w:spacing w:line="360" w:lineRule="auto"/>
              <w:rPr>
                <w:rFonts w:ascii="宋体"/>
                <w:sz w:val="24"/>
              </w:rPr>
            </w:pPr>
            <w:r>
              <w:rPr>
                <w:rFonts w:ascii="宋体" w:hint="eastAsia"/>
                <w:sz w:val="24"/>
              </w:rPr>
              <w:t>工程竣工日期</w:t>
            </w:r>
          </w:p>
        </w:tc>
        <w:tc>
          <w:tcPr>
            <w:tcW w:w="2130" w:type="dxa"/>
            <w:gridSpan w:val="2"/>
          </w:tcPr>
          <w:p w:rsidR="0004346D" w:rsidRDefault="0004346D" w:rsidP="00E237CC">
            <w:pPr>
              <w:spacing w:line="360" w:lineRule="auto"/>
              <w:rPr>
                <w:rFonts w:ascii="宋体"/>
                <w:sz w:val="24"/>
              </w:rPr>
            </w:pPr>
            <w:smartTag w:uri="urn:schemas-microsoft-com:office:smarttags" w:element="chsdate">
              <w:smartTagPr>
                <w:attr w:name="IsROCDate" w:val="False"/>
                <w:attr w:name="IsLunarDate" w:val="False"/>
                <w:attr w:name="Day" w:val="26"/>
                <w:attr w:name="Month" w:val="03"/>
                <w:attr w:name="Year" w:val="2015"/>
              </w:smartTagPr>
              <w:r>
                <w:rPr>
                  <w:rFonts w:ascii="宋体"/>
                  <w:sz w:val="24"/>
                </w:rPr>
                <w:t>2015</w:t>
              </w:r>
              <w:r>
                <w:rPr>
                  <w:rFonts w:ascii="宋体" w:hint="eastAsia"/>
                  <w:sz w:val="24"/>
                </w:rPr>
                <w:t>年</w:t>
              </w:r>
              <w:r>
                <w:rPr>
                  <w:rFonts w:ascii="宋体"/>
                  <w:sz w:val="24"/>
                </w:rPr>
                <w:t>03</w:t>
              </w:r>
              <w:r>
                <w:rPr>
                  <w:rFonts w:ascii="宋体" w:hint="eastAsia"/>
                  <w:sz w:val="24"/>
                </w:rPr>
                <w:t>月</w:t>
              </w:r>
              <w:r>
                <w:rPr>
                  <w:rFonts w:ascii="宋体"/>
                  <w:sz w:val="24"/>
                </w:rPr>
                <w:t>26</w:t>
              </w:r>
              <w:r>
                <w:rPr>
                  <w:rFonts w:ascii="宋体" w:hint="eastAsia"/>
                  <w:sz w:val="24"/>
                </w:rPr>
                <w:t>日</w:t>
              </w:r>
            </w:smartTag>
          </w:p>
        </w:tc>
      </w:tr>
      <w:tr w:rsidR="0004346D" w:rsidTr="00282F46">
        <w:trPr>
          <w:cantSplit/>
          <w:trHeight w:val="320"/>
        </w:trPr>
        <w:tc>
          <w:tcPr>
            <w:tcW w:w="2268" w:type="dxa"/>
          </w:tcPr>
          <w:p w:rsidR="0004346D" w:rsidRDefault="0004346D" w:rsidP="00E237CC">
            <w:pPr>
              <w:spacing w:line="360" w:lineRule="auto"/>
              <w:rPr>
                <w:rFonts w:ascii="宋体"/>
                <w:sz w:val="24"/>
              </w:rPr>
            </w:pPr>
            <w:r>
              <w:rPr>
                <w:rFonts w:ascii="宋体" w:hint="eastAsia"/>
                <w:sz w:val="24"/>
              </w:rPr>
              <w:t>本月计划完成至</w:t>
            </w:r>
          </w:p>
        </w:tc>
        <w:tc>
          <w:tcPr>
            <w:tcW w:w="6252" w:type="dxa"/>
            <w:gridSpan w:val="4"/>
          </w:tcPr>
          <w:p w:rsidR="0004346D" w:rsidRDefault="0004346D" w:rsidP="00E237CC">
            <w:pPr>
              <w:spacing w:line="360" w:lineRule="auto"/>
              <w:rPr>
                <w:rFonts w:ascii="宋体"/>
                <w:sz w:val="24"/>
              </w:rPr>
            </w:pPr>
            <w:r>
              <w:rPr>
                <w:rFonts w:ascii="宋体"/>
                <w:sz w:val="24"/>
              </w:rPr>
              <w:t>/</w:t>
            </w:r>
          </w:p>
        </w:tc>
      </w:tr>
      <w:tr w:rsidR="0004346D" w:rsidTr="00282F46">
        <w:trPr>
          <w:cantSplit/>
          <w:trHeight w:val="320"/>
        </w:trPr>
        <w:tc>
          <w:tcPr>
            <w:tcW w:w="2268" w:type="dxa"/>
          </w:tcPr>
          <w:p w:rsidR="0004346D" w:rsidRDefault="0004346D" w:rsidP="00E237CC">
            <w:pPr>
              <w:spacing w:line="360" w:lineRule="auto"/>
              <w:rPr>
                <w:rFonts w:ascii="宋体"/>
                <w:sz w:val="24"/>
              </w:rPr>
            </w:pPr>
            <w:r>
              <w:rPr>
                <w:rFonts w:ascii="宋体" w:hint="eastAsia"/>
                <w:sz w:val="24"/>
              </w:rPr>
              <w:t>本月实际完成至</w:t>
            </w:r>
          </w:p>
        </w:tc>
        <w:tc>
          <w:tcPr>
            <w:tcW w:w="6252" w:type="dxa"/>
            <w:gridSpan w:val="4"/>
          </w:tcPr>
          <w:p w:rsidR="0004346D" w:rsidRDefault="0004346D" w:rsidP="00E237CC">
            <w:pPr>
              <w:spacing w:line="360" w:lineRule="auto"/>
              <w:rPr>
                <w:rFonts w:ascii="宋体"/>
                <w:sz w:val="24"/>
              </w:rPr>
            </w:pPr>
            <w:r>
              <w:rPr>
                <w:rFonts w:ascii="宋体"/>
                <w:sz w:val="24"/>
              </w:rPr>
              <w:t>/</w:t>
            </w:r>
          </w:p>
        </w:tc>
      </w:tr>
      <w:tr w:rsidR="0004346D" w:rsidTr="00282F46">
        <w:tc>
          <w:tcPr>
            <w:tcW w:w="2268" w:type="dxa"/>
          </w:tcPr>
          <w:p w:rsidR="0004346D" w:rsidRDefault="0004346D" w:rsidP="00E237CC">
            <w:pPr>
              <w:spacing w:line="360" w:lineRule="auto"/>
              <w:rPr>
                <w:rFonts w:ascii="宋体"/>
                <w:sz w:val="24"/>
              </w:rPr>
            </w:pPr>
            <w:r>
              <w:rPr>
                <w:rFonts w:ascii="宋体" w:hint="eastAsia"/>
                <w:sz w:val="24"/>
              </w:rPr>
              <w:t>本月批准延长工期</w:t>
            </w:r>
          </w:p>
        </w:tc>
        <w:tc>
          <w:tcPr>
            <w:tcW w:w="2235" w:type="dxa"/>
          </w:tcPr>
          <w:p w:rsidR="0004346D" w:rsidRDefault="0004346D" w:rsidP="00E237CC">
            <w:pPr>
              <w:spacing w:line="360" w:lineRule="auto"/>
              <w:jc w:val="right"/>
              <w:rPr>
                <w:rFonts w:ascii="宋体"/>
                <w:sz w:val="24"/>
              </w:rPr>
            </w:pPr>
            <w:r>
              <w:rPr>
                <w:rFonts w:ascii="宋体"/>
                <w:sz w:val="24"/>
              </w:rPr>
              <w:t>/</w:t>
            </w:r>
            <w:r>
              <w:rPr>
                <w:rFonts w:ascii="宋体" w:hint="eastAsia"/>
                <w:sz w:val="24"/>
              </w:rPr>
              <w:t>天</w:t>
            </w:r>
          </w:p>
        </w:tc>
        <w:tc>
          <w:tcPr>
            <w:tcW w:w="1905" w:type="dxa"/>
            <w:gridSpan w:val="2"/>
          </w:tcPr>
          <w:p w:rsidR="0004346D" w:rsidRDefault="0004346D" w:rsidP="00E237CC">
            <w:pPr>
              <w:spacing w:line="360" w:lineRule="auto"/>
              <w:rPr>
                <w:rFonts w:ascii="宋体"/>
                <w:sz w:val="24"/>
              </w:rPr>
            </w:pPr>
            <w:r>
              <w:rPr>
                <w:rFonts w:ascii="宋体" w:hint="eastAsia"/>
                <w:sz w:val="24"/>
              </w:rPr>
              <w:t>累计延长工期</w:t>
            </w:r>
          </w:p>
        </w:tc>
        <w:tc>
          <w:tcPr>
            <w:tcW w:w="2112" w:type="dxa"/>
          </w:tcPr>
          <w:p w:rsidR="0004346D" w:rsidRDefault="0004346D" w:rsidP="00E237CC">
            <w:pPr>
              <w:spacing w:line="360" w:lineRule="auto"/>
              <w:jc w:val="right"/>
              <w:rPr>
                <w:rFonts w:ascii="宋体"/>
                <w:sz w:val="24"/>
              </w:rPr>
            </w:pPr>
            <w:r>
              <w:rPr>
                <w:rFonts w:ascii="宋体"/>
                <w:sz w:val="24"/>
              </w:rPr>
              <w:t>/</w:t>
            </w:r>
            <w:r>
              <w:rPr>
                <w:rFonts w:ascii="宋体" w:hint="eastAsia"/>
                <w:sz w:val="24"/>
              </w:rPr>
              <w:t>天</w:t>
            </w:r>
          </w:p>
        </w:tc>
      </w:tr>
      <w:tr w:rsidR="0004346D" w:rsidTr="00282F46">
        <w:trPr>
          <w:cantSplit/>
        </w:trPr>
        <w:tc>
          <w:tcPr>
            <w:tcW w:w="4503" w:type="dxa"/>
            <w:gridSpan w:val="2"/>
          </w:tcPr>
          <w:p w:rsidR="0004346D" w:rsidRDefault="0004346D" w:rsidP="00E237CC">
            <w:pPr>
              <w:spacing w:line="360" w:lineRule="auto"/>
              <w:rPr>
                <w:rFonts w:ascii="宋体"/>
                <w:sz w:val="24"/>
              </w:rPr>
            </w:pPr>
            <w:r>
              <w:rPr>
                <w:rFonts w:ascii="宋体" w:hint="eastAsia"/>
                <w:sz w:val="24"/>
              </w:rPr>
              <w:t>发出监理通知单（进度控制类）</w:t>
            </w:r>
          </w:p>
        </w:tc>
        <w:tc>
          <w:tcPr>
            <w:tcW w:w="4017" w:type="dxa"/>
            <w:gridSpan w:val="3"/>
          </w:tcPr>
          <w:p w:rsidR="0004346D" w:rsidRDefault="0004346D" w:rsidP="00E237CC">
            <w:pPr>
              <w:spacing w:line="360" w:lineRule="auto"/>
              <w:jc w:val="right"/>
              <w:rPr>
                <w:rFonts w:ascii="宋体"/>
                <w:sz w:val="24"/>
              </w:rPr>
            </w:pPr>
            <w:r>
              <w:rPr>
                <w:rFonts w:ascii="宋体"/>
                <w:sz w:val="24"/>
              </w:rPr>
              <w:t>/</w:t>
            </w:r>
            <w:r>
              <w:rPr>
                <w:rFonts w:ascii="宋体" w:hint="eastAsia"/>
                <w:sz w:val="24"/>
              </w:rPr>
              <w:t>份</w:t>
            </w:r>
          </w:p>
        </w:tc>
      </w:tr>
      <w:tr w:rsidR="0004346D" w:rsidTr="00282F46">
        <w:trPr>
          <w:cantSplit/>
        </w:trPr>
        <w:tc>
          <w:tcPr>
            <w:tcW w:w="8520" w:type="dxa"/>
            <w:gridSpan w:val="5"/>
          </w:tcPr>
          <w:p w:rsidR="0004346D" w:rsidRPr="00E237CC" w:rsidRDefault="0004346D" w:rsidP="00E237CC">
            <w:pPr>
              <w:spacing w:line="360" w:lineRule="auto"/>
              <w:jc w:val="center"/>
              <w:rPr>
                <w:rFonts w:ascii="宋体"/>
                <w:b/>
                <w:sz w:val="28"/>
                <w:szCs w:val="28"/>
              </w:rPr>
            </w:pPr>
            <w:r w:rsidRPr="00E237CC">
              <w:rPr>
                <w:rFonts w:ascii="宋体" w:hint="eastAsia"/>
                <w:b/>
                <w:sz w:val="28"/>
                <w:szCs w:val="28"/>
              </w:rPr>
              <w:t>本月工程进度情况简析（文字或图表）</w:t>
            </w:r>
          </w:p>
        </w:tc>
      </w:tr>
      <w:tr w:rsidR="0004346D" w:rsidTr="00282F46">
        <w:trPr>
          <w:cantSplit/>
        </w:trPr>
        <w:tc>
          <w:tcPr>
            <w:tcW w:w="8520" w:type="dxa"/>
            <w:gridSpan w:val="5"/>
          </w:tcPr>
          <w:p w:rsidR="0004346D" w:rsidRDefault="0004346D" w:rsidP="0004346D">
            <w:pPr>
              <w:spacing w:line="480" w:lineRule="exact"/>
              <w:ind w:firstLineChars="200" w:firstLine="31680"/>
              <w:rPr>
                <w:rFonts w:ascii="宋体"/>
                <w:sz w:val="24"/>
              </w:rPr>
            </w:pPr>
            <w:r>
              <w:rPr>
                <w:rFonts w:ascii="宋体" w:hint="eastAsia"/>
                <w:sz w:val="24"/>
              </w:rPr>
              <w:t>本月</w:t>
            </w:r>
            <w:r>
              <w:rPr>
                <w:rFonts w:ascii="宋体"/>
                <w:sz w:val="24"/>
              </w:rPr>
              <w:t>1</w:t>
            </w:r>
            <w:r>
              <w:rPr>
                <w:rFonts w:ascii="宋体" w:hint="eastAsia"/>
                <w:sz w:val="24"/>
              </w:rPr>
              <w:t>日工程正式开工，标志工程将进行施工阶段。根据业主单位的要求，本项目工程计划工期为</w:t>
            </w:r>
            <w:r>
              <w:rPr>
                <w:rFonts w:ascii="宋体"/>
                <w:sz w:val="24"/>
              </w:rPr>
              <w:t>2015</w:t>
            </w:r>
            <w:r>
              <w:rPr>
                <w:rFonts w:ascii="宋体" w:hint="eastAsia"/>
                <w:sz w:val="24"/>
              </w:rPr>
              <w:t>年</w:t>
            </w:r>
            <w:r>
              <w:rPr>
                <w:rFonts w:ascii="宋体"/>
                <w:sz w:val="24"/>
              </w:rPr>
              <w:t>01</w:t>
            </w:r>
            <w:r>
              <w:rPr>
                <w:rFonts w:ascii="宋体" w:hint="eastAsia"/>
                <w:sz w:val="24"/>
              </w:rPr>
              <w:t>月</w:t>
            </w:r>
            <w:r>
              <w:rPr>
                <w:rFonts w:ascii="宋体"/>
                <w:sz w:val="24"/>
              </w:rPr>
              <w:t>31</w:t>
            </w:r>
            <w:r>
              <w:rPr>
                <w:rFonts w:ascii="宋体" w:hint="eastAsia"/>
                <w:sz w:val="24"/>
              </w:rPr>
              <w:t>日并网结束。</w:t>
            </w:r>
          </w:p>
          <w:p w:rsidR="0004346D" w:rsidRDefault="0004346D" w:rsidP="0004346D">
            <w:pPr>
              <w:spacing w:line="480" w:lineRule="exact"/>
              <w:ind w:firstLineChars="150" w:firstLine="31680"/>
              <w:rPr>
                <w:rFonts w:ascii="宋体"/>
                <w:sz w:val="24"/>
              </w:rPr>
            </w:pPr>
            <w:r>
              <w:rPr>
                <w:rFonts w:ascii="宋体" w:hint="eastAsia"/>
                <w:sz w:val="24"/>
              </w:rPr>
              <w:t>施工单位按照工程开展程序进行工程的前期管理工作，并报验各项开工资料。</w:t>
            </w:r>
          </w:p>
          <w:p w:rsidR="0004346D" w:rsidRDefault="0004346D" w:rsidP="00D559EE">
            <w:pPr>
              <w:spacing w:line="480" w:lineRule="exact"/>
              <w:rPr>
                <w:rFonts w:ascii="宋体"/>
                <w:sz w:val="24"/>
              </w:rPr>
            </w:pPr>
            <w:r>
              <w:rPr>
                <w:rFonts w:ascii="宋体" w:hint="eastAsia"/>
                <w:sz w:val="24"/>
              </w:rPr>
              <w:t>目前正在进行的区域：</w:t>
            </w:r>
            <w:r>
              <w:rPr>
                <w:rFonts w:ascii="宋体"/>
                <w:sz w:val="24"/>
              </w:rPr>
              <w:t>1#</w:t>
            </w:r>
            <w:r>
              <w:rPr>
                <w:rFonts w:ascii="宋体" w:hint="eastAsia"/>
                <w:sz w:val="24"/>
              </w:rPr>
              <w:t>、</w:t>
            </w:r>
            <w:r>
              <w:rPr>
                <w:rFonts w:ascii="宋体"/>
                <w:sz w:val="24"/>
              </w:rPr>
              <w:t>2#</w:t>
            </w:r>
            <w:r>
              <w:rPr>
                <w:rFonts w:ascii="宋体" w:hint="eastAsia"/>
                <w:sz w:val="24"/>
              </w:rPr>
              <w:t>、</w:t>
            </w:r>
            <w:r>
              <w:rPr>
                <w:rFonts w:ascii="宋体"/>
                <w:sz w:val="24"/>
              </w:rPr>
              <w:t>3#</w:t>
            </w:r>
            <w:r>
              <w:rPr>
                <w:rFonts w:ascii="宋体" w:hint="eastAsia"/>
                <w:sz w:val="24"/>
              </w:rPr>
              <w:t>和</w:t>
            </w:r>
            <w:r>
              <w:rPr>
                <w:rFonts w:ascii="宋体"/>
                <w:sz w:val="24"/>
              </w:rPr>
              <w:t>4#</w:t>
            </w:r>
            <w:r>
              <w:rPr>
                <w:rFonts w:ascii="宋体" w:hint="eastAsia"/>
                <w:sz w:val="24"/>
              </w:rPr>
              <w:t>彩钢瓦屋面导轨安装、组件安装、桥架负责固定、直流线敷设连接和交流线敷设到汇流箱均完成。</w:t>
            </w:r>
            <w:r>
              <w:rPr>
                <w:rFonts w:ascii="宋体"/>
                <w:sz w:val="24"/>
              </w:rPr>
              <w:t>1#</w:t>
            </w:r>
            <w:r>
              <w:rPr>
                <w:rFonts w:ascii="宋体" w:hint="eastAsia"/>
                <w:sz w:val="24"/>
              </w:rPr>
              <w:t>、</w:t>
            </w:r>
            <w:r>
              <w:rPr>
                <w:rFonts w:ascii="宋体"/>
                <w:sz w:val="24"/>
              </w:rPr>
              <w:t>2#</w:t>
            </w:r>
            <w:r>
              <w:rPr>
                <w:rFonts w:ascii="宋体" w:hint="eastAsia"/>
                <w:sz w:val="24"/>
              </w:rPr>
              <w:t>砼车间屋面压块基础就位、支架安装已经全部铺开作业。</w:t>
            </w:r>
          </w:p>
          <w:p w:rsidR="0004346D" w:rsidRDefault="0004346D" w:rsidP="0004346D">
            <w:pPr>
              <w:spacing w:line="480" w:lineRule="exact"/>
              <w:ind w:firstLineChars="176" w:firstLine="31680"/>
              <w:rPr>
                <w:rFonts w:ascii="宋体"/>
                <w:sz w:val="24"/>
              </w:rPr>
            </w:pPr>
            <w:r>
              <w:rPr>
                <w:rFonts w:ascii="宋体" w:hint="eastAsia"/>
                <w:sz w:val="24"/>
              </w:rPr>
              <w:t>本月施工方人员情况：</w:t>
            </w:r>
            <w:r>
              <w:rPr>
                <w:rFonts w:ascii="宋体"/>
                <w:sz w:val="24"/>
              </w:rPr>
              <w:t>30</w:t>
            </w:r>
            <w:r>
              <w:rPr>
                <w:rFonts w:ascii="宋体" w:hint="eastAsia"/>
                <w:sz w:val="24"/>
              </w:rPr>
              <w:t>人，基本满足四个彩钢瓦屋面施工的要求。</w:t>
            </w:r>
          </w:p>
        </w:tc>
      </w:tr>
      <w:tr w:rsidR="0004346D" w:rsidTr="00282F46">
        <w:trPr>
          <w:cantSplit/>
        </w:trPr>
        <w:tc>
          <w:tcPr>
            <w:tcW w:w="8520" w:type="dxa"/>
            <w:gridSpan w:val="5"/>
          </w:tcPr>
          <w:p w:rsidR="0004346D" w:rsidRPr="00E237CC" w:rsidRDefault="0004346D" w:rsidP="00282F46">
            <w:pPr>
              <w:jc w:val="center"/>
              <w:rPr>
                <w:rFonts w:ascii="宋体"/>
                <w:b/>
                <w:sz w:val="28"/>
                <w:szCs w:val="28"/>
              </w:rPr>
            </w:pPr>
            <w:r w:rsidRPr="00E237CC">
              <w:rPr>
                <w:rFonts w:ascii="宋体" w:hint="eastAsia"/>
                <w:b/>
                <w:sz w:val="28"/>
                <w:szCs w:val="28"/>
              </w:rPr>
              <w:t>下月工程进度展望</w:t>
            </w:r>
          </w:p>
        </w:tc>
      </w:tr>
      <w:tr w:rsidR="0004346D" w:rsidTr="00282F46">
        <w:trPr>
          <w:cantSplit/>
        </w:trPr>
        <w:tc>
          <w:tcPr>
            <w:tcW w:w="8520" w:type="dxa"/>
            <w:gridSpan w:val="5"/>
          </w:tcPr>
          <w:p w:rsidR="0004346D" w:rsidRDefault="0004346D" w:rsidP="0004346D">
            <w:pPr>
              <w:adjustRightInd w:val="0"/>
              <w:snapToGrid w:val="0"/>
              <w:spacing w:line="360" w:lineRule="auto"/>
              <w:ind w:firstLineChars="200" w:firstLine="31680"/>
              <w:rPr>
                <w:rFonts w:ascii="宋体"/>
                <w:sz w:val="24"/>
              </w:rPr>
            </w:pPr>
            <w:r>
              <w:rPr>
                <w:rFonts w:ascii="宋体" w:hint="eastAsia"/>
                <w:sz w:val="24"/>
              </w:rPr>
              <w:t>下月是本工程项目的施工关键期，也是保证工程顺利完成的最为关键月，各施工单位紧迫感强烈，项目监理部要求各施工加大投入力度，把影响工期因素超前考虑。因此对施工提出如下要求：</w:t>
            </w:r>
          </w:p>
          <w:p w:rsidR="0004346D" w:rsidRPr="002420CE" w:rsidRDefault="0004346D" w:rsidP="00E76BA5">
            <w:pPr>
              <w:pStyle w:val="ListParagraph"/>
              <w:numPr>
                <w:ilvl w:val="2"/>
                <w:numId w:val="1"/>
              </w:numPr>
              <w:adjustRightInd w:val="0"/>
              <w:snapToGrid w:val="0"/>
              <w:spacing w:line="360" w:lineRule="auto"/>
              <w:ind w:left="0" w:firstLineChars="0" w:firstLine="426"/>
              <w:rPr>
                <w:rFonts w:ascii="宋体"/>
                <w:sz w:val="24"/>
              </w:rPr>
            </w:pPr>
            <w:r w:rsidRPr="002420CE">
              <w:rPr>
                <w:rFonts w:ascii="宋体" w:hint="eastAsia"/>
                <w:sz w:val="24"/>
              </w:rPr>
              <w:t>加大</w:t>
            </w:r>
            <w:r>
              <w:rPr>
                <w:rFonts w:ascii="宋体" w:hint="eastAsia"/>
                <w:sz w:val="24"/>
              </w:rPr>
              <w:t>施工资源（人员和必要的设备设施）</w:t>
            </w:r>
            <w:r w:rsidRPr="002420CE">
              <w:rPr>
                <w:rFonts w:ascii="宋体" w:hint="eastAsia"/>
                <w:sz w:val="24"/>
              </w:rPr>
              <w:t>投</w:t>
            </w:r>
            <w:r>
              <w:rPr>
                <w:rFonts w:ascii="宋体" w:hint="eastAsia"/>
                <w:sz w:val="24"/>
              </w:rPr>
              <w:t>入</w:t>
            </w:r>
            <w:r w:rsidRPr="002420CE">
              <w:rPr>
                <w:rFonts w:ascii="宋体" w:hint="eastAsia"/>
                <w:sz w:val="24"/>
              </w:rPr>
              <w:t>，不能因为局部原因而影响工程的进展程度；</w:t>
            </w:r>
          </w:p>
          <w:p w:rsidR="0004346D" w:rsidRDefault="0004346D" w:rsidP="00E76BA5">
            <w:pPr>
              <w:pStyle w:val="ListParagraph"/>
              <w:numPr>
                <w:ilvl w:val="2"/>
                <w:numId w:val="1"/>
              </w:numPr>
              <w:adjustRightInd w:val="0"/>
              <w:snapToGrid w:val="0"/>
              <w:spacing w:line="360" w:lineRule="auto"/>
              <w:ind w:left="0" w:firstLineChars="0" w:firstLine="426"/>
              <w:rPr>
                <w:rFonts w:ascii="宋体"/>
                <w:sz w:val="24"/>
              </w:rPr>
            </w:pPr>
            <w:r>
              <w:rPr>
                <w:rFonts w:ascii="宋体" w:hint="eastAsia"/>
                <w:sz w:val="24"/>
              </w:rPr>
              <w:t>加快材料的进场，必要时项目部人员包括监理到各个供应商厂催促。</w:t>
            </w:r>
          </w:p>
          <w:p w:rsidR="0004346D" w:rsidRDefault="0004346D" w:rsidP="00E76BA5">
            <w:pPr>
              <w:pStyle w:val="ListParagraph"/>
              <w:numPr>
                <w:ilvl w:val="2"/>
                <w:numId w:val="1"/>
              </w:numPr>
              <w:adjustRightInd w:val="0"/>
              <w:snapToGrid w:val="0"/>
              <w:spacing w:line="360" w:lineRule="auto"/>
              <w:ind w:left="0" w:firstLineChars="0" w:firstLine="426"/>
              <w:rPr>
                <w:rFonts w:ascii="宋体"/>
                <w:sz w:val="24"/>
              </w:rPr>
            </w:pPr>
            <w:r>
              <w:rPr>
                <w:rFonts w:ascii="宋体" w:hint="eastAsia"/>
                <w:sz w:val="24"/>
              </w:rPr>
              <w:t>在允许情况下，要求施工单位进行加班工作，以实现进度要求；</w:t>
            </w:r>
          </w:p>
          <w:p w:rsidR="0004346D" w:rsidRDefault="0004346D" w:rsidP="00D559EE">
            <w:pPr>
              <w:pStyle w:val="ListParagraph"/>
              <w:numPr>
                <w:ilvl w:val="2"/>
                <w:numId w:val="1"/>
              </w:numPr>
              <w:adjustRightInd w:val="0"/>
              <w:snapToGrid w:val="0"/>
              <w:spacing w:line="360" w:lineRule="auto"/>
              <w:ind w:left="0" w:firstLineChars="0" w:firstLine="426"/>
              <w:rPr>
                <w:rFonts w:ascii="宋体"/>
                <w:sz w:val="24"/>
              </w:rPr>
            </w:pPr>
            <w:r>
              <w:rPr>
                <w:rFonts w:ascii="宋体" w:hint="eastAsia"/>
                <w:sz w:val="24"/>
              </w:rPr>
              <w:t>做好冬季施工的准备工作，加强施工应急措施。</w:t>
            </w:r>
          </w:p>
          <w:p w:rsidR="0004346D" w:rsidRDefault="0004346D" w:rsidP="00282F46">
            <w:pPr>
              <w:rPr>
                <w:rFonts w:ascii="宋体"/>
                <w:sz w:val="24"/>
              </w:rPr>
            </w:pPr>
            <w:r>
              <w:rPr>
                <w:rFonts w:ascii="宋体"/>
                <w:sz w:val="24"/>
              </w:rPr>
              <w:t xml:space="preserve">    5</w:t>
            </w:r>
            <w:r>
              <w:rPr>
                <w:rFonts w:ascii="宋体" w:hint="eastAsia"/>
                <w:sz w:val="24"/>
              </w:rPr>
              <w:t>、加快与电力公司沟通并网事宜，早做准备。</w:t>
            </w:r>
          </w:p>
          <w:p w:rsidR="0004346D" w:rsidRDefault="0004346D" w:rsidP="00282F46">
            <w:pPr>
              <w:spacing w:line="480" w:lineRule="exact"/>
              <w:rPr>
                <w:rFonts w:ascii="宋体"/>
                <w:sz w:val="24"/>
              </w:rPr>
            </w:pPr>
          </w:p>
        </w:tc>
      </w:tr>
    </w:tbl>
    <w:p w:rsidR="0004346D" w:rsidRDefault="0004346D" w:rsidP="009C392D">
      <w:pPr>
        <w:spacing w:after="240"/>
        <w:jc w:val="center"/>
        <w:rPr>
          <w:rFonts w:ascii="宋体"/>
          <w:shadow/>
          <w:sz w:val="24"/>
        </w:rPr>
      </w:pPr>
    </w:p>
    <w:p w:rsidR="0004346D" w:rsidRDefault="0004346D" w:rsidP="00E237CC">
      <w:pPr>
        <w:spacing w:after="240"/>
        <w:rPr>
          <w:rFonts w:ascii="宋体"/>
          <w:shadow/>
          <w:sz w:val="24"/>
        </w:rPr>
      </w:pPr>
    </w:p>
    <w:p w:rsidR="0004346D" w:rsidRDefault="0004346D" w:rsidP="009C392D">
      <w:pPr>
        <w:spacing w:after="240"/>
        <w:jc w:val="center"/>
        <w:rPr>
          <w:rFonts w:ascii="黑体" w:eastAsia="黑体"/>
          <w:b/>
          <w:shadow/>
          <w:sz w:val="44"/>
        </w:rPr>
      </w:pPr>
      <w:r>
        <w:rPr>
          <w:rFonts w:ascii="黑体" w:eastAsia="黑体" w:hint="eastAsia"/>
          <w:b/>
          <w:shadow/>
          <w:sz w:val="44"/>
        </w:rPr>
        <w:t>本月费用控制情况评析</w:t>
      </w:r>
    </w:p>
    <w:p w:rsidR="0004346D" w:rsidRDefault="0004346D" w:rsidP="009C392D">
      <w:pPr>
        <w:jc w:val="center"/>
        <w:rPr>
          <w:rFonts w:ascii="黑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440"/>
        <w:gridCol w:w="540"/>
        <w:gridCol w:w="2212"/>
        <w:gridCol w:w="2062"/>
      </w:tblGrid>
      <w:tr w:rsidR="0004346D" w:rsidTr="00282F46">
        <w:trPr>
          <w:cantSplit/>
          <w:trHeight w:val="370"/>
        </w:trPr>
        <w:tc>
          <w:tcPr>
            <w:tcW w:w="3708" w:type="dxa"/>
            <w:gridSpan w:val="2"/>
          </w:tcPr>
          <w:p w:rsidR="0004346D" w:rsidRDefault="0004346D" w:rsidP="00E237CC">
            <w:pPr>
              <w:spacing w:line="360" w:lineRule="auto"/>
              <w:rPr>
                <w:rFonts w:ascii="宋体"/>
                <w:sz w:val="24"/>
              </w:rPr>
            </w:pPr>
            <w:r>
              <w:rPr>
                <w:rFonts w:ascii="宋体" w:hint="eastAsia"/>
                <w:sz w:val="24"/>
              </w:rPr>
              <w:t>工程总投资额</w:t>
            </w:r>
          </w:p>
        </w:tc>
        <w:tc>
          <w:tcPr>
            <w:tcW w:w="4814" w:type="dxa"/>
            <w:gridSpan w:val="3"/>
          </w:tcPr>
          <w:p w:rsidR="0004346D" w:rsidRDefault="0004346D" w:rsidP="00E237CC">
            <w:pPr>
              <w:spacing w:line="360" w:lineRule="auto"/>
              <w:ind w:left="52"/>
              <w:rPr>
                <w:rFonts w:ascii="宋体"/>
                <w:sz w:val="24"/>
              </w:rPr>
            </w:pPr>
            <w:r>
              <w:rPr>
                <w:rFonts w:ascii="宋体" w:hint="eastAsia"/>
                <w:sz w:val="24"/>
              </w:rPr>
              <w:t xml:space="preserve">　　</w:t>
            </w:r>
            <w:r>
              <w:rPr>
                <w:rFonts w:ascii="宋体"/>
                <w:sz w:val="24"/>
              </w:rPr>
              <w:t xml:space="preserve">                            </w:t>
            </w:r>
            <w:r>
              <w:rPr>
                <w:rFonts w:ascii="宋体" w:hint="eastAsia"/>
                <w:sz w:val="24"/>
              </w:rPr>
              <w:t>万元</w:t>
            </w:r>
          </w:p>
        </w:tc>
      </w:tr>
      <w:tr w:rsidR="0004346D" w:rsidTr="00282F46">
        <w:trPr>
          <w:cantSplit/>
          <w:trHeight w:val="370"/>
        </w:trPr>
        <w:tc>
          <w:tcPr>
            <w:tcW w:w="3708" w:type="dxa"/>
            <w:gridSpan w:val="2"/>
          </w:tcPr>
          <w:p w:rsidR="0004346D" w:rsidRDefault="0004346D" w:rsidP="00E237CC">
            <w:pPr>
              <w:spacing w:line="360" w:lineRule="auto"/>
              <w:rPr>
                <w:rFonts w:ascii="宋体"/>
                <w:sz w:val="24"/>
              </w:rPr>
            </w:pPr>
            <w:r>
              <w:rPr>
                <w:rFonts w:ascii="宋体" w:hint="eastAsia"/>
                <w:sz w:val="24"/>
              </w:rPr>
              <w:t>累计完成金额占总投资额百分比</w:t>
            </w:r>
          </w:p>
        </w:tc>
        <w:tc>
          <w:tcPr>
            <w:tcW w:w="4814" w:type="dxa"/>
            <w:gridSpan w:val="3"/>
          </w:tcPr>
          <w:p w:rsidR="0004346D" w:rsidRDefault="0004346D" w:rsidP="00E237CC">
            <w:pPr>
              <w:spacing w:line="360" w:lineRule="auto"/>
              <w:ind w:left="592"/>
              <w:rPr>
                <w:rFonts w:ascii="宋体"/>
                <w:sz w:val="24"/>
              </w:rPr>
            </w:pPr>
            <w:r>
              <w:rPr>
                <w:rFonts w:ascii="宋体" w:hint="eastAsia"/>
                <w:sz w:val="24"/>
              </w:rPr>
              <w:t xml:space="preserve">　</w:t>
            </w:r>
            <w:r>
              <w:rPr>
                <w:rFonts w:ascii="宋体"/>
                <w:sz w:val="24"/>
              </w:rPr>
              <w:t xml:space="preserve">                       </w:t>
            </w:r>
            <w:r>
              <w:rPr>
                <w:rFonts w:ascii="宋体" w:hint="eastAsia"/>
                <w:sz w:val="24"/>
              </w:rPr>
              <w:t xml:space="preserve">　　％</w:t>
            </w:r>
          </w:p>
        </w:tc>
      </w:tr>
      <w:tr w:rsidR="0004346D" w:rsidTr="00282F46">
        <w:trPr>
          <w:cantSplit/>
          <w:trHeight w:val="370"/>
        </w:trPr>
        <w:tc>
          <w:tcPr>
            <w:tcW w:w="2268" w:type="dxa"/>
          </w:tcPr>
          <w:p w:rsidR="0004346D" w:rsidRDefault="0004346D" w:rsidP="00E237CC">
            <w:pPr>
              <w:spacing w:line="360" w:lineRule="auto"/>
              <w:rPr>
                <w:rFonts w:ascii="宋体"/>
                <w:sz w:val="24"/>
              </w:rPr>
            </w:pPr>
            <w:r>
              <w:rPr>
                <w:rFonts w:ascii="宋体" w:hint="eastAsia"/>
                <w:sz w:val="24"/>
              </w:rPr>
              <w:t>本月监理批准付款</w:t>
            </w:r>
          </w:p>
        </w:tc>
        <w:tc>
          <w:tcPr>
            <w:tcW w:w="1980" w:type="dxa"/>
            <w:gridSpan w:val="2"/>
          </w:tcPr>
          <w:p w:rsidR="0004346D" w:rsidRDefault="0004346D" w:rsidP="0004346D">
            <w:pPr>
              <w:spacing w:line="360" w:lineRule="auto"/>
              <w:ind w:leftChars="168" w:left="31680" w:firstLineChars="350" w:firstLine="31680"/>
              <w:rPr>
                <w:rFonts w:ascii="宋体"/>
                <w:sz w:val="24"/>
              </w:rPr>
            </w:pPr>
            <w:r>
              <w:rPr>
                <w:rFonts w:ascii="宋体" w:hint="eastAsia"/>
                <w:sz w:val="24"/>
              </w:rPr>
              <w:t>万元</w:t>
            </w:r>
          </w:p>
        </w:tc>
        <w:tc>
          <w:tcPr>
            <w:tcW w:w="2212" w:type="dxa"/>
          </w:tcPr>
          <w:p w:rsidR="0004346D" w:rsidRDefault="0004346D" w:rsidP="00E237CC">
            <w:pPr>
              <w:spacing w:line="360" w:lineRule="auto"/>
              <w:ind w:left="52"/>
              <w:rPr>
                <w:rFonts w:ascii="宋体"/>
                <w:sz w:val="24"/>
              </w:rPr>
            </w:pPr>
            <w:r>
              <w:rPr>
                <w:rFonts w:ascii="宋体" w:hint="eastAsia"/>
                <w:sz w:val="24"/>
              </w:rPr>
              <w:t>累计批准付款额</w:t>
            </w:r>
          </w:p>
        </w:tc>
        <w:tc>
          <w:tcPr>
            <w:tcW w:w="2062" w:type="dxa"/>
          </w:tcPr>
          <w:p w:rsidR="0004346D" w:rsidRDefault="0004346D" w:rsidP="0004346D">
            <w:pPr>
              <w:spacing w:line="360" w:lineRule="auto"/>
              <w:ind w:firstLineChars="400" w:firstLine="31680"/>
              <w:rPr>
                <w:rFonts w:ascii="宋体"/>
                <w:sz w:val="24"/>
              </w:rPr>
            </w:pPr>
            <w:r>
              <w:rPr>
                <w:rFonts w:ascii="宋体" w:hint="eastAsia"/>
                <w:sz w:val="24"/>
              </w:rPr>
              <w:t xml:space="preserve">　万元</w:t>
            </w:r>
          </w:p>
        </w:tc>
      </w:tr>
      <w:tr w:rsidR="0004346D" w:rsidTr="00282F46">
        <w:trPr>
          <w:cantSplit/>
          <w:trHeight w:val="370"/>
        </w:trPr>
        <w:tc>
          <w:tcPr>
            <w:tcW w:w="2268" w:type="dxa"/>
          </w:tcPr>
          <w:p w:rsidR="0004346D" w:rsidRDefault="0004346D" w:rsidP="00E237CC">
            <w:pPr>
              <w:spacing w:line="360" w:lineRule="auto"/>
              <w:rPr>
                <w:rFonts w:ascii="宋体"/>
                <w:sz w:val="24"/>
              </w:rPr>
            </w:pPr>
            <w:r>
              <w:rPr>
                <w:rFonts w:ascii="宋体" w:hint="eastAsia"/>
                <w:sz w:val="24"/>
              </w:rPr>
              <w:t>本月发生批准索赔</w:t>
            </w:r>
          </w:p>
        </w:tc>
        <w:tc>
          <w:tcPr>
            <w:tcW w:w="1980" w:type="dxa"/>
            <w:gridSpan w:val="2"/>
          </w:tcPr>
          <w:p w:rsidR="0004346D" w:rsidRDefault="0004346D" w:rsidP="00E237CC">
            <w:pPr>
              <w:spacing w:line="360" w:lineRule="auto"/>
              <w:ind w:left="352"/>
              <w:rPr>
                <w:rFonts w:ascii="宋体"/>
                <w:sz w:val="24"/>
              </w:rPr>
            </w:pPr>
            <w:r>
              <w:rPr>
                <w:rFonts w:ascii="宋体" w:hint="eastAsia"/>
                <w:sz w:val="24"/>
              </w:rPr>
              <w:t xml:space="preserve">　　</w:t>
            </w:r>
            <w:r>
              <w:rPr>
                <w:rFonts w:ascii="宋体"/>
                <w:sz w:val="24"/>
              </w:rPr>
              <w:t xml:space="preserve">   </w:t>
            </w:r>
            <w:r>
              <w:rPr>
                <w:rFonts w:ascii="宋体" w:hint="eastAsia"/>
                <w:sz w:val="24"/>
              </w:rPr>
              <w:t>万元</w:t>
            </w:r>
          </w:p>
        </w:tc>
        <w:tc>
          <w:tcPr>
            <w:tcW w:w="2212" w:type="dxa"/>
          </w:tcPr>
          <w:p w:rsidR="0004346D" w:rsidRDefault="0004346D" w:rsidP="00E237CC">
            <w:pPr>
              <w:spacing w:line="360" w:lineRule="auto"/>
              <w:ind w:left="52"/>
              <w:rPr>
                <w:rFonts w:ascii="宋体"/>
                <w:sz w:val="24"/>
              </w:rPr>
            </w:pPr>
            <w:r>
              <w:rPr>
                <w:rFonts w:ascii="宋体" w:hint="eastAsia"/>
                <w:sz w:val="24"/>
              </w:rPr>
              <w:t>累计发生索赔额</w:t>
            </w:r>
          </w:p>
        </w:tc>
        <w:tc>
          <w:tcPr>
            <w:tcW w:w="2062" w:type="dxa"/>
          </w:tcPr>
          <w:p w:rsidR="0004346D" w:rsidRDefault="0004346D" w:rsidP="00E237CC">
            <w:pPr>
              <w:spacing w:line="360" w:lineRule="auto"/>
              <w:ind w:left="872"/>
              <w:rPr>
                <w:rFonts w:ascii="宋体"/>
                <w:sz w:val="24"/>
              </w:rPr>
            </w:pPr>
            <w:r>
              <w:rPr>
                <w:rFonts w:ascii="宋体" w:hint="eastAsia"/>
                <w:sz w:val="24"/>
              </w:rPr>
              <w:t xml:space="preserve">　</w:t>
            </w:r>
            <w:r>
              <w:rPr>
                <w:rFonts w:ascii="宋体"/>
                <w:sz w:val="24"/>
              </w:rPr>
              <w:t xml:space="preserve"> </w:t>
            </w:r>
            <w:r>
              <w:rPr>
                <w:rFonts w:ascii="宋体" w:hint="eastAsia"/>
                <w:sz w:val="24"/>
              </w:rPr>
              <w:t>万元</w:t>
            </w:r>
          </w:p>
        </w:tc>
      </w:tr>
      <w:tr w:rsidR="0004346D" w:rsidTr="00282F46">
        <w:trPr>
          <w:cantSplit/>
        </w:trPr>
        <w:tc>
          <w:tcPr>
            <w:tcW w:w="4248" w:type="dxa"/>
            <w:gridSpan w:val="3"/>
          </w:tcPr>
          <w:p w:rsidR="0004346D" w:rsidRDefault="0004346D" w:rsidP="00E237CC">
            <w:pPr>
              <w:spacing w:line="360" w:lineRule="auto"/>
              <w:rPr>
                <w:rFonts w:ascii="宋体"/>
                <w:b/>
                <w:sz w:val="24"/>
              </w:rPr>
            </w:pPr>
            <w:r>
              <w:rPr>
                <w:rFonts w:ascii="宋体" w:hint="eastAsia"/>
                <w:sz w:val="24"/>
              </w:rPr>
              <w:t>发出监理通知单（造价控制类）</w:t>
            </w:r>
          </w:p>
        </w:tc>
        <w:tc>
          <w:tcPr>
            <w:tcW w:w="4274" w:type="dxa"/>
            <w:gridSpan w:val="2"/>
          </w:tcPr>
          <w:p w:rsidR="0004346D" w:rsidRPr="002420CE" w:rsidRDefault="0004346D" w:rsidP="00E237CC">
            <w:pPr>
              <w:spacing w:line="360" w:lineRule="auto"/>
              <w:jc w:val="right"/>
              <w:rPr>
                <w:rFonts w:ascii="宋体"/>
                <w:sz w:val="24"/>
              </w:rPr>
            </w:pPr>
            <w:r w:rsidRPr="002420CE">
              <w:rPr>
                <w:rFonts w:ascii="宋体" w:hint="eastAsia"/>
                <w:sz w:val="24"/>
              </w:rPr>
              <w:t>份</w:t>
            </w:r>
          </w:p>
        </w:tc>
      </w:tr>
      <w:tr w:rsidR="0004346D" w:rsidTr="00282F46">
        <w:tc>
          <w:tcPr>
            <w:tcW w:w="8522" w:type="dxa"/>
            <w:gridSpan w:val="5"/>
          </w:tcPr>
          <w:p w:rsidR="0004346D" w:rsidRPr="00E237CC" w:rsidRDefault="0004346D" w:rsidP="00282F46">
            <w:pPr>
              <w:jc w:val="center"/>
              <w:rPr>
                <w:rFonts w:ascii="宋体"/>
                <w:b/>
                <w:sz w:val="28"/>
                <w:szCs w:val="28"/>
              </w:rPr>
            </w:pPr>
            <w:r w:rsidRPr="00E237CC">
              <w:rPr>
                <w:rFonts w:ascii="宋体" w:hint="eastAsia"/>
                <w:b/>
                <w:sz w:val="28"/>
                <w:szCs w:val="28"/>
              </w:rPr>
              <w:t>工程费用控制情况简析（文字或图表）</w:t>
            </w:r>
          </w:p>
        </w:tc>
      </w:tr>
      <w:tr w:rsidR="0004346D" w:rsidTr="00282F46">
        <w:tc>
          <w:tcPr>
            <w:tcW w:w="8522" w:type="dxa"/>
            <w:gridSpan w:val="5"/>
          </w:tcPr>
          <w:p w:rsidR="0004346D" w:rsidRDefault="0004346D" w:rsidP="00282F46">
            <w:pPr>
              <w:spacing w:line="600" w:lineRule="exact"/>
              <w:rPr>
                <w:rFonts w:ascii="宋体"/>
                <w:sz w:val="24"/>
              </w:rPr>
            </w:pPr>
          </w:p>
          <w:p w:rsidR="0004346D" w:rsidRDefault="0004346D" w:rsidP="0004346D">
            <w:pPr>
              <w:spacing w:line="480" w:lineRule="exact"/>
              <w:ind w:firstLineChars="200" w:firstLine="31680"/>
              <w:rPr>
                <w:rFonts w:ascii="宋体"/>
                <w:sz w:val="24"/>
              </w:rPr>
            </w:pPr>
            <w:r>
              <w:rPr>
                <w:rFonts w:ascii="宋体" w:hint="eastAsia"/>
                <w:sz w:val="24"/>
              </w:rPr>
              <w:t>费用支付主要由建设单位控制。</w:t>
            </w:r>
          </w:p>
          <w:p w:rsidR="0004346D" w:rsidRDefault="0004346D" w:rsidP="00282F46">
            <w:pPr>
              <w:spacing w:line="600" w:lineRule="exact"/>
              <w:rPr>
                <w:rFonts w:ascii="宋体"/>
                <w:sz w:val="24"/>
              </w:rPr>
            </w:pPr>
          </w:p>
          <w:p w:rsidR="0004346D" w:rsidRPr="00932DB4" w:rsidRDefault="0004346D" w:rsidP="00282F46">
            <w:pPr>
              <w:spacing w:line="600" w:lineRule="exact"/>
              <w:rPr>
                <w:rFonts w:ascii="宋体"/>
                <w:sz w:val="24"/>
              </w:rPr>
            </w:pPr>
          </w:p>
          <w:p w:rsidR="0004346D" w:rsidRDefault="0004346D" w:rsidP="00282F46">
            <w:pPr>
              <w:rPr>
                <w:rFonts w:ascii="宋体"/>
                <w:sz w:val="24"/>
              </w:rPr>
            </w:pPr>
          </w:p>
          <w:p w:rsidR="0004346D" w:rsidRDefault="0004346D" w:rsidP="00282F46">
            <w:pPr>
              <w:rPr>
                <w:rFonts w:ascii="宋体"/>
                <w:sz w:val="24"/>
              </w:rPr>
            </w:pPr>
          </w:p>
          <w:p w:rsidR="0004346D" w:rsidRDefault="0004346D" w:rsidP="00282F46">
            <w:pPr>
              <w:rPr>
                <w:rFonts w:ascii="宋体"/>
                <w:sz w:val="24"/>
              </w:rPr>
            </w:pPr>
          </w:p>
          <w:p w:rsidR="0004346D" w:rsidRDefault="0004346D" w:rsidP="00282F46">
            <w:pPr>
              <w:rPr>
                <w:rFonts w:ascii="宋体"/>
                <w:sz w:val="24"/>
              </w:rPr>
            </w:pPr>
          </w:p>
          <w:p w:rsidR="0004346D" w:rsidRDefault="0004346D" w:rsidP="00282F46">
            <w:pPr>
              <w:rPr>
                <w:rFonts w:ascii="宋体"/>
                <w:sz w:val="24"/>
              </w:rPr>
            </w:pPr>
          </w:p>
          <w:p w:rsidR="0004346D" w:rsidRDefault="0004346D" w:rsidP="00282F46">
            <w:pPr>
              <w:rPr>
                <w:rFonts w:ascii="宋体"/>
                <w:sz w:val="24"/>
              </w:rPr>
            </w:pPr>
          </w:p>
          <w:p w:rsidR="0004346D" w:rsidRDefault="0004346D" w:rsidP="00282F46">
            <w:pPr>
              <w:rPr>
                <w:rFonts w:ascii="宋体"/>
                <w:sz w:val="24"/>
              </w:rPr>
            </w:pPr>
          </w:p>
          <w:p w:rsidR="0004346D" w:rsidRDefault="0004346D" w:rsidP="00282F46">
            <w:pPr>
              <w:rPr>
                <w:rFonts w:ascii="宋体"/>
                <w:sz w:val="24"/>
              </w:rPr>
            </w:pPr>
          </w:p>
        </w:tc>
      </w:tr>
      <w:tr w:rsidR="0004346D" w:rsidTr="00282F46">
        <w:tc>
          <w:tcPr>
            <w:tcW w:w="8522" w:type="dxa"/>
            <w:gridSpan w:val="5"/>
          </w:tcPr>
          <w:p w:rsidR="0004346D" w:rsidRPr="00E237CC" w:rsidRDefault="0004346D" w:rsidP="00282F46">
            <w:pPr>
              <w:jc w:val="center"/>
              <w:rPr>
                <w:rFonts w:ascii="宋体"/>
                <w:b/>
                <w:sz w:val="28"/>
                <w:szCs w:val="28"/>
              </w:rPr>
            </w:pPr>
            <w:r w:rsidRPr="00E237CC">
              <w:rPr>
                <w:rFonts w:ascii="宋体" w:hint="eastAsia"/>
                <w:b/>
                <w:sz w:val="28"/>
                <w:szCs w:val="28"/>
              </w:rPr>
              <w:t>预计下月工程发生费用金额</w:t>
            </w:r>
          </w:p>
        </w:tc>
      </w:tr>
      <w:tr w:rsidR="0004346D" w:rsidTr="00282F46">
        <w:tc>
          <w:tcPr>
            <w:tcW w:w="8522" w:type="dxa"/>
            <w:gridSpan w:val="5"/>
          </w:tcPr>
          <w:p w:rsidR="0004346D" w:rsidRDefault="0004346D" w:rsidP="00282F46">
            <w:pPr>
              <w:rPr>
                <w:rFonts w:ascii="宋体"/>
                <w:sz w:val="24"/>
              </w:rPr>
            </w:pPr>
          </w:p>
          <w:p w:rsidR="0004346D" w:rsidRDefault="0004346D" w:rsidP="0004346D">
            <w:pPr>
              <w:ind w:firstLineChars="200" w:firstLine="31680"/>
              <w:rPr>
                <w:rFonts w:ascii="宋体"/>
                <w:sz w:val="24"/>
              </w:rPr>
            </w:pPr>
            <w:r>
              <w:rPr>
                <w:rFonts w:ascii="宋体" w:hint="eastAsia"/>
                <w:sz w:val="24"/>
              </w:rPr>
              <w:t>由业主单位控制。</w:t>
            </w:r>
          </w:p>
          <w:p w:rsidR="0004346D" w:rsidRDefault="0004346D" w:rsidP="00282F46">
            <w:pPr>
              <w:rPr>
                <w:rFonts w:ascii="宋体"/>
                <w:sz w:val="24"/>
              </w:rPr>
            </w:pPr>
          </w:p>
          <w:p w:rsidR="0004346D" w:rsidRDefault="0004346D" w:rsidP="00282F46">
            <w:pPr>
              <w:rPr>
                <w:rFonts w:ascii="宋体"/>
                <w:sz w:val="24"/>
              </w:rPr>
            </w:pPr>
          </w:p>
          <w:p w:rsidR="0004346D" w:rsidRDefault="0004346D" w:rsidP="00282F46">
            <w:pPr>
              <w:rPr>
                <w:rFonts w:ascii="宋体"/>
                <w:sz w:val="24"/>
              </w:rPr>
            </w:pPr>
          </w:p>
          <w:p w:rsidR="0004346D" w:rsidRDefault="0004346D" w:rsidP="00282F46">
            <w:pPr>
              <w:rPr>
                <w:rFonts w:ascii="宋体"/>
                <w:sz w:val="24"/>
              </w:rPr>
            </w:pPr>
          </w:p>
          <w:p w:rsidR="0004346D" w:rsidRDefault="0004346D" w:rsidP="00282F46">
            <w:pPr>
              <w:rPr>
                <w:rFonts w:ascii="宋体"/>
                <w:sz w:val="24"/>
              </w:rPr>
            </w:pPr>
          </w:p>
          <w:p w:rsidR="0004346D" w:rsidRDefault="0004346D" w:rsidP="00282F46">
            <w:pPr>
              <w:rPr>
                <w:rFonts w:ascii="宋体"/>
                <w:sz w:val="24"/>
              </w:rPr>
            </w:pPr>
          </w:p>
          <w:p w:rsidR="0004346D" w:rsidRDefault="0004346D" w:rsidP="00282F46">
            <w:pPr>
              <w:rPr>
                <w:rFonts w:ascii="宋体"/>
                <w:sz w:val="24"/>
              </w:rPr>
            </w:pPr>
            <w:r>
              <w:rPr>
                <w:rFonts w:ascii="宋体" w:hint="eastAsia"/>
                <w:sz w:val="24"/>
              </w:rPr>
              <w:t xml:space="preserve">　</w:t>
            </w:r>
          </w:p>
          <w:p w:rsidR="0004346D" w:rsidRDefault="0004346D" w:rsidP="00282F46">
            <w:pPr>
              <w:rPr>
                <w:rFonts w:ascii="宋体"/>
                <w:sz w:val="24"/>
              </w:rPr>
            </w:pPr>
          </w:p>
          <w:p w:rsidR="0004346D" w:rsidRDefault="0004346D" w:rsidP="00282F46">
            <w:pPr>
              <w:rPr>
                <w:rFonts w:ascii="宋体"/>
                <w:sz w:val="24"/>
              </w:rPr>
            </w:pPr>
          </w:p>
        </w:tc>
      </w:tr>
    </w:tbl>
    <w:p w:rsidR="0004346D" w:rsidRDefault="0004346D" w:rsidP="009C392D">
      <w:pPr>
        <w:jc w:val="right"/>
        <w:rPr>
          <w:rFonts w:eastAsia="隶书"/>
          <w:sz w:val="24"/>
        </w:rPr>
      </w:pPr>
    </w:p>
    <w:p w:rsidR="0004346D" w:rsidRDefault="0004346D" w:rsidP="009C392D">
      <w:pPr>
        <w:jc w:val="right"/>
        <w:rPr>
          <w:rFonts w:eastAsia="隶书"/>
          <w:sz w:val="24"/>
        </w:rPr>
      </w:pPr>
    </w:p>
    <w:p w:rsidR="0004346D" w:rsidRDefault="0004346D" w:rsidP="009C392D">
      <w:pPr>
        <w:jc w:val="right"/>
        <w:rPr>
          <w:rFonts w:eastAsia="隶书"/>
          <w:sz w:val="24"/>
        </w:rPr>
      </w:pPr>
    </w:p>
    <w:p w:rsidR="0004346D" w:rsidRDefault="0004346D" w:rsidP="00700CAB">
      <w:pPr>
        <w:rPr>
          <w:rFonts w:eastAsia="隶书"/>
          <w:sz w:val="24"/>
        </w:rPr>
      </w:pPr>
    </w:p>
    <w:p w:rsidR="0004346D" w:rsidRPr="00E237CC" w:rsidRDefault="0004346D" w:rsidP="009C392D">
      <w:pPr>
        <w:jc w:val="center"/>
        <w:rPr>
          <w:rFonts w:eastAsia="黑体"/>
          <w:b/>
          <w:sz w:val="44"/>
          <w:szCs w:val="44"/>
        </w:rPr>
      </w:pPr>
      <w:r w:rsidRPr="00E237CC">
        <w:rPr>
          <w:rFonts w:eastAsia="黑体" w:hint="eastAsia"/>
          <w:b/>
          <w:sz w:val="44"/>
          <w:szCs w:val="44"/>
        </w:rPr>
        <w:t>本月工程其它事项</w:t>
      </w:r>
    </w:p>
    <w:p w:rsidR="0004346D" w:rsidRDefault="0004346D" w:rsidP="009C392D">
      <w:pPr>
        <w:jc w:val="center"/>
        <w:rPr>
          <w:rFonts w:eastAsia="黑体"/>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04346D" w:rsidTr="00282F46">
        <w:tc>
          <w:tcPr>
            <w:tcW w:w="8522" w:type="dxa"/>
          </w:tcPr>
          <w:p w:rsidR="0004346D" w:rsidRDefault="0004346D" w:rsidP="00282F46">
            <w:pPr>
              <w:jc w:val="center"/>
              <w:rPr>
                <w:rFonts w:eastAsia="黑体"/>
                <w:sz w:val="36"/>
              </w:rPr>
            </w:pPr>
          </w:p>
          <w:p w:rsidR="0004346D" w:rsidRPr="00D559EE" w:rsidRDefault="0004346D" w:rsidP="00D559EE">
            <w:pPr>
              <w:rPr>
                <w:rFonts w:ascii="宋体"/>
                <w:sz w:val="30"/>
                <w:szCs w:val="30"/>
              </w:rPr>
            </w:pPr>
            <w:r>
              <w:rPr>
                <w:rFonts w:eastAsia="黑体"/>
                <w:sz w:val="36"/>
              </w:rPr>
              <w:t xml:space="preserve">   </w:t>
            </w:r>
            <w:r w:rsidRPr="00D559EE">
              <w:rPr>
                <w:rFonts w:ascii="宋体" w:hAnsi="宋体" w:hint="eastAsia"/>
                <w:sz w:val="30"/>
                <w:szCs w:val="30"/>
              </w:rPr>
              <w:t>对两个砼车间屋面原有的设计中压块和地网安装方式进行了修改，采用压块预埋固定螺栓，立柱螺丝固定后安装支架。请总包单位与设计方沟通，完善相关手续。</w:t>
            </w:r>
          </w:p>
          <w:p w:rsidR="0004346D" w:rsidRDefault="0004346D" w:rsidP="00282F46">
            <w:pPr>
              <w:jc w:val="center"/>
              <w:rPr>
                <w:rFonts w:eastAsia="黑体"/>
                <w:sz w:val="36"/>
              </w:rPr>
            </w:pPr>
          </w:p>
          <w:p w:rsidR="0004346D" w:rsidRDefault="0004346D" w:rsidP="00282F46">
            <w:pPr>
              <w:jc w:val="center"/>
              <w:rPr>
                <w:rFonts w:eastAsia="黑体"/>
                <w:sz w:val="36"/>
              </w:rPr>
            </w:pPr>
          </w:p>
          <w:p w:rsidR="0004346D" w:rsidRDefault="0004346D" w:rsidP="00282F46">
            <w:pPr>
              <w:jc w:val="center"/>
              <w:rPr>
                <w:rFonts w:eastAsia="黑体"/>
                <w:sz w:val="36"/>
              </w:rPr>
            </w:pPr>
          </w:p>
          <w:p w:rsidR="0004346D" w:rsidRDefault="0004346D" w:rsidP="00282F46">
            <w:pPr>
              <w:jc w:val="center"/>
              <w:rPr>
                <w:rFonts w:eastAsia="黑体"/>
                <w:sz w:val="36"/>
              </w:rPr>
            </w:pPr>
          </w:p>
          <w:p w:rsidR="0004346D" w:rsidRDefault="0004346D" w:rsidP="00282F46">
            <w:pPr>
              <w:jc w:val="center"/>
              <w:rPr>
                <w:rFonts w:eastAsia="黑体"/>
                <w:sz w:val="36"/>
              </w:rPr>
            </w:pPr>
          </w:p>
          <w:p w:rsidR="0004346D" w:rsidRDefault="0004346D" w:rsidP="00282F46">
            <w:pPr>
              <w:jc w:val="center"/>
              <w:rPr>
                <w:rFonts w:eastAsia="黑体"/>
                <w:sz w:val="36"/>
              </w:rPr>
            </w:pPr>
          </w:p>
          <w:p w:rsidR="0004346D" w:rsidRDefault="0004346D" w:rsidP="00282F46">
            <w:pPr>
              <w:jc w:val="center"/>
              <w:rPr>
                <w:rFonts w:eastAsia="黑体"/>
                <w:sz w:val="36"/>
              </w:rPr>
            </w:pPr>
          </w:p>
          <w:p w:rsidR="0004346D" w:rsidRDefault="0004346D" w:rsidP="00282F46">
            <w:pPr>
              <w:jc w:val="center"/>
              <w:rPr>
                <w:rFonts w:eastAsia="黑体"/>
                <w:sz w:val="36"/>
              </w:rPr>
            </w:pPr>
          </w:p>
          <w:p w:rsidR="0004346D" w:rsidRDefault="0004346D" w:rsidP="00282F46">
            <w:pPr>
              <w:jc w:val="center"/>
              <w:rPr>
                <w:rFonts w:eastAsia="黑体"/>
                <w:sz w:val="36"/>
              </w:rPr>
            </w:pPr>
          </w:p>
          <w:p w:rsidR="0004346D" w:rsidRDefault="0004346D" w:rsidP="00282F46">
            <w:pPr>
              <w:jc w:val="center"/>
              <w:rPr>
                <w:rFonts w:eastAsia="黑体"/>
                <w:sz w:val="36"/>
              </w:rPr>
            </w:pPr>
          </w:p>
          <w:p w:rsidR="0004346D" w:rsidRDefault="0004346D" w:rsidP="00282F46">
            <w:pPr>
              <w:jc w:val="center"/>
              <w:rPr>
                <w:rFonts w:eastAsia="黑体"/>
                <w:sz w:val="36"/>
              </w:rPr>
            </w:pPr>
          </w:p>
          <w:p w:rsidR="0004346D" w:rsidRDefault="0004346D" w:rsidP="00282F46">
            <w:pPr>
              <w:jc w:val="center"/>
              <w:rPr>
                <w:rFonts w:eastAsia="黑体"/>
                <w:sz w:val="36"/>
              </w:rPr>
            </w:pPr>
          </w:p>
          <w:p w:rsidR="0004346D" w:rsidRDefault="0004346D" w:rsidP="00282F46">
            <w:pPr>
              <w:jc w:val="center"/>
              <w:rPr>
                <w:rFonts w:eastAsia="黑体"/>
                <w:sz w:val="36"/>
              </w:rPr>
            </w:pPr>
          </w:p>
        </w:tc>
      </w:tr>
    </w:tbl>
    <w:p w:rsidR="0004346D" w:rsidRDefault="0004346D" w:rsidP="009C392D"/>
    <w:p w:rsidR="0004346D" w:rsidRDefault="0004346D"/>
    <w:sectPr w:rsidR="0004346D" w:rsidSect="00A83D4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46D" w:rsidRDefault="0004346D" w:rsidP="009D29F1">
      <w:r>
        <w:separator/>
      </w:r>
    </w:p>
  </w:endnote>
  <w:endnote w:type="continuationSeparator" w:id="0">
    <w:p w:rsidR="0004346D" w:rsidRDefault="0004346D" w:rsidP="009D2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简标宋">
    <w:altName w:val="黑体"/>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6D" w:rsidRDefault="000434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6D" w:rsidRDefault="000434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6D" w:rsidRDefault="000434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46D" w:rsidRDefault="0004346D" w:rsidP="009D29F1">
      <w:r>
        <w:separator/>
      </w:r>
    </w:p>
  </w:footnote>
  <w:footnote w:type="continuationSeparator" w:id="0">
    <w:p w:rsidR="0004346D" w:rsidRDefault="0004346D" w:rsidP="009D2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6D" w:rsidRDefault="000434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6D" w:rsidRDefault="0004346D" w:rsidP="00700CA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6D" w:rsidRDefault="000434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B6764"/>
    <w:multiLevelType w:val="hybridMultilevel"/>
    <w:tmpl w:val="EE386B04"/>
    <w:lvl w:ilvl="0" w:tplc="C72A138A">
      <w:start w:val="1"/>
      <w:numFmt w:val="decimal"/>
      <w:lvlText w:val="%1．"/>
      <w:lvlJc w:val="left"/>
      <w:pPr>
        <w:tabs>
          <w:tab w:val="num" w:pos="360"/>
        </w:tabs>
        <w:ind w:left="360" w:hanging="360"/>
      </w:pPr>
      <w:rPr>
        <w:rFonts w:ascii="Times New Roman" w:eastAsia="Times New Roman" w:hAnsi="Times New Roman" w:cs="Times New Roman"/>
      </w:rPr>
    </w:lvl>
    <w:lvl w:ilvl="1" w:tplc="D062E036">
      <w:start w:val="1"/>
      <w:numFmt w:val="decimal"/>
      <w:lvlText w:val="%2、"/>
      <w:lvlJc w:val="left"/>
      <w:pPr>
        <w:tabs>
          <w:tab w:val="num" w:pos="780"/>
        </w:tabs>
        <w:ind w:left="780" w:hanging="360"/>
      </w:pPr>
      <w:rPr>
        <w:rFonts w:ascii="宋体" w:eastAsia="宋体" w:hAnsi="Times New Roman" w:cs="Times New Roman"/>
      </w:rPr>
    </w:lvl>
    <w:lvl w:ilvl="2" w:tplc="991EADDC">
      <w:start w:val="1"/>
      <w:numFmt w:val="decimal"/>
      <w:lvlText w:val="%3、"/>
      <w:lvlJc w:val="left"/>
      <w:pPr>
        <w:ind w:left="1200" w:hanging="36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4147D20"/>
    <w:multiLevelType w:val="hybridMultilevel"/>
    <w:tmpl w:val="00E0CF82"/>
    <w:lvl w:ilvl="0" w:tplc="05921FCA">
      <w:start w:val="2"/>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167F3F38"/>
    <w:multiLevelType w:val="hybridMultilevel"/>
    <w:tmpl w:val="CE32EC76"/>
    <w:lvl w:ilvl="0" w:tplc="F148151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3">
    <w:nsid w:val="56ED15AC"/>
    <w:multiLevelType w:val="hybridMultilevel"/>
    <w:tmpl w:val="04F21E18"/>
    <w:lvl w:ilvl="0" w:tplc="19E0F262">
      <w:start w:val="1"/>
      <w:numFmt w:val="decimal"/>
      <w:lvlText w:val="%1、"/>
      <w:lvlJc w:val="left"/>
      <w:pPr>
        <w:tabs>
          <w:tab w:val="num" w:pos="360"/>
        </w:tabs>
        <w:ind w:left="360" w:hanging="360"/>
      </w:pPr>
      <w:rPr>
        <w:rFonts w:ascii="宋体" w:eastAsia="宋体"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92D"/>
    <w:rsid w:val="00004425"/>
    <w:rsid w:val="00007B17"/>
    <w:rsid w:val="0002243B"/>
    <w:rsid w:val="00031410"/>
    <w:rsid w:val="000337D0"/>
    <w:rsid w:val="00035C27"/>
    <w:rsid w:val="00037BEB"/>
    <w:rsid w:val="0004346D"/>
    <w:rsid w:val="00051FE2"/>
    <w:rsid w:val="00056441"/>
    <w:rsid w:val="00057362"/>
    <w:rsid w:val="000635CA"/>
    <w:rsid w:val="00066B56"/>
    <w:rsid w:val="00067DBD"/>
    <w:rsid w:val="00072F0F"/>
    <w:rsid w:val="00084F7F"/>
    <w:rsid w:val="000858DF"/>
    <w:rsid w:val="00087282"/>
    <w:rsid w:val="000B1306"/>
    <w:rsid w:val="000B6C91"/>
    <w:rsid w:val="000D1131"/>
    <w:rsid w:val="000D6A60"/>
    <w:rsid w:val="000E33E4"/>
    <w:rsid w:val="00100049"/>
    <w:rsid w:val="00104703"/>
    <w:rsid w:val="001224A1"/>
    <w:rsid w:val="001257DC"/>
    <w:rsid w:val="00126822"/>
    <w:rsid w:val="00127393"/>
    <w:rsid w:val="001377A0"/>
    <w:rsid w:val="00144394"/>
    <w:rsid w:val="00144D69"/>
    <w:rsid w:val="001472FA"/>
    <w:rsid w:val="00155378"/>
    <w:rsid w:val="00160BC6"/>
    <w:rsid w:val="00162919"/>
    <w:rsid w:val="001710B7"/>
    <w:rsid w:val="00180B76"/>
    <w:rsid w:val="00185E20"/>
    <w:rsid w:val="00190361"/>
    <w:rsid w:val="001A2985"/>
    <w:rsid w:val="001D35FC"/>
    <w:rsid w:val="001D3C86"/>
    <w:rsid w:val="001E2C9B"/>
    <w:rsid w:val="001E5712"/>
    <w:rsid w:val="001F67F1"/>
    <w:rsid w:val="00200584"/>
    <w:rsid w:val="00203C80"/>
    <w:rsid w:val="00205BD7"/>
    <w:rsid w:val="00213A19"/>
    <w:rsid w:val="0022043E"/>
    <w:rsid w:val="0022719A"/>
    <w:rsid w:val="00237935"/>
    <w:rsid w:val="00241B77"/>
    <w:rsid w:val="002420CE"/>
    <w:rsid w:val="00256D2C"/>
    <w:rsid w:val="00260C96"/>
    <w:rsid w:val="00276C70"/>
    <w:rsid w:val="00282F46"/>
    <w:rsid w:val="002A033E"/>
    <w:rsid w:val="002A21BB"/>
    <w:rsid w:val="002B6640"/>
    <w:rsid w:val="002B6B4D"/>
    <w:rsid w:val="002C55C6"/>
    <w:rsid w:val="002D05E1"/>
    <w:rsid w:val="002E0EB0"/>
    <w:rsid w:val="002E1E1E"/>
    <w:rsid w:val="002E756A"/>
    <w:rsid w:val="002F29F7"/>
    <w:rsid w:val="00305B53"/>
    <w:rsid w:val="003265B7"/>
    <w:rsid w:val="00337D51"/>
    <w:rsid w:val="00343AB6"/>
    <w:rsid w:val="00346FC6"/>
    <w:rsid w:val="00351C6C"/>
    <w:rsid w:val="00356229"/>
    <w:rsid w:val="00357152"/>
    <w:rsid w:val="003632C6"/>
    <w:rsid w:val="003673CF"/>
    <w:rsid w:val="00383402"/>
    <w:rsid w:val="00383FCE"/>
    <w:rsid w:val="00385CC2"/>
    <w:rsid w:val="0039093C"/>
    <w:rsid w:val="003948D5"/>
    <w:rsid w:val="0039516F"/>
    <w:rsid w:val="00396DFE"/>
    <w:rsid w:val="003A1CFE"/>
    <w:rsid w:val="003A4B28"/>
    <w:rsid w:val="003A4F1A"/>
    <w:rsid w:val="003A6865"/>
    <w:rsid w:val="003B3842"/>
    <w:rsid w:val="003B69EF"/>
    <w:rsid w:val="003C5EF7"/>
    <w:rsid w:val="003D013A"/>
    <w:rsid w:val="003D2574"/>
    <w:rsid w:val="003D5F5A"/>
    <w:rsid w:val="003D722F"/>
    <w:rsid w:val="003E4453"/>
    <w:rsid w:val="003E5D57"/>
    <w:rsid w:val="003F02C0"/>
    <w:rsid w:val="003F2702"/>
    <w:rsid w:val="003F5DB6"/>
    <w:rsid w:val="004053E1"/>
    <w:rsid w:val="00410FF9"/>
    <w:rsid w:val="00411C8A"/>
    <w:rsid w:val="00414ACA"/>
    <w:rsid w:val="00427783"/>
    <w:rsid w:val="00430585"/>
    <w:rsid w:val="00430F30"/>
    <w:rsid w:val="00436E3B"/>
    <w:rsid w:val="00444BCD"/>
    <w:rsid w:val="00445528"/>
    <w:rsid w:val="0045173D"/>
    <w:rsid w:val="0046334B"/>
    <w:rsid w:val="00495315"/>
    <w:rsid w:val="004A2DDB"/>
    <w:rsid w:val="004A4346"/>
    <w:rsid w:val="004B1620"/>
    <w:rsid w:val="004B361A"/>
    <w:rsid w:val="004B3FDF"/>
    <w:rsid w:val="004B5EE1"/>
    <w:rsid w:val="004C15CD"/>
    <w:rsid w:val="004E511A"/>
    <w:rsid w:val="004E5C2E"/>
    <w:rsid w:val="004E712A"/>
    <w:rsid w:val="004F1EB8"/>
    <w:rsid w:val="004F5261"/>
    <w:rsid w:val="0050034B"/>
    <w:rsid w:val="0050280D"/>
    <w:rsid w:val="00505943"/>
    <w:rsid w:val="00511A01"/>
    <w:rsid w:val="00513379"/>
    <w:rsid w:val="00520B38"/>
    <w:rsid w:val="005220E5"/>
    <w:rsid w:val="00526A1F"/>
    <w:rsid w:val="0054627C"/>
    <w:rsid w:val="00551CF8"/>
    <w:rsid w:val="00553F8F"/>
    <w:rsid w:val="00562ED9"/>
    <w:rsid w:val="00571011"/>
    <w:rsid w:val="00580793"/>
    <w:rsid w:val="005868A5"/>
    <w:rsid w:val="005A12AE"/>
    <w:rsid w:val="005A4E5A"/>
    <w:rsid w:val="005D715A"/>
    <w:rsid w:val="005E59DB"/>
    <w:rsid w:val="005E72AA"/>
    <w:rsid w:val="005F0C0B"/>
    <w:rsid w:val="005F13DA"/>
    <w:rsid w:val="005F1C59"/>
    <w:rsid w:val="005F455A"/>
    <w:rsid w:val="005F6DE3"/>
    <w:rsid w:val="0060070B"/>
    <w:rsid w:val="00600BEF"/>
    <w:rsid w:val="00624253"/>
    <w:rsid w:val="00626687"/>
    <w:rsid w:val="00633BBB"/>
    <w:rsid w:val="006346EE"/>
    <w:rsid w:val="00634977"/>
    <w:rsid w:val="00635DE8"/>
    <w:rsid w:val="00646DB0"/>
    <w:rsid w:val="00654436"/>
    <w:rsid w:val="0067707C"/>
    <w:rsid w:val="00682236"/>
    <w:rsid w:val="006875AD"/>
    <w:rsid w:val="006A597E"/>
    <w:rsid w:val="006B6058"/>
    <w:rsid w:val="006B780E"/>
    <w:rsid w:val="006C0750"/>
    <w:rsid w:val="006C39A9"/>
    <w:rsid w:val="006D0ECA"/>
    <w:rsid w:val="006D2B32"/>
    <w:rsid w:val="006E7277"/>
    <w:rsid w:val="006F0659"/>
    <w:rsid w:val="006F7B95"/>
    <w:rsid w:val="00700205"/>
    <w:rsid w:val="0070090F"/>
    <w:rsid w:val="00700CAB"/>
    <w:rsid w:val="007021E3"/>
    <w:rsid w:val="007079C4"/>
    <w:rsid w:val="00707D7E"/>
    <w:rsid w:val="00710EF6"/>
    <w:rsid w:val="00711A5A"/>
    <w:rsid w:val="00720AA9"/>
    <w:rsid w:val="007212C7"/>
    <w:rsid w:val="00751B28"/>
    <w:rsid w:val="00754F4F"/>
    <w:rsid w:val="00762BD0"/>
    <w:rsid w:val="00772489"/>
    <w:rsid w:val="00772701"/>
    <w:rsid w:val="00783907"/>
    <w:rsid w:val="0079125D"/>
    <w:rsid w:val="00792548"/>
    <w:rsid w:val="007A2759"/>
    <w:rsid w:val="007B6292"/>
    <w:rsid w:val="007B7796"/>
    <w:rsid w:val="007C768C"/>
    <w:rsid w:val="007E01DD"/>
    <w:rsid w:val="007E4889"/>
    <w:rsid w:val="007F5915"/>
    <w:rsid w:val="007F78D8"/>
    <w:rsid w:val="0080651D"/>
    <w:rsid w:val="008078F5"/>
    <w:rsid w:val="008203C4"/>
    <w:rsid w:val="00821CF7"/>
    <w:rsid w:val="00822FE5"/>
    <w:rsid w:val="00825714"/>
    <w:rsid w:val="0083139E"/>
    <w:rsid w:val="00832FF9"/>
    <w:rsid w:val="00834C5E"/>
    <w:rsid w:val="008552EF"/>
    <w:rsid w:val="00862AA4"/>
    <w:rsid w:val="0086541E"/>
    <w:rsid w:val="00870BA7"/>
    <w:rsid w:val="00874CA3"/>
    <w:rsid w:val="008772D1"/>
    <w:rsid w:val="008823CF"/>
    <w:rsid w:val="008832F1"/>
    <w:rsid w:val="00884472"/>
    <w:rsid w:val="008861EE"/>
    <w:rsid w:val="0089764D"/>
    <w:rsid w:val="008A246C"/>
    <w:rsid w:val="008A7C43"/>
    <w:rsid w:val="008B19DC"/>
    <w:rsid w:val="008D7C44"/>
    <w:rsid w:val="00903D3D"/>
    <w:rsid w:val="009137EC"/>
    <w:rsid w:val="00915441"/>
    <w:rsid w:val="009167C4"/>
    <w:rsid w:val="00917AF5"/>
    <w:rsid w:val="0092695A"/>
    <w:rsid w:val="0093066A"/>
    <w:rsid w:val="00932DB4"/>
    <w:rsid w:val="00937F61"/>
    <w:rsid w:val="00947F83"/>
    <w:rsid w:val="009532BD"/>
    <w:rsid w:val="00966AEA"/>
    <w:rsid w:val="00971876"/>
    <w:rsid w:val="00974AD4"/>
    <w:rsid w:val="00982941"/>
    <w:rsid w:val="0098554F"/>
    <w:rsid w:val="009971A0"/>
    <w:rsid w:val="009A0FAE"/>
    <w:rsid w:val="009A4F40"/>
    <w:rsid w:val="009A51EA"/>
    <w:rsid w:val="009A5491"/>
    <w:rsid w:val="009B7900"/>
    <w:rsid w:val="009C05A0"/>
    <w:rsid w:val="009C2DF1"/>
    <w:rsid w:val="009C392D"/>
    <w:rsid w:val="009D29F1"/>
    <w:rsid w:val="009E6F34"/>
    <w:rsid w:val="009E7E73"/>
    <w:rsid w:val="00A14A4E"/>
    <w:rsid w:val="00A16E37"/>
    <w:rsid w:val="00A21D7B"/>
    <w:rsid w:val="00A24A16"/>
    <w:rsid w:val="00A25C8E"/>
    <w:rsid w:val="00A36985"/>
    <w:rsid w:val="00A3737F"/>
    <w:rsid w:val="00A40C77"/>
    <w:rsid w:val="00A41E66"/>
    <w:rsid w:val="00A4268E"/>
    <w:rsid w:val="00A4280D"/>
    <w:rsid w:val="00A51E77"/>
    <w:rsid w:val="00A54E1C"/>
    <w:rsid w:val="00A5736F"/>
    <w:rsid w:val="00A659DF"/>
    <w:rsid w:val="00A65B19"/>
    <w:rsid w:val="00A76E9B"/>
    <w:rsid w:val="00A83D43"/>
    <w:rsid w:val="00A84077"/>
    <w:rsid w:val="00A85B71"/>
    <w:rsid w:val="00A952B4"/>
    <w:rsid w:val="00A97F04"/>
    <w:rsid w:val="00AA4231"/>
    <w:rsid w:val="00AA482C"/>
    <w:rsid w:val="00AB0BEC"/>
    <w:rsid w:val="00AB2988"/>
    <w:rsid w:val="00AC73AB"/>
    <w:rsid w:val="00AD0964"/>
    <w:rsid w:val="00AD46F4"/>
    <w:rsid w:val="00AD595B"/>
    <w:rsid w:val="00AD7F6F"/>
    <w:rsid w:val="00AE0C00"/>
    <w:rsid w:val="00AE52B5"/>
    <w:rsid w:val="00AE5C94"/>
    <w:rsid w:val="00AE605D"/>
    <w:rsid w:val="00AF46BB"/>
    <w:rsid w:val="00B045D4"/>
    <w:rsid w:val="00B25B0D"/>
    <w:rsid w:val="00B26BAF"/>
    <w:rsid w:val="00B35366"/>
    <w:rsid w:val="00B36864"/>
    <w:rsid w:val="00B409DF"/>
    <w:rsid w:val="00B474FB"/>
    <w:rsid w:val="00B47997"/>
    <w:rsid w:val="00B64EE3"/>
    <w:rsid w:val="00B66098"/>
    <w:rsid w:val="00B77BEA"/>
    <w:rsid w:val="00B77E64"/>
    <w:rsid w:val="00B83114"/>
    <w:rsid w:val="00B9347A"/>
    <w:rsid w:val="00B93FFC"/>
    <w:rsid w:val="00BA1539"/>
    <w:rsid w:val="00BA4070"/>
    <w:rsid w:val="00BA5240"/>
    <w:rsid w:val="00BC1FB1"/>
    <w:rsid w:val="00BC3B38"/>
    <w:rsid w:val="00BE4F76"/>
    <w:rsid w:val="00BE7081"/>
    <w:rsid w:val="00BF33A6"/>
    <w:rsid w:val="00BF44B4"/>
    <w:rsid w:val="00BF44B6"/>
    <w:rsid w:val="00BF54FD"/>
    <w:rsid w:val="00C04CD1"/>
    <w:rsid w:val="00C051ED"/>
    <w:rsid w:val="00C11DBB"/>
    <w:rsid w:val="00C17022"/>
    <w:rsid w:val="00C21AB2"/>
    <w:rsid w:val="00C251F2"/>
    <w:rsid w:val="00C31014"/>
    <w:rsid w:val="00C369E5"/>
    <w:rsid w:val="00C36DCA"/>
    <w:rsid w:val="00C42628"/>
    <w:rsid w:val="00C47B7D"/>
    <w:rsid w:val="00C5187B"/>
    <w:rsid w:val="00C53D31"/>
    <w:rsid w:val="00C56D9C"/>
    <w:rsid w:val="00C6671E"/>
    <w:rsid w:val="00C75A03"/>
    <w:rsid w:val="00C75F40"/>
    <w:rsid w:val="00C761C5"/>
    <w:rsid w:val="00C821C5"/>
    <w:rsid w:val="00C841AC"/>
    <w:rsid w:val="00C873F1"/>
    <w:rsid w:val="00C93570"/>
    <w:rsid w:val="00CA657F"/>
    <w:rsid w:val="00CB1F37"/>
    <w:rsid w:val="00CB4E88"/>
    <w:rsid w:val="00CC60AF"/>
    <w:rsid w:val="00CD31F9"/>
    <w:rsid w:val="00CF773A"/>
    <w:rsid w:val="00D06226"/>
    <w:rsid w:val="00D07939"/>
    <w:rsid w:val="00D13B69"/>
    <w:rsid w:val="00D20BD6"/>
    <w:rsid w:val="00D20C66"/>
    <w:rsid w:val="00D21479"/>
    <w:rsid w:val="00D23F40"/>
    <w:rsid w:val="00D41412"/>
    <w:rsid w:val="00D47BBD"/>
    <w:rsid w:val="00D559EE"/>
    <w:rsid w:val="00D73169"/>
    <w:rsid w:val="00D76D0F"/>
    <w:rsid w:val="00D824AE"/>
    <w:rsid w:val="00DA0A06"/>
    <w:rsid w:val="00DA3133"/>
    <w:rsid w:val="00DA3698"/>
    <w:rsid w:val="00DA37E6"/>
    <w:rsid w:val="00DA6D99"/>
    <w:rsid w:val="00DB36BB"/>
    <w:rsid w:val="00DB3F4A"/>
    <w:rsid w:val="00DB5B60"/>
    <w:rsid w:val="00DC6CC0"/>
    <w:rsid w:val="00DD0519"/>
    <w:rsid w:val="00DD651A"/>
    <w:rsid w:val="00DE7AC4"/>
    <w:rsid w:val="00E0420D"/>
    <w:rsid w:val="00E14745"/>
    <w:rsid w:val="00E237CC"/>
    <w:rsid w:val="00E249B3"/>
    <w:rsid w:val="00E25835"/>
    <w:rsid w:val="00E2717F"/>
    <w:rsid w:val="00E31BD2"/>
    <w:rsid w:val="00E41C48"/>
    <w:rsid w:val="00E41FE5"/>
    <w:rsid w:val="00E43540"/>
    <w:rsid w:val="00E55080"/>
    <w:rsid w:val="00E609DC"/>
    <w:rsid w:val="00E717D8"/>
    <w:rsid w:val="00E763DC"/>
    <w:rsid w:val="00E76BA5"/>
    <w:rsid w:val="00E92CE3"/>
    <w:rsid w:val="00EA4E63"/>
    <w:rsid w:val="00EB568F"/>
    <w:rsid w:val="00EC6F7C"/>
    <w:rsid w:val="00EC7243"/>
    <w:rsid w:val="00ED04A0"/>
    <w:rsid w:val="00EF22AD"/>
    <w:rsid w:val="00EF4821"/>
    <w:rsid w:val="00F04B1E"/>
    <w:rsid w:val="00F0757F"/>
    <w:rsid w:val="00F112A6"/>
    <w:rsid w:val="00F13ADA"/>
    <w:rsid w:val="00F20BA7"/>
    <w:rsid w:val="00F25B05"/>
    <w:rsid w:val="00F329C0"/>
    <w:rsid w:val="00F3735A"/>
    <w:rsid w:val="00F4093E"/>
    <w:rsid w:val="00F409C5"/>
    <w:rsid w:val="00F52C44"/>
    <w:rsid w:val="00F53318"/>
    <w:rsid w:val="00F54E20"/>
    <w:rsid w:val="00F54F80"/>
    <w:rsid w:val="00F6116E"/>
    <w:rsid w:val="00F61C19"/>
    <w:rsid w:val="00F61DFF"/>
    <w:rsid w:val="00F62123"/>
    <w:rsid w:val="00F72E68"/>
    <w:rsid w:val="00F7368C"/>
    <w:rsid w:val="00F746C5"/>
    <w:rsid w:val="00F76ED3"/>
    <w:rsid w:val="00F77564"/>
    <w:rsid w:val="00FA797C"/>
    <w:rsid w:val="00FB1CBF"/>
    <w:rsid w:val="00FB66D0"/>
    <w:rsid w:val="00FC6400"/>
    <w:rsid w:val="00FD009F"/>
    <w:rsid w:val="00FD61B2"/>
    <w:rsid w:val="00FD6CF5"/>
    <w:rsid w:val="00FE55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2D"/>
    <w:pPr>
      <w:widowControl w:val="0"/>
      <w:jc w:val="both"/>
    </w:pPr>
    <w:rPr>
      <w:rFonts w:ascii="Times New Roman" w:hAnsi="Times New Roman"/>
      <w:szCs w:val="20"/>
    </w:rPr>
  </w:style>
  <w:style w:type="paragraph" w:styleId="Heading1">
    <w:name w:val="heading 1"/>
    <w:basedOn w:val="Normal"/>
    <w:next w:val="Normal"/>
    <w:link w:val="Heading1Char"/>
    <w:uiPriority w:val="99"/>
    <w:qFormat/>
    <w:rsid w:val="009C392D"/>
    <w:pPr>
      <w:keepNext/>
      <w:spacing w:after="240"/>
      <w:jc w:val="right"/>
      <w:outlineLvl w:val="0"/>
    </w:pPr>
    <w:rPr>
      <w:rFonts w:eastAsia="微软简标宋"/>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392D"/>
    <w:rPr>
      <w:rFonts w:ascii="Times New Roman" w:eastAsia="微软简标宋" w:hAnsi="Times New Roman" w:cs="Times New Roman"/>
      <w:b/>
      <w:sz w:val="20"/>
      <w:szCs w:val="20"/>
    </w:rPr>
  </w:style>
  <w:style w:type="paragraph" w:styleId="Header">
    <w:name w:val="header"/>
    <w:basedOn w:val="Normal"/>
    <w:link w:val="HeaderChar"/>
    <w:uiPriority w:val="99"/>
    <w:rsid w:val="009C39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C392D"/>
    <w:rPr>
      <w:rFonts w:ascii="Times New Roman" w:eastAsia="宋体" w:hAnsi="Times New Roman" w:cs="Times New Roman"/>
      <w:sz w:val="18"/>
      <w:szCs w:val="18"/>
    </w:rPr>
  </w:style>
  <w:style w:type="paragraph" w:styleId="Footer">
    <w:name w:val="footer"/>
    <w:basedOn w:val="Normal"/>
    <w:link w:val="FooterChar"/>
    <w:uiPriority w:val="99"/>
    <w:rsid w:val="009C39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C392D"/>
    <w:rPr>
      <w:rFonts w:ascii="Times New Roman" w:eastAsia="宋体" w:hAnsi="Times New Roman" w:cs="Times New Roman"/>
      <w:sz w:val="18"/>
      <w:szCs w:val="18"/>
    </w:rPr>
  </w:style>
  <w:style w:type="paragraph" w:styleId="ListParagraph">
    <w:name w:val="List Paragraph"/>
    <w:basedOn w:val="Normal"/>
    <w:uiPriority w:val="99"/>
    <w:qFormat/>
    <w:rsid w:val="009C392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7</Pages>
  <Words>430</Words>
  <Characters>2456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江苏淮安百隆实业有限公司5</dc:title>
  <dc:subject/>
  <dc:creator>User</dc:creator>
  <cp:keywords/>
  <dc:description/>
  <cp:lastModifiedBy>微软用户</cp:lastModifiedBy>
  <cp:revision>6</cp:revision>
  <cp:lastPrinted>2012-11-02T02:44:00Z</cp:lastPrinted>
  <dcterms:created xsi:type="dcterms:W3CDTF">2015-04-13T10:46:00Z</dcterms:created>
  <dcterms:modified xsi:type="dcterms:W3CDTF">2015-04-23T10:27:00Z</dcterms:modified>
</cp:coreProperties>
</file>