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1D" w:rsidRPr="00A8271D" w:rsidRDefault="002741BF" w:rsidP="00A8271D">
      <w:pPr>
        <w:spacing w:line="700" w:lineRule="exact"/>
        <w:jc w:val="center"/>
        <w:rPr>
          <w:rFonts w:ascii="Times New Roman" w:eastAsia="宋体" w:hAnsi="Times New Roman" w:cs="Times New Roman"/>
          <w:b/>
          <w:sz w:val="40"/>
          <w:szCs w:val="44"/>
        </w:rPr>
      </w:pPr>
      <w:r>
        <w:rPr>
          <w:rFonts w:ascii="Times New Roman" w:eastAsia="宋体" w:hAnsi="Times New Roman" w:cs="Times New Roman" w:hint="eastAsia"/>
          <w:b/>
          <w:sz w:val="40"/>
          <w:szCs w:val="44"/>
        </w:rPr>
        <w:t>常州</w:t>
      </w:r>
      <w:r>
        <w:rPr>
          <w:rFonts w:ascii="Times New Roman" w:eastAsia="宋体" w:hAnsi="Times New Roman" w:cs="Times New Roman"/>
          <w:b/>
          <w:sz w:val="40"/>
          <w:szCs w:val="44"/>
        </w:rPr>
        <w:t>蠡河</w:t>
      </w:r>
      <w:r>
        <w:rPr>
          <w:rFonts w:ascii="Times New Roman" w:eastAsia="宋体" w:hAnsi="Times New Roman" w:cs="Times New Roman" w:hint="eastAsia"/>
          <w:b/>
          <w:sz w:val="40"/>
          <w:szCs w:val="44"/>
        </w:rPr>
        <w:t>置业</w:t>
      </w:r>
      <w:r>
        <w:rPr>
          <w:rFonts w:ascii="Times New Roman" w:eastAsia="宋体" w:hAnsi="Times New Roman" w:cs="Times New Roman"/>
          <w:b/>
          <w:sz w:val="40"/>
          <w:szCs w:val="44"/>
        </w:rPr>
        <w:t>发展有限公司武进经发区民营工业园</w:t>
      </w:r>
      <w:r>
        <w:rPr>
          <w:rFonts w:ascii="Times New Roman" w:eastAsia="宋体" w:hAnsi="Times New Roman" w:cs="Times New Roman" w:hint="eastAsia"/>
          <w:b/>
          <w:sz w:val="40"/>
          <w:szCs w:val="44"/>
        </w:rPr>
        <w:t>2</w:t>
      </w:r>
      <w:r>
        <w:rPr>
          <w:rFonts w:ascii="Times New Roman" w:eastAsia="宋体" w:hAnsi="Times New Roman" w:cs="Times New Roman"/>
          <w:b/>
          <w:sz w:val="40"/>
          <w:szCs w:val="44"/>
        </w:rPr>
        <w:t>.42MW</w:t>
      </w:r>
      <w:r>
        <w:rPr>
          <w:rFonts w:ascii="Times New Roman" w:eastAsia="宋体" w:hAnsi="Times New Roman" w:cs="Times New Roman"/>
          <w:b/>
          <w:sz w:val="40"/>
          <w:szCs w:val="44"/>
        </w:rPr>
        <w:t>光伏发电</w:t>
      </w:r>
      <w:r w:rsidR="00A8271D" w:rsidRPr="00A8271D">
        <w:rPr>
          <w:rFonts w:ascii="Times New Roman" w:eastAsia="宋体" w:hAnsi="Times New Roman" w:cs="Times New Roman" w:hint="eastAsia"/>
          <w:b/>
          <w:sz w:val="40"/>
          <w:szCs w:val="44"/>
        </w:rPr>
        <w:t>项目情况报告</w:t>
      </w:r>
    </w:p>
    <w:p w:rsidR="00A8271D" w:rsidRDefault="00A8271D" w:rsidP="00A8271D">
      <w:pPr>
        <w:spacing w:line="600" w:lineRule="auto"/>
        <w:jc w:val="left"/>
        <w:rPr>
          <w:sz w:val="24"/>
          <w:u w:val="single"/>
        </w:rPr>
      </w:pPr>
      <w:r>
        <w:rPr>
          <w:rFonts w:hint="eastAsia"/>
          <w:sz w:val="24"/>
          <w:szCs w:val="24"/>
        </w:rPr>
        <w:t>报告日期：</w:t>
      </w:r>
      <w:r>
        <w:rPr>
          <w:rFonts w:hint="eastAsia"/>
          <w:sz w:val="24"/>
          <w:szCs w:val="24"/>
          <w:u w:val="single"/>
        </w:rPr>
        <w:t>2016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29</w:t>
      </w:r>
      <w:r>
        <w:rPr>
          <w:rFonts w:hint="eastAsia"/>
          <w:sz w:val="24"/>
          <w:szCs w:val="24"/>
          <w:u w:val="single"/>
        </w:rPr>
        <w:t>日星期四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ZHJL-LHYB01</w:t>
      </w:r>
      <w:r w:rsidRPr="00A8271D">
        <w:rPr>
          <w:rFonts w:hint="eastAsia"/>
          <w:sz w:val="24"/>
          <w:szCs w:val="24"/>
          <w:u w:val="single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17"/>
        <w:gridCol w:w="3724"/>
        <w:gridCol w:w="1560"/>
        <w:gridCol w:w="3655"/>
      </w:tblGrid>
      <w:tr w:rsidR="00A8271D" w:rsidTr="00A8271D">
        <w:trPr>
          <w:trHeight w:val="299"/>
        </w:trPr>
        <w:tc>
          <w:tcPr>
            <w:tcW w:w="725" w:type="pct"/>
            <w:vAlign w:val="center"/>
          </w:tcPr>
          <w:p w:rsidR="00A8271D" w:rsidRDefault="00A8271D" w:rsidP="00A827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81" w:type="pct"/>
            <w:vAlign w:val="center"/>
          </w:tcPr>
          <w:p w:rsidR="00A8271D" w:rsidRDefault="00A8271D" w:rsidP="00A8271D">
            <w:pPr>
              <w:jc w:val="left"/>
              <w:rPr>
                <w:sz w:val="24"/>
              </w:rPr>
            </w:pPr>
            <w:r w:rsidRPr="00A8271D">
              <w:rPr>
                <w:rFonts w:hint="eastAsia"/>
                <w:sz w:val="24"/>
              </w:rPr>
              <w:t>常州蠡河置业发展有限公司武进经发区民营工业园</w:t>
            </w:r>
            <w:r w:rsidRPr="00A8271D">
              <w:rPr>
                <w:rFonts w:hint="eastAsia"/>
                <w:sz w:val="24"/>
              </w:rPr>
              <w:t>2.42MW</w:t>
            </w:r>
            <w:r w:rsidRPr="00A8271D">
              <w:rPr>
                <w:rFonts w:hint="eastAsia"/>
                <w:sz w:val="24"/>
              </w:rPr>
              <w:t>光伏发电项目</w:t>
            </w:r>
          </w:p>
        </w:tc>
        <w:tc>
          <w:tcPr>
            <w:tcW w:w="746" w:type="pct"/>
            <w:vAlign w:val="center"/>
          </w:tcPr>
          <w:p w:rsidR="00A8271D" w:rsidRDefault="00A8271D" w:rsidP="00A827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业主单位</w:t>
            </w:r>
          </w:p>
        </w:tc>
        <w:tc>
          <w:tcPr>
            <w:tcW w:w="1749" w:type="pct"/>
            <w:vAlign w:val="center"/>
          </w:tcPr>
          <w:p w:rsidR="00A8271D" w:rsidRDefault="00A8271D" w:rsidP="00A8271D">
            <w:pPr>
              <w:jc w:val="left"/>
              <w:rPr>
                <w:sz w:val="24"/>
              </w:rPr>
            </w:pPr>
            <w:bookmarkStart w:id="0" w:name="_Toc462391063"/>
            <w:r>
              <w:rPr>
                <w:rFonts w:ascii="宋体" w:hAnsi="宋体" w:cs="宋体" w:hint="eastAsia"/>
                <w:sz w:val="21"/>
                <w:szCs w:val="21"/>
              </w:rPr>
              <w:t>常州市弘和电力科技有限公司</w:t>
            </w:r>
            <w:bookmarkEnd w:id="0"/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="00046A1C">
              <w:rPr>
                <w:rFonts w:ascii="宋体" w:hAnsi="宋体" w:cs="宋体" w:hint="eastAsia"/>
                <w:sz w:val="21"/>
                <w:szCs w:val="21"/>
              </w:rPr>
              <w:t>金坛</w:t>
            </w:r>
            <w:r>
              <w:rPr>
                <w:rFonts w:ascii="宋体" w:hAnsi="宋体" w:cs="宋体" w:hint="eastAsia"/>
                <w:sz w:val="21"/>
                <w:szCs w:val="21"/>
              </w:rPr>
              <w:t>正信</w:t>
            </w:r>
            <w:r>
              <w:rPr>
                <w:rFonts w:ascii="宋体" w:hAnsi="宋体" w:cs="宋体"/>
                <w:sz w:val="21"/>
                <w:szCs w:val="21"/>
              </w:rPr>
              <w:t>）</w:t>
            </w:r>
          </w:p>
        </w:tc>
      </w:tr>
      <w:tr w:rsidR="00A8271D" w:rsidTr="007877BE">
        <w:trPr>
          <w:trHeight w:val="364"/>
        </w:trPr>
        <w:tc>
          <w:tcPr>
            <w:tcW w:w="725" w:type="pct"/>
            <w:vAlign w:val="center"/>
          </w:tcPr>
          <w:p w:rsidR="00A8271D" w:rsidRDefault="00A8271D" w:rsidP="002C5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项目规模</w:t>
            </w:r>
          </w:p>
        </w:tc>
        <w:tc>
          <w:tcPr>
            <w:tcW w:w="1781" w:type="pct"/>
            <w:vAlign w:val="center"/>
          </w:tcPr>
          <w:p w:rsidR="00A8271D" w:rsidRDefault="00A8271D" w:rsidP="00F908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.42MW</w:t>
            </w:r>
          </w:p>
        </w:tc>
        <w:tc>
          <w:tcPr>
            <w:tcW w:w="746" w:type="pct"/>
            <w:vAlign w:val="center"/>
          </w:tcPr>
          <w:p w:rsidR="00A8271D" w:rsidRDefault="00A8271D" w:rsidP="002C5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1749" w:type="pct"/>
            <w:vAlign w:val="center"/>
          </w:tcPr>
          <w:p w:rsidR="00A8271D" w:rsidRDefault="00A8271D" w:rsidP="00F908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</w:t>
            </w:r>
            <w:r>
              <w:rPr>
                <w:sz w:val="24"/>
              </w:rPr>
              <w:t>武进经发区民营工业</w:t>
            </w:r>
            <w:r>
              <w:rPr>
                <w:rFonts w:hint="eastAsia"/>
                <w:sz w:val="24"/>
              </w:rPr>
              <w:t>园</w:t>
            </w:r>
          </w:p>
        </w:tc>
      </w:tr>
      <w:tr w:rsidR="00A8271D" w:rsidTr="007877BE">
        <w:trPr>
          <w:trHeight w:val="299"/>
        </w:trPr>
        <w:tc>
          <w:tcPr>
            <w:tcW w:w="725" w:type="pct"/>
            <w:vAlign w:val="center"/>
          </w:tcPr>
          <w:p w:rsidR="00A8271D" w:rsidRDefault="00A8271D" w:rsidP="002C5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监理负责人</w:t>
            </w:r>
          </w:p>
        </w:tc>
        <w:tc>
          <w:tcPr>
            <w:tcW w:w="1781" w:type="pct"/>
            <w:vAlign w:val="center"/>
          </w:tcPr>
          <w:p w:rsidR="00A8271D" w:rsidRDefault="007E3524" w:rsidP="00F908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薛生财</w:t>
            </w:r>
          </w:p>
        </w:tc>
        <w:tc>
          <w:tcPr>
            <w:tcW w:w="746" w:type="pct"/>
            <w:vAlign w:val="center"/>
          </w:tcPr>
          <w:p w:rsidR="00A8271D" w:rsidRDefault="00A8271D" w:rsidP="002C5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监理人数</w:t>
            </w:r>
          </w:p>
        </w:tc>
        <w:tc>
          <w:tcPr>
            <w:tcW w:w="1749" w:type="pct"/>
            <w:vAlign w:val="center"/>
          </w:tcPr>
          <w:p w:rsidR="00A8271D" w:rsidRDefault="007E3524" w:rsidP="00F908FE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1" w:name="_GoBack"/>
            <w:bookmarkEnd w:id="1"/>
          </w:p>
        </w:tc>
      </w:tr>
      <w:tr w:rsidR="00A8271D" w:rsidTr="007877BE">
        <w:trPr>
          <w:trHeight w:val="315"/>
        </w:trPr>
        <w:tc>
          <w:tcPr>
            <w:tcW w:w="725" w:type="pct"/>
            <w:vAlign w:val="center"/>
          </w:tcPr>
          <w:p w:rsidR="00A8271D" w:rsidRDefault="00A8271D" w:rsidP="002C5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进场时间</w:t>
            </w:r>
          </w:p>
        </w:tc>
        <w:tc>
          <w:tcPr>
            <w:tcW w:w="1781" w:type="pct"/>
            <w:vAlign w:val="center"/>
          </w:tcPr>
          <w:p w:rsidR="00A8271D" w:rsidRDefault="00A8271D" w:rsidP="00F908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6" w:type="pct"/>
            <w:vAlign w:val="center"/>
          </w:tcPr>
          <w:p w:rsidR="00A8271D" w:rsidRDefault="00A8271D" w:rsidP="002C5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合同工期</w:t>
            </w:r>
          </w:p>
        </w:tc>
        <w:tc>
          <w:tcPr>
            <w:tcW w:w="1749" w:type="pct"/>
            <w:vAlign w:val="center"/>
          </w:tcPr>
          <w:p w:rsidR="00A8271D" w:rsidRDefault="00046A1C" w:rsidP="00F908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A8271D" w:rsidTr="002C5EF5">
        <w:trPr>
          <w:trHeight w:val="917"/>
        </w:trPr>
        <w:tc>
          <w:tcPr>
            <w:tcW w:w="725" w:type="pct"/>
            <w:vAlign w:val="center"/>
          </w:tcPr>
          <w:p w:rsidR="00A8271D" w:rsidRDefault="00A8271D" w:rsidP="002C5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参建单位</w:t>
            </w:r>
          </w:p>
        </w:tc>
        <w:tc>
          <w:tcPr>
            <w:tcW w:w="4275" w:type="pct"/>
            <w:gridSpan w:val="3"/>
          </w:tcPr>
          <w:p w:rsidR="00A8271D" w:rsidRDefault="00A8271D" w:rsidP="00F908FE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建设单位：</w:t>
            </w:r>
            <w:r w:rsidR="00046A1C">
              <w:rPr>
                <w:rFonts w:ascii="宋体" w:hAnsi="宋体" w:cs="宋体" w:hint="eastAsia"/>
                <w:sz w:val="21"/>
                <w:szCs w:val="21"/>
              </w:rPr>
              <w:t>常州市弘和电力科技有限公司（金坛正信</w:t>
            </w:r>
            <w:r w:rsidR="00046A1C">
              <w:rPr>
                <w:rFonts w:ascii="宋体" w:hAnsi="宋体" w:cs="宋体"/>
                <w:sz w:val="21"/>
                <w:szCs w:val="21"/>
              </w:rPr>
              <w:t>）</w:t>
            </w:r>
          </w:p>
          <w:p w:rsidR="00A8271D" w:rsidRDefault="00A8271D" w:rsidP="00F908FE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监理单位：</w:t>
            </w:r>
            <w:r w:rsidR="00046A1C">
              <w:rPr>
                <w:rFonts w:hint="eastAsia"/>
                <w:sz w:val="24"/>
                <w:szCs w:val="24"/>
              </w:rPr>
              <w:t>常州</w:t>
            </w:r>
            <w:r w:rsidR="00046A1C">
              <w:rPr>
                <w:sz w:val="24"/>
                <w:szCs w:val="24"/>
              </w:rPr>
              <w:t>正衡电力工程监理有限公司</w:t>
            </w:r>
          </w:p>
          <w:p w:rsidR="00A8271D" w:rsidRDefault="00A8271D" w:rsidP="00F908FE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设计单位：</w:t>
            </w:r>
            <w:r w:rsidR="00046A1C" w:rsidRPr="00046A1C">
              <w:rPr>
                <w:rFonts w:hint="eastAsia"/>
                <w:sz w:val="24"/>
                <w:szCs w:val="24"/>
              </w:rPr>
              <w:t>南京紫泉电力设计咨询有限公司</w:t>
            </w:r>
          </w:p>
          <w:p w:rsidR="00A8271D" w:rsidRDefault="00A8271D" w:rsidP="00F908FE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总承包单位：</w:t>
            </w:r>
            <w:r w:rsidR="00046A1C" w:rsidRPr="00046A1C">
              <w:rPr>
                <w:rFonts w:hint="eastAsia"/>
                <w:sz w:val="24"/>
                <w:szCs w:val="24"/>
              </w:rPr>
              <w:t>南京紫泉电力设计咨询有限公司</w:t>
            </w:r>
          </w:p>
          <w:p w:rsidR="00A8271D" w:rsidRDefault="00A8271D" w:rsidP="00F908FE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施工单位：</w:t>
            </w:r>
            <w:r w:rsidR="00046A1C" w:rsidRPr="00046A1C">
              <w:rPr>
                <w:rFonts w:hint="eastAsia"/>
                <w:sz w:val="24"/>
                <w:szCs w:val="24"/>
              </w:rPr>
              <w:t>泰州敬道电力工程有限公司</w:t>
            </w:r>
          </w:p>
        </w:tc>
      </w:tr>
      <w:tr w:rsidR="00A8271D" w:rsidTr="00A8271D">
        <w:trPr>
          <w:trHeight w:val="299"/>
        </w:trPr>
        <w:tc>
          <w:tcPr>
            <w:tcW w:w="5000" w:type="pct"/>
            <w:gridSpan w:val="4"/>
          </w:tcPr>
          <w:p w:rsidR="00A8271D" w:rsidRDefault="00A8271D" w:rsidP="00F908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报告内容</w:t>
            </w:r>
          </w:p>
        </w:tc>
      </w:tr>
      <w:tr w:rsidR="00A8271D" w:rsidTr="00A8271D">
        <w:trPr>
          <w:trHeight w:val="1246"/>
        </w:trPr>
        <w:tc>
          <w:tcPr>
            <w:tcW w:w="5000" w:type="pct"/>
            <w:gridSpan w:val="4"/>
          </w:tcPr>
          <w:p w:rsidR="00A8271D" w:rsidRDefault="00A8271D" w:rsidP="00A8271D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项目概况</w:t>
            </w:r>
          </w:p>
          <w:p w:rsidR="00A8271D" w:rsidRPr="007877BE" w:rsidRDefault="00592D1E" w:rsidP="003110E0">
            <w:pPr>
              <w:spacing w:line="276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项目设计容量为2.42MW屋顶分布式</w:t>
            </w:r>
            <w:r>
              <w:rPr>
                <w:rFonts w:ascii="宋体" w:hAnsi="宋体" w:cs="宋体"/>
                <w:sz w:val="24"/>
                <w:szCs w:val="24"/>
              </w:rPr>
              <w:t>发电项目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总投资为</w:t>
            </w:r>
            <w:r w:rsidR="00B649ED">
              <w:rPr>
                <w:rFonts w:ascii="宋体" w:hAnsi="宋体" w:cs="宋体" w:hint="eastAsia"/>
                <w:sz w:val="24"/>
                <w:szCs w:val="24"/>
              </w:rPr>
              <w:t>1938万</w:t>
            </w:r>
            <w:r>
              <w:rPr>
                <w:rFonts w:ascii="宋体" w:hAnsi="宋体" w:cs="宋体" w:hint="eastAsia"/>
                <w:sz w:val="24"/>
                <w:szCs w:val="24"/>
              </w:rPr>
              <w:t>。设计</w:t>
            </w:r>
            <w:r>
              <w:rPr>
                <w:rFonts w:ascii="宋体" w:hAnsi="宋体" w:cs="宋体"/>
                <w:sz w:val="24"/>
                <w:szCs w:val="24"/>
              </w:rPr>
              <w:t>利用</w:t>
            </w:r>
            <w:r w:rsidR="002C5EF5">
              <w:rPr>
                <w:rFonts w:ascii="宋体" w:hAnsi="宋体" w:cs="宋体" w:hint="eastAsia"/>
                <w:sz w:val="24"/>
                <w:szCs w:val="24"/>
              </w:rPr>
              <w:t>经发区</w:t>
            </w:r>
            <w:r w:rsidR="002C5EF5">
              <w:rPr>
                <w:rFonts w:ascii="宋体" w:hAnsi="宋体" w:cs="宋体"/>
                <w:sz w:val="24"/>
                <w:szCs w:val="24"/>
              </w:rPr>
              <w:t>民营</w:t>
            </w:r>
            <w:r>
              <w:rPr>
                <w:rFonts w:ascii="宋体" w:hAnsi="宋体" w:cs="宋体" w:hint="eastAsia"/>
                <w:sz w:val="24"/>
                <w:szCs w:val="24"/>
              </w:rPr>
              <w:t>工业园</w:t>
            </w:r>
            <w:r w:rsidR="007877BE">
              <w:rPr>
                <w:rFonts w:ascii="宋体" w:hAnsi="宋体" w:cs="宋体" w:hint="eastAsia"/>
                <w:sz w:val="24"/>
                <w:szCs w:val="24"/>
              </w:rPr>
              <w:t>（属事业单位</w:t>
            </w:r>
            <w:r w:rsidR="007877BE">
              <w:rPr>
                <w:rFonts w:ascii="宋体" w:hAnsi="宋体" w:cs="宋体"/>
                <w:sz w:val="24"/>
                <w:szCs w:val="24"/>
              </w:rPr>
              <w:t>，</w:t>
            </w:r>
            <w:r w:rsidR="007877BE">
              <w:rPr>
                <w:rFonts w:ascii="宋体" w:hAnsi="宋体" w:cs="宋体" w:hint="eastAsia"/>
                <w:sz w:val="24"/>
                <w:szCs w:val="24"/>
              </w:rPr>
              <w:t>原附近村子</w:t>
            </w:r>
            <w:r w:rsidR="007877BE">
              <w:rPr>
                <w:rFonts w:ascii="宋体" w:hAnsi="宋体" w:cs="宋体"/>
                <w:sz w:val="24"/>
                <w:szCs w:val="24"/>
              </w:rPr>
              <w:t>拆迁</w:t>
            </w:r>
            <w:r w:rsidR="007877BE">
              <w:rPr>
                <w:rFonts w:ascii="宋体" w:hAnsi="宋体" w:cs="宋体" w:hint="eastAsia"/>
                <w:sz w:val="24"/>
                <w:szCs w:val="24"/>
              </w:rPr>
              <w:t>部分拆迁</w:t>
            </w:r>
            <w:r w:rsidR="007877BE">
              <w:rPr>
                <w:rFonts w:ascii="宋体" w:hAnsi="宋体" w:cs="宋体"/>
                <w:sz w:val="24"/>
                <w:szCs w:val="24"/>
              </w:rPr>
              <w:t>款</w:t>
            </w:r>
            <w:r w:rsidR="007877BE">
              <w:rPr>
                <w:rFonts w:ascii="宋体" w:hAnsi="宋体" w:cs="宋体" w:hint="eastAsia"/>
                <w:sz w:val="24"/>
                <w:szCs w:val="24"/>
              </w:rPr>
              <w:t>建设</w:t>
            </w:r>
            <w:r w:rsidR="007877BE"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D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sz w:val="24"/>
                <w:szCs w:val="24"/>
              </w:rPr>
              <w:t>栋五个屋顶安装</w:t>
            </w:r>
            <w:r>
              <w:rPr>
                <w:rFonts w:ascii="宋体" w:hAnsi="宋体" w:cs="宋体"/>
                <w:sz w:val="24"/>
                <w:szCs w:val="24"/>
              </w:rPr>
              <w:t>太阳能</w:t>
            </w:r>
            <w:r w:rsidR="002C5EF5">
              <w:rPr>
                <w:rFonts w:ascii="宋体" w:hAnsi="宋体" w:cs="宋体" w:hint="eastAsia"/>
                <w:sz w:val="24"/>
                <w:szCs w:val="24"/>
              </w:rPr>
              <w:t>光伏</w:t>
            </w:r>
            <w:r>
              <w:rPr>
                <w:rFonts w:ascii="宋体" w:hAnsi="宋体" w:cs="宋体"/>
                <w:sz w:val="24"/>
                <w:szCs w:val="24"/>
              </w:rPr>
              <w:t>组件，</w:t>
            </w:r>
            <w:r>
              <w:rPr>
                <w:rFonts w:ascii="宋体" w:hAnsi="宋体" w:cs="宋体" w:hint="eastAsia"/>
                <w:sz w:val="24"/>
                <w:szCs w:val="24"/>
              </w:rPr>
              <w:t>其中</w:t>
            </w:r>
            <w:r>
              <w:rPr>
                <w:rFonts w:ascii="宋体" w:hAnsi="宋体" w:cs="宋体"/>
                <w:sz w:val="24"/>
                <w:szCs w:val="24"/>
              </w:rPr>
              <w:t>A、B栋屋顶为马鞍板屋顶，其余为平面混凝土屋顶。采用</w:t>
            </w:r>
            <w:r>
              <w:rPr>
                <w:rFonts w:ascii="宋体" w:hAnsi="宋体" w:cs="宋体" w:hint="eastAsia"/>
                <w:sz w:val="24"/>
                <w:szCs w:val="24"/>
              </w:rPr>
              <w:t>260</w:t>
            </w:r>
            <w:r>
              <w:rPr>
                <w:rFonts w:ascii="宋体" w:hAnsi="宋体" w:cs="宋体"/>
                <w:sz w:val="24"/>
                <w:szCs w:val="24"/>
              </w:rPr>
              <w:t>W</w:t>
            </w:r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z w:val="24"/>
                <w:szCs w:val="24"/>
              </w:rPr>
              <w:t>光伏组件，</w:t>
            </w:r>
            <w:r>
              <w:rPr>
                <w:rFonts w:ascii="宋体" w:hAnsi="宋体" w:cs="宋体" w:hint="eastAsia"/>
                <w:sz w:val="24"/>
                <w:szCs w:val="24"/>
              </w:rPr>
              <w:t>每22块</w:t>
            </w:r>
            <w:r>
              <w:rPr>
                <w:rFonts w:ascii="宋体" w:hAnsi="宋体" w:cs="宋体"/>
                <w:sz w:val="24"/>
                <w:szCs w:val="24"/>
              </w:rPr>
              <w:t>组件为一串，</w:t>
            </w:r>
            <w:r>
              <w:rPr>
                <w:rFonts w:ascii="宋体" w:hAnsi="宋体" w:cs="宋体" w:hint="eastAsia"/>
                <w:sz w:val="24"/>
                <w:szCs w:val="24"/>
              </w:rPr>
              <w:t>每六串</w:t>
            </w:r>
            <w:r>
              <w:rPr>
                <w:rFonts w:ascii="宋体" w:hAnsi="宋体" w:cs="宋体"/>
                <w:sz w:val="24"/>
                <w:szCs w:val="24"/>
              </w:rPr>
              <w:t>组件汇入一个组串型逆变器，逆变器布置在楼顶就地安装在</w:t>
            </w:r>
            <w:r>
              <w:rPr>
                <w:rFonts w:ascii="宋体" w:hAnsi="宋体" w:cs="宋体" w:hint="eastAsia"/>
                <w:sz w:val="24"/>
                <w:szCs w:val="24"/>
              </w:rPr>
              <w:t>组件</w:t>
            </w:r>
            <w:r>
              <w:rPr>
                <w:rFonts w:ascii="宋体" w:hAnsi="宋体" w:cs="宋体"/>
                <w:sz w:val="24"/>
                <w:szCs w:val="24"/>
              </w:rPr>
              <w:t>附近，整个系统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分为3个</w:t>
            </w:r>
            <w:r>
              <w:rPr>
                <w:rFonts w:ascii="宋体" w:hAnsi="宋体" w:cs="宋体"/>
                <w:sz w:val="24"/>
                <w:szCs w:val="24"/>
              </w:rPr>
              <w:t>并网点</w:t>
            </w:r>
            <w:r>
              <w:rPr>
                <w:rFonts w:ascii="宋体" w:hAnsi="宋体" w:cs="宋体" w:hint="eastAsia"/>
                <w:sz w:val="24"/>
                <w:szCs w:val="24"/>
              </w:rPr>
              <w:t>，园区</w:t>
            </w:r>
            <w:r>
              <w:rPr>
                <w:rFonts w:ascii="宋体" w:hAnsi="宋体" w:cs="宋体"/>
                <w:sz w:val="24"/>
                <w:szCs w:val="24"/>
              </w:rPr>
              <w:t>内部</w:t>
            </w:r>
            <w:r>
              <w:rPr>
                <w:rFonts w:ascii="宋体" w:hAnsi="宋体" w:cs="宋体" w:hint="eastAsia"/>
                <w:sz w:val="24"/>
                <w:szCs w:val="24"/>
              </w:rPr>
              <w:t>400</w:t>
            </w:r>
            <w:r>
              <w:rPr>
                <w:rFonts w:ascii="宋体" w:hAnsi="宋体" w:cs="宋体"/>
                <w:sz w:val="24"/>
                <w:szCs w:val="24"/>
              </w:rPr>
              <w:t>V</w:t>
            </w:r>
            <w:r>
              <w:rPr>
                <w:rFonts w:ascii="宋体" w:hAnsi="宋体" w:cs="宋体" w:hint="eastAsia"/>
                <w:sz w:val="24"/>
                <w:szCs w:val="24"/>
              </w:rPr>
              <w:t>低压并网。</w:t>
            </w:r>
          </w:p>
        </w:tc>
      </w:tr>
      <w:tr w:rsidR="00A8271D" w:rsidTr="00A8271D">
        <w:trPr>
          <w:trHeight w:val="1561"/>
        </w:trPr>
        <w:tc>
          <w:tcPr>
            <w:tcW w:w="5000" w:type="pct"/>
            <w:gridSpan w:val="4"/>
          </w:tcPr>
          <w:p w:rsidR="00A8271D" w:rsidRDefault="00A8271D" w:rsidP="00A8271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业主单位情况</w:t>
            </w:r>
          </w:p>
          <w:p w:rsidR="00A8271D" w:rsidRDefault="008D6596" w:rsidP="003110E0">
            <w:pPr>
              <w:spacing w:line="276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项目现场一位</w:t>
            </w: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（邱德网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一位电气工程师</w:t>
            </w:r>
            <w:r>
              <w:rPr>
                <w:rFonts w:hint="eastAsia"/>
                <w:sz w:val="24"/>
                <w:szCs w:val="24"/>
              </w:rPr>
              <w:t>（汪工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要求监理</w:t>
            </w:r>
            <w:r>
              <w:rPr>
                <w:sz w:val="24"/>
                <w:szCs w:val="24"/>
              </w:rPr>
              <w:t>单位督促施工单位按期施工，</w:t>
            </w:r>
            <w:r>
              <w:rPr>
                <w:rFonts w:hint="eastAsia"/>
                <w:sz w:val="24"/>
                <w:szCs w:val="24"/>
              </w:rPr>
              <w:t>确保项目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如期并网</w:t>
            </w:r>
            <w:r w:rsidR="003110E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8271D" w:rsidTr="00A8271D">
        <w:trPr>
          <w:trHeight w:val="2493"/>
        </w:trPr>
        <w:tc>
          <w:tcPr>
            <w:tcW w:w="5000" w:type="pct"/>
            <w:gridSpan w:val="4"/>
          </w:tcPr>
          <w:p w:rsidR="00A8271D" w:rsidRDefault="00A8271D" w:rsidP="00A8271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设计单位情况</w:t>
            </w:r>
          </w:p>
          <w:p w:rsidR="003110E0" w:rsidRDefault="008D6596" w:rsidP="003110E0">
            <w:pPr>
              <w:spacing w:line="276" w:lineRule="auto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日交付全部</w:t>
            </w:r>
            <w:r w:rsidR="003110E0">
              <w:rPr>
                <w:sz w:val="24"/>
                <w:szCs w:val="24"/>
              </w:rPr>
              <w:t>施工图纸</w:t>
            </w:r>
            <w:r w:rsidR="003110E0">
              <w:rPr>
                <w:rFonts w:hint="eastAsia"/>
                <w:sz w:val="24"/>
                <w:szCs w:val="24"/>
              </w:rPr>
              <w:t>以及</w:t>
            </w:r>
            <w:r w:rsidR="003110E0">
              <w:rPr>
                <w:sz w:val="24"/>
                <w:szCs w:val="24"/>
              </w:rPr>
              <w:t>支架</w:t>
            </w:r>
            <w:r w:rsidR="003110E0">
              <w:rPr>
                <w:rFonts w:hint="eastAsia"/>
                <w:sz w:val="24"/>
                <w:szCs w:val="24"/>
              </w:rPr>
              <w:t>水泥墩系统计算书</w:t>
            </w:r>
            <w:r w:rsidR="003110E0">
              <w:rPr>
                <w:sz w:val="24"/>
                <w:szCs w:val="24"/>
              </w:rPr>
              <w:t>。</w:t>
            </w:r>
          </w:p>
          <w:p w:rsidR="003110E0" w:rsidRDefault="008D6596" w:rsidP="003110E0">
            <w:pPr>
              <w:spacing w:line="276" w:lineRule="auto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110E0">
              <w:rPr>
                <w:rFonts w:hint="eastAsia"/>
                <w:sz w:val="24"/>
                <w:szCs w:val="24"/>
              </w:rPr>
              <w:t>2</w:t>
            </w:r>
            <w:r w:rsidR="003110E0">
              <w:rPr>
                <w:sz w:val="24"/>
                <w:szCs w:val="24"/>
              </w:rPr>
              <w:t>1</w:t>
            </w:r>
            <w:r w:rsidR="003110E0">
              <w:rPr>
                <w:rFonts w:hint="eastAsia"/>
                <w:sz w:val="24"/>
                <w:szCs w:val="24"/>
              </w:rPr>
              <w:t>日</w:t>
            </w:r>
            <w:r w:rsidR="003110E0">
              <w:rPr>
                <w:sz w:val="24"/>
                <w:szCs w:val="24"/>
              </w:rPr>
              <w:t>交付施工方案、吊装方案、顶管方案。</w:t>
            </w:r>
          </w:p>
          <w:p w:rsidR="00A8271D" w:rsidRPr="003110E0" w:rsidRDefault="003110E0" w:rsidP="003110E0">
            <w:pPr>
              <w:spacing w:line="276" w:lineRule="auto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 w:rsidR="008D6596">
              <w:rPr>
                <w:rFonts w:hint="eastAsia"/>
                <w:sz w:val="24"/>
                <w:szCs w:val="24"/>
              </w:rPr>
              <w:t>交付变更</w:t>
            </w:r>
            <w:r w:rsidR="008D6596">
              <w:rPr>
                <w:sz w:val="24"/>
                <w:szCs w:val="24"/>
              </w:rPr>
              <w:t>图纸</w:t>
            </w:r>
            <w:r>
              <w:rPr>
                <w:rFonts w:hint="eastAsia"/>
                <w:sz w:val="24"/>
                <w:szCs w:val="24"/>
              </w:rPr>
              <w:t>以及</w:t>
            </w:r>
            <w:r>
              <w:rPr>
                <w:sz w:val="24"/>
                <w:szCs w:val="24"/>
              </w:rPr>
              <w:t>AB</w:t>
            </w:r>
            <w:r>
              <w:rPr>
                <w:rFonts w:hint="eastAsia"/>
                <w:sz w:val="24"/>
                <w:szCs w:val="24"/>
              </w:rPr>
              <w:t>两栋</w:t>
            </w:r>
            <w:r>
              <w:rPr>
                <w:sz w:val="24"/>
                <w:szCs w:val="24"/>
              </w:rPr>
              <w:t>爬梯方案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8271D" w:rsidTr="00A8271D">
        <w:trPr>
          <w:trHeight w:val="1546"/>
        </w:trPr>
        <w:tc>
          <w:tcPr>
            <w:tcW w:w="5000" w:type="pct"/>
            <w:gridSpan w:val="4"/>
          </w:tcPr>
          <w:p w:rsidR="00A8271D" w:rsidRDefault="00A8271D" w:rsidP="00A8271D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供应商材料、设备进场情况</w:t>
            </w:r>
          </w:p>
          <w:p w:rsidR="00A8271D" w:rsidRDefault="003110E0" w:rsidP="00A2407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暂无进场材料</w:t>
            </w:r>
          </w:p>
          <w:p w:rsidR="00A8271D" w:rsidRDefault="00A8271D" w:rsidP="00F908FE">
            <w:pPr>
              <w:rPr>
                <w:sz w:val="24"/>
              </w:rPr>
            </w:pPr>
          </w:p>
        </w:tc>
      </w:tr>
      <w:tr w:rsidR="00A8271D" w:rsidTr="00A8271D">
        <w:trPr>
          <w:trHeight w:val="1877"/>
        </w:trPr>
        <w:tc>
          <w:tcPr>
            <w:tcW w:w="5000" w:type="pct"/>
            <w:gridSpan w:val="4"/>
          </w:tcPr>
          <w:p w:rsidR="00A8271D" w:rsidRDefault="00A8271D" w:rsidP="00A8271D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施工情况</w:t>
            </w:r>
          </w:p>
          <w:p w:rsidR="00A8271D" w:rsidRDefault="003110E0" w:rsidP="00A2407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下雨天</w:t>
            </w:r>
            <w:r>
              <w:rPr>
                <w:sz w:val="24"/>
                <w:szCs w:val="24"/>
              </w:rPr>
              <w:t>无法施工，施工方资料员未到为由暂无报监理</w:t>
            </w:r>
            <w:r>
              <w:rPr>
                <w:rFonts w:hint="eastAsia"/>
                <w:sz w:val="24"/>
                <w:szCs w:val="24"/>
              </w:rPr>
              <w:t>相关</w:t>
            </w:r>
            <w:r>
              <w:rPr>
                <w:sz w:val="24"/>
                <w:szCs w:val="24"/>
              </w:rPr>
              <w:t>施工资料</w:t>
            </w:r>
          </w:p>
        </w:tc>
      </w:tr>
      <w:tr w:rsidR="00A8271D" w:rsidTr="00A8271D">
        <w:trPr>
          <w:trHeight w:val="615"/>
        </w:trPr>
        <w:tc>
          <w:tcPr>
            <w:tcW w:w="5000" w:type="pct"/>
            <w:gridSpan w:val="4"/>
          </w:tcPr>
          <w:p w:rsidR="00A8271D" w:rsidRDefault="00A8271D" w:rsidP="00A8271D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监理工作情况</w:t>
            </w:r>
          </w:p>
          <w:p w:rsidR="00A24071" w:rsidRDefault="00A24071" w:rsidP="00F908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</w:t>
            </w:r>
            <w:r>
              <w:rPr>
                <w:sz w:val="24"/>
              </w:rPr>
              <w:t>了</w:t>
            </w:r>
            <w:r>
              <w:rPr>
                <w:rFonts w:hint="eastAsia"/>
                <w:sz w:val="24"/>
              </w:rPr>
              <w:t>两次</w:t>
            </w:r>
            <w:r>
              <w:rPr>
                <w:sz w:val="24"/>
              </w:rPr>
              <w:t>设计交底会议，提出并解决了图纸相关问题</w:t>
            </w:r>
            <w:r>
              <w:rPr>
                <w:rFonts w:hint="eastAsia"/>
                <w:sz w:val="24"/>
              </w:rPr>
              <w:t>并且</w:t>
            </w:r>
            <w:r>
              <w:rPr>
                <w:sz w:val="24"/>
              </w:rPr>
              <w:t>实地考察了</w:t>
            </w:r>
            <w:r>
              <w:rPr>
                <w:rFonts w:hint="eastAsia"/>
                <w:sz w:val="24"/>
              </w:rPr>
              <w:t>相关</w:t>
            </w:r>
            <w:r>
              <w:rPr>
                <w:sz w:val="24"/>
              </w:rPr>
              <w:t>屋顶</w:t>
            </w:r>
            <w:r>
              <w:rPr>
                <w:rFonts w:hint="eastAsia"/>
                <w:sz w:val="24"/>
              </w:rPr>
              <w:t>。配合</w:t>
            </w:r>
            <w:r>
              <w:rPr>
                <w:sz w:val="24"/>
              </w:rPr>
              <w:t>业主方</w:t>
            </w:r>
            <w:r>
              <w:rPr>
                <w:rFonts w:hint="eastAsia"/>
                <w:sz w:val="24"/>
              </w:rPr>
              <w:t>帮助</w:t>
            </w:r>
            <w:r>
              <w:rPr>
                <w:sz w:val="24"/>
              </w:rPr>
              <w:t>施工方</w:t>
            </w:r>
            <w:r>
              <w:rPr>
                <w:rFonts w:hint="eastAsia"/>
                <w:sz w:val="24"/>
              </w:rPr>
              <w:t>协调</w:t>
            </w:r>
            <w:r>
              <w:rPr>
                <w:sz w:val="24"/>
              </w:rPr>
              <w:t>园区施工相关问题，主持一次监理会议，提出今后工作中注意的</w:t>
            </w:r>
            <w:r>
              <w:rPr>
                <w:rFonts w:hint="eastAsia"/>
                <w:sz w:val="24"/>
              </w:rPr>
              <w:t>问题。</w:t>
            </w:r>
            <w:r>
              <w:rPr>
                <w:sz w:val="24"/>
              </w:rPr>
              <w:t>参与了园区屋顶移交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参与了屋顶实地吊装方案的确定</w:t>
            </w:r>
            <w:r>
              <w:rPr>
                <w:rFonts w:hint="eastAsia"/>
                <w:sz w:val="24"/>
              </w:rPr>
              <w:t>。</w:t>
            </w:r>
          </w:p>
          <w:p w:rsidR="00A8271D" w:rsidRDefault="00A24071" w:rsidP="00F908FE">
            <w:pPr>
              <w:rPr>
                <w:sz w:val="24"/>
              </w:rPr>
            </w:pPr>
            <w:r>
              <w:rPr>
                <w:sz w:val="24"/>
              </w:rPr>
              <w:t>前期</w:t>
            </w:r>
            <w:r>
              <w:rPr>
                <w:rFonts w:hint="eastAsia"/>
                <w:sz w:val="24"/>
              </w:rPr>
              <w:t>监理</w:t>
            </w:r>
            <w:r>
              <w:rPr>
                <w:sz w:val="24"/>
              </w:rPr>
              <w:t>资料已准备完善，但项目挂名人员未安排，无法签发</w:t>
            </w:r>
            <w:r>
              <w:rPr>
                <w:rFonts w:hint="eastAsia"/>
                <w:sz w:val="24"/>
              </w:rPr>
              <w:t>。</w:t>
            </w:r>
          </w:p>
          <w:p w:rsidR="00A24071" w:rsidRDefault="00A24071" w:rsidP="00F908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计划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正式</w:t>
            </w:r>
            <w:r>
              <w:rPr>
                <w:sz w:val="24"/>
              </w:rPr>
              <w:t>开工，</w:t>
            </w:r>
            <w:r>
              <w:rPr>
                <w:rFonts w:hint="eastAsia"/>
                <w:sz w:val="24"/>
              </w:rPr>
              <w:t>但因</w:t>
            </w:r>
            <w:r>
              <w:rPr>
                <w:sz w:val="24"/>
              </w:rPr>
              <w:t>下雨</w:t>
            </w:r>
            <w:r>
              <w:rPr>
                <w:rFonts w:hint="eastAsia"/>
                <w:sz w:val="24"/>
              </w:rPr>
              <w:t>原因</w:t>
            </w:r>
            <w:r>
              <w:rPr>
                <w:sz w:val="24"/>
              </w:rPr>
              <w:t>一直无实质性进展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A8271D" w:rsidTr="00A8271D">
        <w:trPr>
          <w:trHeight w:val="1561"/>
        </w:trPr>
        <w:tc>
          <w:tcPr>
            <w:tcW w:w="5000" w:type="pct"/>
            <w:gridSpan w:val="4"/>
          </w:tcPr>
          <w:p w:rsidR="00A8271D" w:rsidRDefault="00A8271D" w:rsidP="00A8271D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 w:rsidR="00A8271D" w:rsidRDefault="00A24071" w:rsidP="00F908FE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近期有预报可能分别</w:t>
            </w:r>
            <w:r>
              <w:rPr>
                <w:sz w:val="24"/>
                <w:szCs w:val="24"/>
              </w:rPr>
              <w:t>有两次</w:t>
            </w:r>
            <w:r>
              <w:rPr>
                <w:rFonts w:hint="eastAsia"/>
                <w:sz w:val="24"/>
                <w:szCs w:val="24"/>
              </w:rPr>
              <w:t>长时间</w:t>
            </w:r>
            <w:r>
              <w:rPr>
                <w:sz w:val="24"/>
                <w:szCs w:val="24"/>
              </w:rPr>
              <w:t>连续降雨天气，可能</w:t>
            </w:r>
            <w:r>
              <w:rPr>
                <w:rFonts w:hint="eastAsia"/>
                <w:sz w:val="24"/>
                <w:szCs w:val="24"/>
              </w:rPr>
              <w:t>影响</w:t>
            </w:r>
            <w:r>
              <w:rPr>
                <w:sz w:val="24"/>
                <w:szCs w:val="24"/>
              </w:rPr>
              <w:t>施工进度，进而</w:t>
            </w:r>
            <w:r>
              <w:rPr>
                <w:rFonts w:hint="eastAsia"/>
                <w:sz w:val="24"/>
                <w:szCs w:val="24"/>
              </w:rPr>
              <w:t>影响</w:t>
            </w:r>
            <w:r>
              <w:rPr>
                <w:sz w:val="24"/>
                <w:szCs w:val="24"/>
              </w:rPr>
              <w:t>正常</w:t>
            </w:r>
            <w:r>
              <w:rPr>
                <w:rFonts w:hint="eastAsia"/>
                <w:sz w:val="24"/>
                <w:szCs w:val="24"/>
              </w:rPr>
              <w:t>监理</w:t>
            </w:r>
            <w:r>
              <w:rPr>
                <w:sz w:val="24"/>
                <w:szCs w:val="24"/>
              </w:rPr>
              <w:t>周期</w:t>
            </w:r>
          </w:p>
          <w:p w:rsidR="00A8271D" w:rsidRDefault="00A8271D" w:rsidP="00F908FE">
            <w:pPr>
              <w:rPr>
                <w:sz w:val="24"/>
              </w:rPr>
            </w:pPr>
          </w:p>
          <w:p w:rsidR="00A8271D" w:rsidRDefault="00A8271D" w:rsidP="00F908FE">
            <w:pPr>
              <w:rPr>
                <w:sz w:val="24"/>
              </w:rPr>
            </w:pPr>
          </w:p>
          <w:p w:rsidR="00A8271D" w:rsidRDefault="00A8271D" w:rsidP="00F908FE">
            <w:pPr>
              <w:rPr>
                <w:sz w:val="24"/>
              </w:rPr>
            </w:pPr>
          </w:p>
        </w:tc>
      </w:tr>
      <w:tr w:rsidR="00A8271D" w:rsidTr="00A8271D">
        <w:trPr>
          <w:trHeight w:val="2162"/>
        </w:trPr>
        <w:tc>
          <w:tcPr>
            <w:tcW w:w="5000" w:type="pct"/>
            <w:gridSpan w:val="4"/>
          </w:tcPr>
          <w:p w:rsidR="00A8271D" w:rsidRDefault="00A8271D" w:rsidP="00A8271D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  <w:p w:rsidR="00A8271D" w:rsidRDefault="00A8271D" w:rsidP="00F908FE">
            <w:pPr>
              <w:rPr>
                <w:sz w:val="24"/>
              </w:rPr>
            </w:pPr>
          </w:p>
          <w:p w:rsidR="00A8271D" w:rsidRDefault="00A8271D" w:rsidP="00F908FE">
            <w:pPr>
              <w:rPr>
                <w:sz w:val="24"/>
              </w:rPr>
            </w:pPr>
          </w:p>
          <w:p w:rsidR="00A8271D" w:rsidRDefault="00A8271D" w:rsidP="00F908FE">
            <w:pPr>
              <w:rPr>
                <w:sz w:val="24"/>
              </w:rPr>
            </w:pPr>
          </w:p>
          <w:p w:rsidR="00A8271D" w:rsidRDefault="00A8271D" w:rsidP="00F908FE">
            <w:pPr>
              <w:rPr>
                <w:sz w:val="24"/>
              </w:rPr>
            </w:pPr>
          </w:p>
          <w:p w:rsidR="00A8271D" w:rsidRDefault="00A8271D" w:rsidP="00F908FE">
            <w:pPr>
              <w:rPr>
                <w:sz w:val="24"/>
              </w:rPr>
            </w:pPr>
          </w:p>
          <w:p w:rsidR="00A8271D" w:rsidRDefault="00A8271D" w:rsidP="00F908FE">
            <w:pPr>
              <w:rPr>
                <w:sz w:val="24"/>
              </w:rPr>
            </w:pPr>
          </w:p>
        </w:tc>
      </w:tr>
    </w:tbl>
    <w:p w:rsidR="00A8271D" w:rsidRDefault="00A8271D" w:rsidP="00A8271D">
      <w:pPr>
        <w:rPr>
          <w:sz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>监理项目部</w:t>
      </w:r>
      <w:r>
        <w:rPr>
          <w:rFonts w:hint="eastAsia"/>
          <w:sz w:val="24"/>
          <w:szCs w:val="24"/>
        </w:rPr>
        <w:t xml:space="preserve">        </w:t>
      </w:r>
      <w:r w:rsidR="005A6C80"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</w:t>
      </w:r>
      <w:r w:rsidR="00A24071">
        <w:rPr>
          <w:rFonts w:hint="eastAsia"/>
          <w:sz w:val="24"/>
          <w:szCs w:val="24"/>
          <w:u w:val="single"/>
        </w:rPr>
        <w:t>2016</w:t>
      </w:r>
      <w:r w:rsidR="00A24071">
        <w:rPr>
          <w:rFonts w:hint="eastAsia"/>
          <w:sz w:val="24"/>
          <w:szCs w:val="24"/>
          <w:u w:val="single"/>
        </w:rPr>
        <w:t>年</w:t>
      </w:r>
      <w:r w:rsidR="00A24071">
        <w:rPr>
          <w:rFonts w:hint="eastAsia"/>
          <w:sz w:val="24"/>
          <w:szCs w:val="24"/>
          <w:u w:val="single"/>
        </w:rPr>
        <w:t>9</w:t>
      </w:r>
      <w:r w:rsidR="00A24071">
        <w:rPr>
          <w:rFonts w:hint="eastAsia"/>
          <w:sz w:val="24"/>
          <w:szCs w:val="24"/>
          <w:u w:val="single"/>
        </w:rPr>
        <w:t>月</w:t>
      </w:r>
      <w:r w:rsidR="00A24071">
        <w:rPr>
          <w:rFonts w:hint="eastAsia"/>
          <w:sz w:val="24"/>
          <w:szCs w:val="24"/>
          <w:u w:val="single"/>
        </w:rPr>
        <w:t>29</w:t>
      </w:r>
      <w:r w:rsidR="00A24071"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8271D" w:rsidRDefault="00A8271D" w:rsidP="00A8271D">
      <w:pPr>
        <w:rPr>
          <w:sz w:val="24"/>
          <w:u w:val="single"/>
        </w:rPr>
      </w:pPr>
    </w:p>
    <w:p w:rsidR="00A8271D" w:rsidRPr="00042DC5" w:rsidRDefault="00A8271D" w:rsidP="00042DC5">
      <w:pPr>
        <w:spacing w:line="700" w:lineRule="exact"/>
        <w:jc w:val="center"/>
        <w:rPr>
          <w:rFonts w:ascii="Times New Roman" w:eastAsia="宋体" w:hAnsi="Times New Roman" w:cs="Times New Roman"/>
          <w:b/>
          <w:sz w:val="40"/>
          <w:szCs w:val="44"/>
        </w:rPr>
      </w:pPr>
    </w:p>
    <w:sectPr w:rsidR="00A8271D" w:rsidRPr="00042DC5" w:rsidSect="00A8271D">
      <w:pgSz w:w="11906" w:h="16838"/>
      <w:pgMar w:top="720" w:right="720" w:bottom="720" w:left="72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50" w:rsidRDefault="00903A50" w:rsidP="0048196B">
      <w:r>
        <w:separator/>
      </w:r>
    </w:p>
  </w:endnote>
  <w:endnote w:type="continuationSeparator" w:id="0">
    <w:p w:rsidR="00903A50" w:rsidRDefault="00903A50" w:rsidP="0048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50" w:rsidRDefault="00903A50" w:rsidP="0048196B">
      <w:r>
        <w:separator/>
      </w:r>
    </w:p>
  </w:footnote>
  <w:footnote w:type="continuationSeparator" w:id="0">
    <w:p w:rsidR="00903A50" w:rsidRDefault="00903A50" w:rsidP="0048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D879"/>
    <w:multiLevelType w:val="singleLevel"/>
    <w:tmpl w:val="5796D87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96D9E3"/>
    <w:multiLevelType w:val="singleLevel"/>
    <w:tmpl w:val="5796D9E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796E4D3"/>
    <w:multiLevelType w:val="singleLevel"/>
    <w:tmpl w:val="5796E4D3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5796E53D"/>
    <w:multiLevelType w:val="singleLevel"/>
    <w:tmpl w:val="5796E5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796E5CB"/>
    <w:multiLevelType w:val="singleLevel"/>
    <w:tmpl w:val="5796E5CB"/>
    <w:lvl w:ilvl="0">
      <w:start w:val="5"/>
      <w:numFmt w:val="chineseCounting"/>
      <w:suff w:val="nothing"/>
      <w:lvlText w:val="%1、"/>
      <w:lvlJc w:val="left"/>
    </w:lvl>
  </w:abstractNum>
  <w:abstractNum w:abstractNumId="5" w15:restartNumberingAfterBreak="0">
    <w:nsid w:val="5796E5F6"/>
    <w:multiLevelType w:val="singleLevel"/>
    <w:tmpl w:val="5796E5F6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796E708"/>
    <w:multiLevelType w:val="singleLevel"/>
    <w:tmpl w:val="5796E708"/>
    <w:lvl w:ilvl="0">
      <w:start w:val="6"/>
      <w:numFmt w:val="chineseCounting"/>
      <w:suff w:val="nothing"/>
      <w:lvlText w:val="%1、"/>
      <w:lvlJc w:val="left"/>
    </w:lvl>
  </w:abstractNum>
  <w:abstractNum w:abstractNumId="7" w15:restartNumberingAfterBreak="0">
    <w:nsid w:val="5796E814"/>
    <w:multiLevelType w:val="singleLevel"/>
    <w:tmpl w:val="5796E814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796EBCF"/>
    <w:multiLevelType w:val="singleLevel"/>
    <w:tmpl w:val="5796EBCF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21"/>
    <w:rsid w:val="00042DC5"/>
    <w:rsid w:val="00046A1C"/>
    <w:rsid w:val="00203CAD"/>
    <w:rsid w:val="002741BF"/>
    <w:rsid w:val="002B42E5"/>
    <w:rsid w:val="002C5EF5"/>
    <w:rsid w:val="003110E0"/>
    <w:rsid w:val="0048196B"/>
    <w:rsid w:val="004E4D8F"/>
    <w:rsid w:val="00592D1E"/>
    <w:rsid w:val="005A6C80"/>
    <w:rsid w:val="005F1F2D"/>
    <w:rsid w:val="007877BE"/>
    <w:rsid w:val="007E3524"/>
    <w:rsid w:val="00845FDD"/>
    <w:rsid w:val="008D6596"/>
    <w:rsid w:val="00903A50"/>
    <w:rsid w:val="00A24071"/>
    <w:rsid w:val="00A8271D"/>
    <w:rsid w:val="00B649ED"/>
    <w:rsid w:val="00DC7621"/>
    <w:rsid w:val="00E459BB"/>
    <w:rsid w:val="00E54EA4"/>
    <w:rsid w:val="00ED146E"/>
    <w:rsid w:val="00F64398"/>
    <w:rsid w:val="00FF0943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A2ED"/>
  <w15:chartTrackingRefBased/>
  <w15:docId w15:val="{1E113C6B-5C70-4B06-BBAB-FE3D9C12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8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819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96B"/>
    <w:rPr>
      <w:sz w:val="18"/>
      <w:szCs w:val="18"/>
    </w:rPr>
  </w:style>
  <w:style w:type="table" w:styleId="a7">
    <w:name w:val="Table Grid"/>
    <w:basedOn w:val="a1"/>
    <w:rsid w:val="00A827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1742-32D2-4FB6-BB1D-1BA3FAC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jww</dc:creator>
  <cp:keywords/>
  <dc:description/>
  <cp:lastModifiedBy>Leon Zhang</cp:lastModifiedBy>
  <cp:revision>19</cp:revision>
  <dcterms:created xsi:type="dcterms:W3CDTF">2016-07-25T02:21:00Z</dcterms:created>
  <dcterms:modified xsi:type="dcterms:W3CDTF">2016-09-29T14:29:00Z</dcterms:modified>
</cp:coreProperties>
</file>