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99" w:rsidRPr="00AD701C" w:rsidRDefault="00B24699" w:rsidP="00B24699">
      <w:pPr>
        <w:jc w:val="right"/>
        <w:rPr>
          <w:color w:val="000000" w:themeColor="text1"/>
          <w:sz w:val="24"/>
        </w:rPr>
      </w:pPr>
      <w:bookmarkStart w:id="0" w:name="_Hlk497130568"/>
      <w:bookmarkEnd w:id="0"/>
      <w:r w:rsidRPr="00AD701C">
        <w:rPr>
          <w:rFonts w:hint="eastAsia"/>
          <w:color w:val="000000" w:themeColor="text1"/>
          <w:sz w:val="24"/>
        </w:rPr>
        <w:t>编号：</w:t>
      </w:r>
      <w:r>
        <w:rPr>
          <w:rFonts w:hint="eastAsia"/>
          <w:color w:val="000000" w:themeColor="text1"/>
          <w:sz w:val="24"/>
        </w:rPr>
        <w:t>ZHSUP-WXGT-WRW2</w:t>
      </w:r>
      <w:r w:rsidR="00153FD6">
        <w:rPr>
          <w:rFonts w:hint="eastAsia"/>
          <w:color w:val="000000" w:themeColor="text1"/>
          <w:sz w:val="24"/>
        </w:rPr>
        <w:t>6</w:t>
      </w: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B24699" w:rsidP="00B24699">
      <w:pPr>
        <w:jc w:val="center"/>
        <w:rPr>
          <w:b/>
          <w:sz w:val="40"/>
          <w:szCs w:val="44"/>
        </w:rPr>
      </w:pPr>
      <w:bookmarkStart w:id="1" w:name="_Hlk500060331"/>
      <w:r w:rsidRPr="00985905">
        <w:rPr>
          <w:rFonts w:hint="eastAsia"/>
          <w:b/>
          <w:sz w:val="40"/>
          <w:szCs w:val="44"/>
        </w:rPr>
        <w:t>国泰精密机件（无锡）有限公司</w:t>
      </w:r>
      <w:r w:rsidRPr="00985905">
        <w:rPr>
          <w:rFonts w:hint="eastAsia"/>
          <w:b/>
          <w:sz w:val="40"/>
          <w:szCs w:val="44"/>
        </w:rPr>
        <w:t>4.65MWp</w:t>
      </w:r>
    </w:p>
    <w:p w:rsidR="00B24699" w:rsidRDefault="00B24699" w:rsidP="00B24699">
      <w:pPr>
        <w:jc w:val="center"/>
        <w:rPr>
          <w:b/>
          <w:sz w:val="40"/>
          <w:szCs w:val="44"/>
        </w:rPr>
      </w:pPr>
      <w:r w:rsidRPr="00985905">
        <w:rPr>
          <w:rFonts w:hint="eastAsia"/>
          <w:b/>
          <w:sz w:val="40"/>
          <w:szCs w:val="44"/>
        </w:rPr>
        <w:t>分布式光伏发电项目</w:t>
      </w:r>
      <w:bookmarkEnd w:id="1"/>
    </w:p>
    <w:p w:rsidR="00B24699" w:rsidRDefault="00B24699" w:rsidP="00B24699">
      <w:pPr>
        <w:rPr>
          <w:b/>
          <w:sz w:val="40"/>
          <w:szCs w:val="44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b/>
          <w:sz w:val="40"/>
          <w:szCs w:val="44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sz w:val="96"/>
          <w:szCs w:val="112"/>
        </w:rPr>
      </w:pPr>
      <w:r w:rsidRPr="001B5DE5">
        <w:rPr>
          <w:rFonts w:ascii="宋体" w:hAnsi="宋体" w:hint="eastAsia"/>
          <w:b/>
          <w:sz w:val="72"/>
          <w:szCs w:val="112"/>
        </w:rPr>
        <w:t>监</w:t>
      </w:r>
      <w:r w:rsidRPr="001B5DE5">
        <w:rPr>
          <w:rFonts w:ascii="宋体" w:hAnsi="宋体"/>
          <w:b/>
          <w:sz w:val="72"/>
          <w:szCs w:val="112"/>
        </w:rPr>
        <w:t xml:space="preserve"> </w:t>
      </w:r>
      <w:r w:rsidRPr="001B5DE5">
        <w:rPr>
          <w:rFonts w:ascii="宋体" w:hAnsi="宋体" w:hint="eastAsia"/>
          <w:b/>
          <w:sz w:val="72"/>
          <w:szCs w:val="112"/>
        </w:rPr>
        <w:t xml:space="preserve">理 </w:t>
      </w:r>
      <w:r>
        <w:rPr>
          <w:rFonts w:ascii="宋体" w:hAnsi="宋体" w:hint="eastAsia"/>
          <w:b/>
          <w:sz w:val="72"/>
          <w:szCs w:val="112"/>
        </w:rPr>
        <w:t>周</w:t>
      </w:r>
      <w:r w:rsidRPr="001B5DE5">
        <w:rPr>
          <w:rFonts w:ascii="宋体" w:hAnsi="宋体" w:hint="eastAsia"/>
          <w:b/>
          <w:sz w:val="72"/>
          <w:szCs w:val="112"/>
        </w:rPr>
        <w:t xml:space="preserve"> 报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bCs/>
          <w:sz w:val="32"/>
        </w:rPr>
      </w:pP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  <w:u w:val="single"/>
        </w:rPr>
        <w:t>2017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  <w:u w:val="single"/>
        </w:rPr>
        <w:t xml:space="preserve"> 12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060BAD">
        <w:rPr>
          <w:rFonts w:ascii="宋体" w:hAnsi="宋体" w:hint="eastAsia"/>
          <w:b/>
          <w:bCs/>
          <w:sz w:val="32"/>
          <w:u w:val="single"/>
        </w:rPr>
        <w:t>1</w:t>
      </w:r>
      <w:r w:rsidR="00153FD6">
        <w:rPr>
          <w:rFonts w:ascii="宋体" w:hAnsi="宋体" w:hint="eastAsia"/>
          <w:b/>
          <w:bCs/>
          <w:sz w:val="32"/>
          <w:u w:val="single"/>
        </w:rPr>
        <w:t>7</w:t>
      </w:r>
      <w:r>
        <w:rPr>
          <w:rFonts w:ascii="宋体" w:hAnsi="宋体"/>
          <w:b/>
          <w:bCs/>
          <w:sz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</w:rPr>
        <w:t>日</w:t>
      </w:r>
      <w:r w:rsidRPr="001B5DE5">
        <w:rPr>
          <w:rFonts w:ascii="宋体" w:hAnsi="宋体"/>
          <w:b/>
          <w:bCs/>
          <w:sz w:val="32"/>
        </w:rPr>
        <w:t xml:space="preserve">  </w:t>
      </w:r>
      <w:r w:rsidRPr="001B5DE5">
        <w:rPr>
          <w:rFonts w:ascii="宋体" w:hAnsi="宋体" w:hint="eastAsia"/>
          <w:b/>
          <w:bCs/>
          <w:sz w:val="32"/>
        </w:rPr>
        <w:t>第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49398D">
        <w:rPr>
          <w:rFonts w:ascii="宋体" w:hAnsi="宋体" w:hint="eastAsia"/>
          <w:b/>
          <w:bCs/>
          <w:sz w:val="32"/>
          <w:u w:val="single"/>
        </w:rPr>
        <w:t>2</w:t>
      </w:r>
      <w:r w:rsidR="00153FD6">
        <w:rPr>
          <w:rFonts w:ascii="宋体" w:hAnsi="宋体" w:hint="eastAsia"/>
          <w:b/>
          <w:bCs/>
          <w:sz w:val="32"/>
          <w:u w:val="single"/>
        </w:rPr>
        <w:t>6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期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项目监理部（章）：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总监理工程师：</w:t>
      </w:r>
      <w:r>
        <w:rPr>
          <w:rFonts w:ascii="宋体" w:hAnsi="宋体"/>
          <w:b/>
          <w:bCs/>
          <w:sz w:val="28"/>
          <w:u w:val="single"/>
        </w:rPr>
        <w:t xml:space="preserve">  </w:t>
      </w:r>
      <w:r w:rsidRPr="00D05704">
        <w:rPr>
          <w:rFonts w:ascii="方正舒体" w:eastAsia="方正舒体" w:hAnsi="宋体" w:hint="eastAsia"/>
          <w:b/>
          <w:bCs/>
          <w:sz w:val="32"/>
          <w:u w:val="single"/>
        </w:rPr>
        <w:t>李  维  军</w:t>
      </w:r>
      <w:r>
        <w:rPr>
          <w:rFonts w:ascii="汉仪智楷繁" w:eastAsia="汉仪智楷繁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/>
          <w:b/>
          <w:bCs/>
          <w:sz w:val="28"/>
          <w:u w:val="single"/>
        </w:rPr>
        <w:t xml:space="preserve"> 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报告日期：_</w:t>
      </w:r>
      <w:r w:rsidRPr="00D05704">
        <w:rPr>
          <w:rFonts w:ascii="宋体" w:hAnsi="宋体" w:hint="eastAsia"/>
          <w:b/>
          <w:bCs/>
          <w:sz w:val="28"/>
          <w:u w:val="single"/>
        </w:rPr>
        <w:t>2017</w:t>
      </w:r>
      <w:r w:rsidRPr="001B5DE5">
        <w:rPr>
          <w:rFonts w:ascii="宋体" w:hAnsi="宋体" w:hint="eastAsia"/>
          <w:b/>
          <w:bCs/>
          <w:sz w:val="28"/>
        </w:rPr>
        <w:t>_年_</w:t>
      </w:r>
      <w:r>
        <w:rPr>
          <w:rFonts w:ascii="宋体" w:hAnsi="宋体" w:hint="eastAsia"/>
          <w:b/>
          <w:bCs/>
          <w:sz w:val="28"/>
          <w:u w:val="single"/>
        </w:rPr>
        <w:t>1</w:t>
      </w:r>
      <w:r w:rsidR="0049398D">
        <w:rPr>
          <w:rFonts w:ascii="宋体" w:hAnsi="宋体" w:hint="eastAsia"/>
          <w:b/>
          <w:bCs/>
          <w:sz w:val="28"/>
          <w:u w:val="single"/>
        </w:rPr>
        <w:t>2</w:t>
      </w:r>
      <w:r w:rsidRPr="001B5DE5">
        <w:rPr>
          <w:rFonts w:ascii="宋体" w:hAnsi="宋体" w:hint="eastAsia"/>
          <w:b/>
          <w:bCs/>
          <w:sz w:val="28"/>
        </w:rPr>
        <w:t>_月_</w:t>
      </w:r>
      <w:r w:rsidR="00060BAD" w:rsidRPr="00060BAD">
        <w:rPr>
          <w:rFonts w:ascii="宋体" w:hAnsi="宋体" w:hint="eastAsia"/>
          <w:b/>
          <w:bCs/>
          <w:sz w:val="28"/>
          <w:u w:val="single"/>
        </w:rPr>
        <w:t>1</w:t>
      </w:r>
      <w:r w:rsidR="00153FD6">
        <w:rPr>
          <w:rFonts w:ascii="宋体" w:hAnsi="宋体" w:hint="eastAsia"/>
          <w:b/>
          <w:bCs/>
          <w:sz w:val="28"/>
          <w:u w:val="single"/>
        </w:rPr>
        <w:t>7</w:t>
      </w:r>
      <w:r w:rsidRPr="001B5DE5">
        <w:rPr>
          <w:rFonts w:ascii="宋体" w:hAnsi="宋体" w:hint="eastAsia"/>
          <w:b/>
          <w:bCs/>
          <w:sz w:val="28"/>
        </w:rPr>
        <w:t>_日</w:t>
      </w: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3D1EDB" w:rsidRDefault="00827323">
      <w:pPr>
        <w:topLinePunct/>
        <w:ind w:firstLine="425"/>
        <w:jc w:val="center"/>
        <w:rPr>
          <w:rFonts w:ascii="黑体" w:eastAsia="黑体" w:hAnsi="宋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 w:hint="eastAsia"/>
          <w:kern w:val="21"/>
          <w:sz w:val="28"/>
          <w:szCs w:val="28"/>
        </w:rPr>
        <w:lastRenderedPageBreak/>
        <w:t>监  理  周  报</w:t>
      </w:r>
    </w:p>
    <w:p w:rsidR="003D1EDB" w:rsidRDefault="00827323">
      <w:pPr>
        <w:numPr>
          <w:ilvl w:val="0"/>
          <w:numId w:val="1"/>
        </w:num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本周工程实施情况</w:t>
      </w:r>
    </w:p>
    <w:p w:rsidR="00520DBA" w:rsidRPr="00520DBA" w:rsidRDefault="00827323" w:rsidP="00520DBA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</w:rPr>
      </w:pPr>
      <w:r w:rsidRPr="00520DBA">
        <w:rPr>
          <w:rFonts w:ascii="宋体" w:hAnsi="宋体" w:cs="宋体" w:hint="eastAsia"/>
        </w:rPr>
        <w:t>施工进度：</w:t>
      </w:r>
    </w:p>
    <w:p w:rsidR="003D1EDB" w:rsidRDefault="00520DBA" w:rsidP="00D313D5">
      <w:pPr>
        <w:pStyle w:val="a9"/>
        <w:spacing w:line="360" w:lineRule="auto"/>
        <w:ind w:left="78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供电局整改项整改，</w:t>
      </w:r>
      <w:r w:rsidR="00060BAD">
        <w:rPr>
          <w:rFonts w:ascii="宋体" w:hAnsi="宋体" w:cs="宋体" w:hint="eastAsia"/>
          <w:szCs w:val="21"/>
        </w:rPr>
        <w:t>通过供电局验收，</w:t>
      </w:r>
      <w:r w:rsidR="00153FD6">
        <w:rPr>
          <w:rFonts w:ascii="宋体" w:hAnsi="宋体" w:cs="宋体" w:hint="eastAsia"/>
          <w:szCs w:val="21"/>
        </w:rPr>
        <w:t>成功</w:t>
      </w:r>
      <w:r>
        <w:rPr>
          <w:rFonts w:ascii="宋体" w:hAnsi="宋体" w:cs="宋体" w:hint="eastAsia"/>
          <w:szCs w:val="21"/>
        </w:rPr>
        <w:t>并网。</w:t>
      </w:r>
      <w:r w:rsidRPr="00520DBA">
        <w:rPr>
          <w:rFonts w:ascii="宋体" w:hAnsi="宋体" w:cs="宋体"/>
          <w:szCs w:val="21"/>
        </w:rPr>
        <w:t xml:space="preserve"> </w:t>
      </w:r>
    </w:p>
    <w:p w:rsidR="003D1EDB" w:rsidRDefault="0082732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2、设计图纸情况</w:t>
      </w:r>
    </w:p>
    <w:p w:rsidR="003D1EDB" w:rsidRDefault="00153FD6" w:rsidP="00D313D5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顺利并网</w:t>
      </w:r>
      <w:r w:rsidR="00D313D5">
        <w:rPr>
          <w:rFonts w:ascii="宋体" w:hAnsi="宋体" w:cs="宋体" w:hint="eastAsia"/>
          <w:szCs w:val="21"/>
        </w:rPr>
        <w:t>，增加项无图纸</w:t>
      </w:r>
    </w:p>
    <w:p w:rsidR="003D1EDB" w:rsidRDefault="00827323">
      <w:pPr>
        <w:numPr>
          <w:ilvl w:val="0"/>
          <w:numId w:val="3"/>
        </w:numPr>
        <w:spacing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工程资料情况</w:t>
      </w:r>
    </w:p>
    <w:p w:rsidR="003D1EDB" w:rsidRDefault="00827323" w:rsidP="00D313D5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资料</w:t>
      </w:r>
      <w:r w:rsidR="00520DBA">
        <w:rPr>
          <w:rFonts w:ascii="宋体" w:hAnsi="宋体" w:cs="宋体" w:hint="eastAsia"/>
          <w:szCs w:val="21"/>
        </w:rPr>
        <w:t>无上报</w:t>
      </w:r>
    </w:p>
    <w:p w:rsidR="003D1EDB" w:rsidRDefault="00827323" w:rsidP="00FC59BA">
      <w:pPr>
        <w:spacing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4、需协调事宜</w:t>
      </w:r>
    </w:p>
    <w:p w:rsidR="003D1EDB" w:rsidRDefault="00827323" w:rsidP="00D313D5">
      <w:pPr>
        <w:pStyle w:val="1"/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无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二、</w:t>
      </w:r>
      <w:r>
        <w:rPr>
          <w:rFonts w:ascii="黑体" w:eastAsia="黑体" w:hAnsi="黑体" w:cs="黑体" w:hint="eastAsia"/>
          <w:szCs w:val="21"/>
        </w:rPr>
        <w:t>本周监理工作情况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、工程进度控制方面的工作情况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我监理部和人员进驻项目以来，以工作联系单形式要求总包单位上报施工进度计划和材料进场计划，</w:t>
      </w:r>
      <w:r w:rsidR="0003169E" w:rsidRPr="0003169E">
        <w:rPr>
          <w:rFonts w:ascii="宋体" w:hAnsi="宋体" w:cs="宋体" w:hint="eastAsia"/>
          <w:szCs w:val="21"/>
        </w:rPr>
        <w:t>督促施工单位优化人、机、料等资源配置，充分调动施工人员的积极性，确保工程</w:t>
      </w:r>
      <w:r w:rsidR="0003169E">
        <w:rPr>
          <w:rFonts w:ascii="宋体" w:hAnsi="宋体" w:cs="宋体" w:hint="eastAsia"/>
          <w:szCs w:val="21"/>
        </w:rPr>
        <w:t>尽快并网</w:t>
      </w:r>
      <w:r>
        <w:rPr>
          <w:rFonts w:ascii="宋体" w:hAnsi="宋体" w:cs="宋体" w:hint="eastAsia"/>
          <w:szCs w:val="21"/>
        </w:rPr>
        <w:t>。</w:t>
      </w:r>
      <w:r w:rsidR="0003169E">
        <w:rPr>
          <w:rFonts w:ascii="宋体" w:hAnsi="宋体" w:cs="宋体" w:hint="eastAsia"/>
          <w:szCs w:val="21"/>
        </w:rPr>
        <w:t>材料延迟以及现场工人管理等各种因素导致</w:t>
      </w:r>
      <w:r>
        <w:rPr>
          <w:rFonts w:ascii="宋体" w:hAnsi="宋体" w:cs="宋体" w:hint="eastAsia"/>
          <w:szCs w:val="21"/>
        </w:rPr>
        <w:t>进度计划</w:t>
      </w:r>
      <w:r w:rsidR="0003169E">
        <w:rPr>
          <w:rFonts w:ascii="宋体" w:hAnsi="宋体" w:cs="宋体" w:hint="eastAsia"/>
          <w:szCs w:val="21"/>
        </w:rPr>
        <w:t>严重延迟，目前在各方的共同努力下项目项目</w:t>
      </w:r>
      <w:r w:rsidR="00060BAD">
        <w:rPr>
          <w:rFonts w:ascii="宋体" w:hAnsi="宋体" w:cs="宋体" w:hint="eastAsia"/>
          <w:szCs w:val="21"/>
        </w:rPr>
        <w:t>已通过供电局验收，等待并网通知</w:t>
      </w:r>
      <w:r w:rsidR="0003169E">
        <w:rPr>
          <w:rFonts w:ascii="宋体" w:hAnsi="宋体" w:cs="宋体" w:hint="eastAsia"/>
          <w:szCs w:val="21"/>
        </w:rPr>
        <w:t>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 、工程质量控制方面的工作情况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03169E" w:rsidRPr="0003169E">
        <w:rPr>
          <w:rFonts w:ascii="宋体" w:hAnsi="宋体" w:cs="宋体" w:hint="eastAsia"/>
          <w:szCs w:val="21"/>
        </w:rPr>
        <w:t>督促施工单位按照施工工艺和设计要求规范要求进行施工</w:t>
      </w:r>
      <w:r w:rsidR="0003169E">
        <w:rPr>
          <w:rFonts w:ascii="宋体" w:hAnsi="宋体" w:cs="宋体" w:hint="eastAsia"/>
          <w:szCs w:val="21"/>
        </w:rPr>
        <w:t>；</w:t>
      </w:r>
      <w:r w:rsidR="0003169E" w:rsidRPr="0003169E">
        <w:rPr>
          <w:rFonts w:ascii="宋体" w:hAnsi="宋体" w:cs="宋体" w:hint="eastAsia"/>
          <w:szCs w:val="21"/>
        </w:rPr>
        <w:t>单位工程重点部位施工进行旁站；督促施工单位质量通病防治措施；监督施工项目部落实强制性条文的执行计划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3、安全生产管理方面的工作情况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要求施工单位做好施工现场安全技术交底，做好各安全防范</w:t>
      </w:r>
      <w:r>
        <w:rPr>
          <w:rFonts w:ascii="宋体" w:hAnsi="宋体" w:cs="宋体" w:hint="eastAsia"/>
          <w:szCs w:val="21"/>
        </w:rPr>
        <w:t>，现场吊装必须配备专业安全技术管理人员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 xml:space="preserve">  工程存在问题及建议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对现场施工的质量管理方面，我部及时和总包、施工单位沟通要求，避免验收不合格再进行整改。催促总包提前做好相关的施工准备。</w:t>
      </w:r>
    </w:p>
    <w:p w:rsidR="003D1EDB" w:rsidRDefault="00827323">
      <w:pPr>
        <w:numPr>
          <w:ilvl w:val="0"/>
          <w:numId w:val="5"/>
        </w:num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下周监理工作重点 </w:t>
      </w:r>
    </w:p>
    <w:p w:rsidR="003D1EDB" w:rsidRDefault="00153FD6"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>待资料完善后，我项目部将对工程进行验收，施工方进行消缺项整改</w:t>
      </w:r>
    </w:p>
    <w:p w:rsidR="003D1EDB" w:rsidRDefault="003D1EDB"/>
    <w:p w:rsidR="003D1EDB" w:rsidRDefault="00827323">
      <w:pPr>
        <w:rPr>
          <w:rFonts w:ascii="黑体" w:eastAsia="黑体" w:hAnsi="黑体" w:cs="黑体"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ascii="黑体" w:eastAsia="黑体" w:hAnsi="黑体" w:cs="黑体" w:hint="eastAsia"/>
          <w:sz w:val="24"/>
        </w:rPr>
        <w:t>常州正衡电力工程监理有限公司</w:t>
      </w:r>
    </w:p>
    <w:p w:rsidR="003D1EDB" w:rsidRPr="00520DBA" w:rsidRDefault="00520DBA" w:rsidP="00520DBA">
      <w:pPr>
        <w:jc w:val="center"/>
        <w:rPr>
          <w:rFonts w:ascii="黑体" w:eastAsia="黑体" w:hAnsi="黑体"/>
          <w:kern w:val="21"/>
          <w:sz w:val="24"/>
        </w:rPr>
      </w:pPr>
      <w:r w:rsidRPr="00520DBA">
        <w:rPr>
          <w:rFonts w:ascii="黑体" w:eastAsia="黑体" w:hAnsi="黑体" w:hint="eastAsia"/>
          <w:kern w:val="21"/>
          <w:sz w:val="24"/>
        </w:rPr>
        <w:t>国泰精密机件（无锡）有限公司4.65MWp分布式光伏发电项目</w:t>
      </w:r>
      <w:r w:rsidR="00827323">
        <w:rPr>
          <w:rFonts w:ascii="黑体" w:eastAsia="黑体" w:hAnsi="黑体" w:cs="黑体" w:hint="eastAsia"/>
          <w:bCs/>
          <w:sz w:val="24"/>
        </w:rPr>
        <w:t>监理部                                    201</w:t>
      </w:r>
      <w:r w:rsidR="00827323">
        <w:rPr>
          <w:rFonts w:ascii="黑体" w:eastAsia="黑体" w:hAnsi="黑体" w:cs="黑体"/>
          <w:bCs/>
          <w:sz w:val="24"/>
        </w:rPr>
        <w:t>7</w:t>
      </w:r>
      <w:r w:rsidR="00827323">
        <w:rPr>
          <w:rFonts w:ascii="黑体" w:eastAsia="黑体" w:hAnsi="黑体" w:cs="黑体" w:hint="eastAsia"/>
          <w:bCs/>
          <w:sz w:val="24"/>
        </w:rPr>
        <w:t>年1</w:t>
      </w:r>
      <w:r>
        <w:rPr>
          <w:rFonts w:ascii="黑体" w:eastAsia="黑体" w:hAnsi="黑体" w:cs="黑体" w:hint="eastAsia"/>
          <w:bCs/>
          <w:sz w:val="24"/>
        </w:rPr>
        <w:t>2</w:t>
      </w:r>
      <w:r w:rsidR="00827323">
        <w:rPr>
          <w:rFonts w:ascii="黑体" w:eastAsia="黑体" w:hAnsi="黑体" w:cs="黑体" w:hint="eastAsia"/>
          <w:bCs/>
          <w:sz w:val="24"/>
        </w:rPr>
        <w:t>月</w:t>
      </w:r>
      <w:r w:rsidR="00060BAD">
        <w:rPr>
          <w:rFonts w:ascii="黑体" w:eastAsia="黑体" w:hAnsi="黑体" w:cs="黑体" w:hint="eastAsia"/>
          <w:bCs/>
          <w:sz w:val="24"/>
        </w:rPr>
        <w:t>1</w:t>
      </w:r>
      <w:r w:rsidR="00153FD6">
        <w:rPr>
          <w:rFonts w:ascii="黑体" w:eastAsia="黑体" w:hAnsi="黑体" w:cs="黑体" w:hint="eastAsia"/>
          <w:bCs/>
          <w:sz w:val="24"/>
        </w:rPr>
        <w:t>7</w:t>
      </w:r>
      <w:r w:rsidR="00827323">
        <w:rPr>
          <w:rFonts w:ascii="黑体" w:eastAsia="黑体" w:hAnsi="黑体" w:cs="黑体" w:hint="eastAsia"/>
          <w:bCs/>
          <w:sz w:val="24"/>
        </w:rPr>
        <w:t xml:space="preserve">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DBA" w:rsidRDefault="00060BAD" w:rsidP="00060BAD">
      <w:pPr>
        <w:rPr>
          <w:noProof/>
        </w:rPr>
      </w:pPr>
      <w:r>
        <w:rPr>
          <w:rFonts w:hint="eastAsia"/>
          <w:noProof/>
        </w:rPr>
        <w:lastRenderedPageBreak/>
        <w:t>图片附件：</w:t>
      </w:r>
    </w:p>
    <w:p w:rsidR="00153FD6" w:rsidRDefault="00304BC3" w:rsidP="00D313D5">
      <w:pPr>
        <w:jc w:val="center"/>
      </w:pPr>
      <w:r w:rsidRPr="00304BC3">
        <w:rPr>
          <w:noProof/>
        </w:rPr>
        <w:drawing>
          <wp:inline distT="0" distB="0" distL="0" distR="0">
            <wp:extent cx="5274310" cy="7032413"/>
            <wp:effectExtent l="0" t="0" r="0" b="0"/>
            <wp:docPr id="2" name="图片 2" descr="C:\Users\EPC-L\AppData\Local\Temp\WeChat Files\294567156816556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C-L\AppData\Local\Temp\WeChat Files\2945671568165566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AD" w:rsidRDefault="00304BC3" w:rsidP="00D313D5">
      <w:pPr>
        <w:jc w:val="center"/>
      </w:pPr>
      <w:r>
        <w:rPr>
          <w:rFonts w:hint="eastAsia"/>
        </w:rPr>
        <w:t>顺利并网</w:t>
      </w:r>
      <w:bookmarkStart w:id="2" w:name="_GoBack"/>
      <w:bookmarkEnd w:id="2"/>
    </w:p>
    <w:sectPr w:rsidR="00060BAD" w:rsidSect="003D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DB" w:rsidRDefault="008D71DB" w:rsidP="000428AF">
      <w:r>
        <w:separator/>
      </w:r>
    </w:p>
  </w:endnote>
  <w:endnote w:type="continuationSeparator" w:id="0">
    <w:p w:rsidR="008D71DB" w:rsidRDefault="008D71DB" w:rsidP="000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汉仪智楷繁">
    <w:panose1 w:val="0201060000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DB" w:rsidRDefault="008D71DB" w:rsidP="000428AF">
      <w:r>
        <w:separator/>
      </w:r>
    </w:p>
  </w:footnote>
  <w:footnote w:type="continuationSeparator" w:id="0">
    <w:p w:rsidR="008D71DB" w:rsidRDefault="008D71DB" w:rsidP="000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676D"/>
    <w:multiLevelType w:val="multilevel"/>
    <w:tmpl w:val="3DCB676D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2C51FAC"/>
    <w:multiLevelType w:val="hybridMultilevel"/>
    <w:tmpl w:val="50228CB2"/>
    <w:lvl w:ilvl="0" w:tplc="9FAE63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9EC7676"/>
    <w:multiLevelType w:val="singleLevel"/>
    <w:tmpl w:val="59EC7676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59EC78C7"/>
    <w:multiLevelType w:val="singleLevel"/>
    <w:tmpl w:val="59EC78C7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59EC7CC0"/>
    <w:multiLevelType w:val="singleLevel"/>
    <w:tmpl w:val="59EC7CC0"/>
    <w:lvl w:ilvl="0">
      <w:start w:val="4"/>
      <w:numFmt w:val="decimal"/>
      <w:suff w:val="space"/>
      <w:lvlText w:val="%1 "/>
      <w:lvlJc w:val="left"/>
    </w:lvl>
  </w:abstractNum>
  <w:abstractNum w:abstractNumId="5" w15:restartNumberingAfterBreak="0">
    <w:nsid w:val="59EC7CF4"/>
    <w:multiLevelType w:val="singleLevel"/>
    <w:tmpl w:val="59EC7CF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5A10DBA8"/>
    <w:multiLevelType w:val="singleLevel"/>
    <w:tmpl w:val="5A10DBA8"/>
    <w:lvl w:ilvl="0">
      <w:start w:val="1"/>
      <w:numFmt w:val="chineseCounting"/>
      <w:suff w:val="space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0A5B64"/>
    <w:rsid w:val="00017B02"/>
    <w:rsid w:val="0003169E"/>
    <w:rsid w:val="000428AF"/>
    <w:rsid w:val="00060BAD"/>
    <w:rsid w:val="00153FD6"/>
    <w:rsid w:val="001B14C6"/>
    <w:rsid w:val="00225E65"/>
    <w:rsid w:val="00274B86"/>
    <w:rsid w:val="002812D2"/>
    <w:rsid w:val="00304BC3"/>
    <w:rsid w:val="0037690E"/>
    <w:rsid w:val="003D1EDB"/>
    <w:rsid w:val="0049398D"/>
    <w:rsid w:val="004F4E3B"/>
    <w:rsid w:val="00520DBA"/>
    <w:rsid w:val="00583777"/>
    <w:rsid w:val="005E717D"/>
    <w:rsid w:val="006A6ADF"/>
    <w:rsid w:val="006C776B"/>
    <w:rsid w:val="00827323"/>
    <w:rsid w:val="00833381"/>
    <w:rsid w:val="008A1DEE"/>
    <w:rsid w:val="008D71DB"/>
    <w:rsid w:val="00914430"/>
    <w:rsid w:val="00996826"/>
    <w:rsid w:val="009C3AE7"/>
    <w:rsid w:val="009E4022"/>
    <w:rsid w:val="00B02531"/>
    <w:rsid w:val="00B24699"/>
    <w:rsid w:val="00B94922"/>
    <w:rsid w:val="00CC2F60"/>
    <w:rsid w:val="00D313D5"/>
    <w:rsid w:val="00DF0A4E"/>
    <w:rsid w:val="00DF3D9C"/>
    <w:rsid w:val="00DF6A41"/>
    <w:rsid w:val="00E3562D"/>
    <w:rsid w:val="00F61AEC"/>
    <w:rsid w:val="00F92462"/>
    <w:rsid w:val="00FC59BA"/>
    <w:rsid w:val="024516D6"/>
    <w:rsid w:val="0AD723D4"/>
    <w:rsid w:val="10CB3A9A"/>
    <w:rsid w:val="120A5B64"/>
    <w:rsid w:val="1D8672AB"/>
    <w:rsid w:val="30B1638E"/>
    <w:rsid w:val="3860726A"/>
    <w:rsid w:val="74417280"/>
    <w:rsid w:val="755E00D8"/>
    <w:rsid w:val="7A332874"/>
    <w:rsid w:val="7B0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719CB"/>
  <w15:docId w15:val="{E71E703D-B41F-4274-8ACB-2A046FD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ED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D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D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rsid w:val="003D1ED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qFormat/>
    <w:rsid w:val="003D1EDB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1">
    <w:name w:val="列出段落1"/>
    <w:basedOn w:val="a"/>
    <w:uiPriority w:val="99"/>
    <w:qFormat/>
    <w:rsid w:val="003D1EDB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0428AF"/>
    <w:rPr>
      <w:sz w:val="18"/>
      <w:szCs w:val="18"/>
    </w:rPr>
  </w:style>
  <w:style w:type="character" w:customStyle="1" w:styleId="a8">
    <w:name w:val="批注框文本 字符"/>
    <w:basedOn w:val="a0"/>
    <w:link w:val="a7"/>
    <w:rsid w:val="000428AF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20D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4230A-BE92-434F-B310-44F735F1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zh9</dc:creator>
  <cp:lastModifiedBy>Leon Cheung</cp:lastModifiedBy>
  <cp:revision>42</cp:revision>
  <cp:lastPrinted>2017-11-25T12:53:00Z</cp:lastPrinted>
  <dcterms:created xsi:type="dcterms:W3CDTF">2016-09-29T05:27:00Z</dcterms:created>
  <dcterms:modified xsi:type="dcterms:W3CDTF">2017-12-17T03:24:00Z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