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8"/>
          <w:szCs w:val="28"/>
        </w:rPr>
      </w:pPr>
      <w:r>
        <w:rPr>
          <w:rFonts w:hint="eastAsia" w:ascii="宋体" w:hAnsi="宋体" w:cs="黑体"/>
          <w:b/>
          <w:bCs/>
          <w:kern w:val="21"/>
          <w:sz w:val="24"/>
          <w:szCs w:val="24"/>
        </w:rPr>
        <w:t>江苏三元轮胎有限公司（一期10MW)屋顶分布式光伏发电项目</w:t>
      </w:r>
      <w:r>
        <w:rPr>
          <w:rFonts w:hint="eastAsia" w:asciiTheme="minorEastAsia" w:hAnsiTheme="minorEastAsia"/>
          <w:b/>
          <w:sz w:val="24"/>
          <w:szCs w:val="24"/>
        </w:rPr>
        <w:t>月度</w:t>
      </w:r>
      <w:r>
        <w:rPr>
          <w:rFonts w:hint="eastAsia"/>
          <w:b/>
          <w:bCs/>
          <w:sz w:val="24"/>
          <w:szCs w:val="24"/>
        </w:rPr>
        <w:t>情况报告</w:t>
      </w:r>
    </w:p>
    <w:p>
      <w:pPr>
        <w:rPr>
          <w:rFonts w:asciiTheme="minorEastAsia" w:hAnsiTheme="minorEastAsia"/>
          <w:sz w:val="24"/>
          <w:u w:val="single"/>
        </w:rPr>
      </w:pPr>
      <w:r>
        <w:rPr>
          <w:rFonts w:hint="eastAsia" w:asciiTheme="minorEastAsia" w:hAnsiTheme="minorEastAsia"/>
          <w:sz w:val="24"/>
        </w:rPr>
        <w:t>报告日期：</w:t>
      </w:r>
      <w:r>
        <w:rPr>
          <w:rFonts w:hint="eastAsia" w:asciiTheme="minorEastAsia" w:hAnsiTheme="minorEastAsia"/>
          <w:sz w:val="24"/>
          <w:u w:val="single"/>
        </w:rPr>
        <w:t xml:space="preserve"> 20</w:t>
      </w:r>
      <w:r>
        <w:rPr>
          <w:rFonts w:hint="eastAsia" w:asciiTheme="minorEastAsia" w:hAnsiTheme="minorEastAsia"/>
          <w:sz w:val="24"/>
          <w:u w:val="single"/>
          <w:lang w:val="en-US" w:eastAsia="zh-CN"/>
        </w:rPr>
        <w:t>22</w:t>
      </w:r>
      <w:r>
        <w:rPr>
          <w:rFonts w:hint="eastAsia" w:asciiTheme="minorEastAsia" w:hAnsiTheme="minorEastAsia"/>
          <w:sz w:val="24"/>
          <w:u w:val="single"/>
        </w:rPr>
        <w:t>.</w:t>
      </w:r>
      <w:r>
        <w:rPr>
          <w:rFonts w:hint="eastAsia" w:asciiTheme="minorEastAsia" w:hAnsiTheme="minorEastAsia"/>
          <w:sz w:val="24"/>
          <w:u w:val="single"/>
          <w:lang w:val="en-US" w:eastAsia="zh-CN"/>
        </w:rPr>
        <w:t>8</w:t>
      </w:r>
      <w:r>
        <w:rPr>
          <w:rFonts w:hint="eastAsia" w:asciiTheme="minorEastAsia" w:hAnsiTheme="minorEastAsia"/>
          <w:sz w:val="24"/>
          <w:u w:val="single"/>
        </w:rPr>
        <w:t>.</w:t>
      </w:r>
      <w:r>
        <w:rPr>
          <w:rFonts w:hint="eastAsia" w:asciiTheme="minorEastAsia" w:hAnsiTheme="minorEastAsia"/>
          <w:sz w:val="24"/>
          <w:u w:val="single"/>
          <w:lang w:val="en-US" w:eastAsia="zh-CN"/>
        </w:rPr>
        <w:t>31</w:t>
      </w:r>
      <w:r>
        <w:rPr>
          <w:rFonts w:hint="eastAsia" w:asciiTheme="minorEastAsia" w:hAnsiTheme="minorEastAsia"/>
          <w:sz w:val="24"/>
        </w:rPr>
        <w:t xml:space="preserve">                              </w:t>
      </w:r>
      <w:r>
        <w:rPr>
          <w:rFonts w:hint="eastAsia" w:asciiTheme="minorEastAsia" w:hAnsiTheme="minorEastAsia"/>
          <w:sz w:val="24"/>
          <w:lang w:val="en-US" w:eastAsia="zh-CN"/>
        </w:rPr>
        <w:t xml:space="preserve">            </w:t>
      </w:r>
      <w:r>
        <w:rPr>
          <w:rFonts w:hint="eastAsia" w:asciiTheme="minorEastAsia" w:hAnsiTheme="minorEastAsia"/>
          <w:sz w:val="24"/>
        </w:rPr>
        <w:t>编号：00</w:t>
      </w:r>
      <w:r>
        <w:rPr>
          <w:rFonts w:asciiTheme="minorEastAsia" w:hAnsiTheme="minorEastAsia"/>
          <w:sz w:val="24"/>
        </w:rPr>
        <w:t>1</w:t>
      </w:r>
      <w:r>
        <w:rPr>
          <w:rFonts w:hint="eastAsia" w:asciiTheme="minorEastAsia" w:hAnsiTheme="minorEastAsia"/>
          <w:sz w:val="24"/>
        </w:rPr>
        <w:t xml:space="preserve">  </w:t>
      </w:r>
      <w:r>
        <w:rPr>
          <w:rFonts w:hint="eastAsia" w:asciiTheme="minorEastAsia" w:hAnsiTheme="minorEastAsia"/>
          <w:sz w:val="24"/>
          <w:u w:val="single"/>
        </w:rPr>
        <w:t xml:space="preserve">    </w:t>
      </w:r>
    </w:p>
    <w:tbl>
      <w:tblPr>
        <w:tblStyle w:val="9"/>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3020"/>
        <w:gridCol w:w="14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483" w:type="dxa"/>
            <w:vAlign w:val="center"/>
          </w:tcPr>
          <w:p>
            <w:pPr>
              <w:jc w:val="center"/>
              <w:rPr>
                <w:rFonts w:asciiTheme="minorEastAsia" w:hAnsiTheme="minorEastAsia"/>
                <w:sz w:val="24"/>
              </w:rPr>
            </w:pPr>
            <w:r>
              <w:rPr>
                <w:rFonts w:hint="eastAsia" w:asciiTheme="minorEastAsia" w:hAnsiTheme="minorEastAsia"/>
                <w:sz w:val="24"/>
              </w:rPr>
              <w:t>项目名称</w:t>
            </w:r>
          </w:p>
        </w:tc>
        <w:tc>
          <w:tcPr>
            <w:tcW w:w="3020" w:type="dxa"/>
            <w:vAlign w:val="center"/>
          </w:tcPr>
          <w:p>
            <w:pPr>
              <w:wordWrap w:val="0"/>
              <w:rPr>
                <w:rFonts w:asciiTheme="minorEastAsia" w:hAnsiTheme="minorEastAsia"/>
                <w:sz w:val="24"/>
              </w:rPr>
            </w:pPr>
            <w:r>
              <w:rPr>
                <w:rFonts w:hint="eastAsia" w:ascii="宋体" w:hAnsi="宋体" w:cs="黑体"/>
                <w:b w:val="0"/>
                <w:bCs w:val="0"/>
                <w:kern w:val="21"/>
                <w:sz w:val="24"/>
                <w:szCs w:val="24"/>
              </w:rPr>
              <w:t>江苏三元轮胎有限公司（一期10MW)屋顶分布式光伏发电项目</w:t>
            </w:r>
          </w:p>
        </w:tc>
        <w:tc>
          <w:tcPr>
            <w:tcW w:w="1440" w:type="dxa"/>
            <w:vAlign w:val="center"/>
          </w:tcPr>
          <w:p>
            <w:pPr>
              <w:jc w:val="center"/>
              <w:rPr>
                <w:rFonts w:asciiTheme="minorEastAsia" w:hAnsiTheme="minorEastAsia"/>
                <w:sz w:val="24"/>
              </w:rPr>
            </w:pPr>
            <w:r>
              <w:rPr>
                <w:rFonts w:hint="eastAsia" w:asciiTheme="minorEastAsia" w:hAnsiTheme="minorEastAsia"/>
                <w:sz w:val="24"/>
              </w:rPr>
              <w:t>业主单位</w:t>
            </w:r>
          </w:p>
        </w:tc>
        <w:tc>
          <w:tcPr>
            <w:tcW w:w="2917" w:type="dxa"/>
            <w:vAlign w:val="center"/>
          </w:tcPr>
          <w:p>
            <w:pPr>
              <w:rPr>
                <w:rFonts w:asciiTheme="minorEastAsia" w:hAnsiTheme="minorEastAsia"/>
                <w:sz w:val="24"/>
              </w:rPr>
            </w:pPr>
            <w:r>
              <w:rPr>
                <w:rFonts w:hint="eastAsia" w:ascii="Arial" w:hAnsi="Arial" w:cs="Arial"/>
                <w:b w:val="0"/>
                <w:bCs w:val="0"/>
                <w:color w:val="auto"/>
                <w:sz w:val="24"/>
                <w:szCs w:val="24"/>
                <w:u w:val="none"/>
                <w:vertAlign w:val="baseline"/>
                <w:lang w:val="en-US" w:eastAsia="zh-CN"/>
              </w:rPr>
              <w:t>宿迁市优祚新能源科技有限公司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3" w:type="dxa"/>
            <w:vAlign w:val="center"/>
          </w:tcPr>
          <w:p>
            <w:pPr>
              <w:jc w:val="center"/>
              <w:rPr>
                <w:rFonts w:asciiTheme="minorEastAsia" w:hAnsiTheme="minorEastAsia"/>
                <w:sz w:val="24"/>
              </w:rPr>
            </w:pPr>
            <w:r>
              <w:rPr>
                <w:rFonts w:hint="eastAsia" w:asciiTheme="minorEastAsia" w:hAnsiTheme="minorEastAsia"/>
                <w:sz w:val="24"/>
              </w:rPr>
              <w:t>项目规模</w:t>
            </w:r>
          </w:p>
        </w:tc>
        <w:tc>
          <w:tcPr>
            <w:tcW w:w="3020" w:type="dxa"/>
            <w:vAlign w:val="center"/>
          </w:tcPr>
          <w:p>
            <w:pPr>
              <w:spacing w:line="360" w:lineRule="auto"/>
              <w:jc w:val="center"/>
              <w:rPr>
                <w:rFonts w:asciiTheme="minorEastAsia" w:hAnsiTheme="minorEastAsia"/>
                <w:sz w:val="24"/>
              </w:rPr>
            </w:pPr>
            <w:r>
              <w:rPr>
                <w:rFonts w:asciiTheme="minorEastAsia" w:hAnsiTheme="minorEastAsia"/>
                <w:color w:val="000000"/>
                <w:sz w:val="24"/>
              </w:rPr>
              <w:t>1</w:t>
            </w:r>
            <w:r>
              <w:rPr>
                <w:rFonts w:hint="eastAsia" w:asciiTheme="minorEastAsia" w:hAnsiTheme="minorEastAsia"/>
                <w:color w:val="000000"/>
                <w:sz w:val="24"/>
                <w:lang w:val="en-US" w:eastAsia="zh-CN"/>
              </w:rPr>
              <w:t>0</w:t>
            </w:r>
            <w:r>
              <w:rPr>
                <w:rFonts w:hint="eastAsia" w:asciiTheme="minorEastAsia" w:hAnsiTheme="minorEastAsia"/>
                <w:color w:val="000000"/>
                <w:sz w:val="24"/>
              </w:rPr>
              <w:t>兆瓦</w:t>
            </w:r>
          </w:p>
        </w:tc>
        <w:tc>
          <w:tcPr>
            <w:tcW w:w="1440" w:type="dxa"/>
            <w:vAlign w:val="center"/>
          </w:tcPr>
          <w:p>
            <w:pPr>
              <w:jc w:val="center"/>
              <w:rPr>
                <w:rFonts w:asciiTheme="minorEastAsia" w:hAnsiTheme="minorEastAsia"/>
                <w:sz w:val="24"/>
              </w:rPr>
            </w:pPr>
            <w:r>
              <w:rPr>
                <w:rFonts w:hint="eastAsia" w:asciiTheme="minorEastAsia" w:hAnsiTheme="minorEastAsia"/>
                <w:sz w:val="24"/>
              </w:rPr>
              <w:t>项目地址</w:t>
            </w:r>
          </w:p>
        </w:tc>
        <w:tc>
          <w:tcPr>
            <w:tcW w:w="2917" w:type="dxa"/>
            <w:vAlign w:val="center"/>
          </w:tcPr>
          <w:p>
            <w:pPr>
              <w:spacing w:line="240" w:lineRule="auto"/>
              <w:rPr>
                <w:rFonts w:asciiTheme="minorEastAsia" w:hAnsiTheme="minorEastAsia"/>
                <w:color w:val="000000"/>
                <w:sz w:val="24"/>
              </w:rPr>
            </w:pPr>
            <w:r>
              <w:rPr>
                <w:rFonts w:hint="eastAsia"/>
                <w:b w:val="0"/>
                <w:bCs w:val="0"/>
                <w:sz w:val="24"/>
                <w:szCs w:val="24"/>
              </w:rPr>
              <w:t>江苏省宿迁市宿豫区嘉陵江路99号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483" w:type="dxa"/>
            <w:vAlign w:val="center"/>
          </w:tcPr>
          <w:p>
            <w:pPr>
              <w:jc w:val="center"/>
              <w:rPr>
                <w:rFonts w:asciiTheme="minorEastAsia" w:hAnsiTheme="minorEastAsia"/>
                <w:sz w:val="24"/>
              </w:rPr>
            </w:pPr>
            <w:r>
              <w:rPr>
                <w:rFonts w:hint="eastAsia" w:asciiTheme="minorEastAsia" w:hAnsiTheme="minorEastAsia"/>
                <w:sz w:val="24"/>
              </w:rPr>
              <w:t>监理负责人</w:t>
            </w:r>
          </w:p>
        </w:tc>
        <w:tc>
          <w:tcPr>
            <w:tcW w:w="3020" w:type="dxa"/>
            <w:vAlign w:val="center"/>
          </w:tcPr>
          <w:p>
            <w:pPr>
              <w:jc w:val="center"/>
              <w:rPr>
                <w:rFonts w:hint="eastAsia" w:asciiTheme="minorEastAsia" w:hAnsiTheme="minorEastAsia" w:eastAsiaTheme="minorEastAsia"/>
                <w:sz w:val="24"/>
                <w:lang w:eastAsia="zh-CN"/>
              </w:rPr>
            </w:pPr>
            <w:r>
              <w:rPr>
                <w:rFonts w:hint="eastAsia" w:asciiTheme="minorEastAsia" w:hAnsiTheme="minorEastAsia"/>
                <w:sz w:val="24"/>
                <w:lang w:val="en-US" w:eastAsia="zh-CN"/>
              </w:rPr>
              <w:t>贾金光</w:t>
            </w:r>
          </w:p>
        </w:tc>
        <w:tc>
          <w:tcPr>
            <w:tcW w:w="1440" w:type="dxa"/>
            <w:vAlign w:val="center"/>
          </w:tcPr>
          <w:p>
            <w:pPr>
              <w:jc w:val="center"/>
              <w:rPr>
                <w:rFonts w:asciiTheme="minorEastAsia" w:hAnsiTheme="minorEastAsia"/>
                <w:sz w:val="24"/>
              </w:rPr>
            </w:pPr>
            <w:r>
              <w:rPr>
                <w:rFonts w:hint="eastAsia" w:asciiTheme="minorEastAsia" w:hAnsiTheme="minorEastAsia"/>
                <w:sz w:val="24"/>
              </w:rPr>
              <w:t>监理人数</w:t>
            </w:r>
          </w:p>
        </w:tc>
        <w:tc>
          <w:tcPr>
            <w:tcW w:w="2917" w:type="dxa"/>
            <w:vAlign w:val="center"/>
          </w:tcPr>
          <w:p>
            <w:pPr>
              <w:jc w:val="center"/>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83" w:type="dxa"/>
            <w:vAlign w:val="center"/>
          </w:tcPr>
          <w:p>
            <w:pPr>
              <w:jc w:val="center"/>
              <w:rPr>
                <w:rFonts w:asciiTheme="minorEastAsia" w:hAnsiTheme="minorEastAsia"/>
                <w:sz w:val="24"/>
              </w:rPr>
            </w:pPr>
            <w:r>
              <w:rPr>
                <w:rFonts w:hint="eastAsia" w:asciiTheme="minorEastAsia" w:hAnsiTheme="minorEastAsia"/>
                <w:sz w:val="24"/>
              </w:rPr>
              <w:t>进场时间</w:t>
            </w:r>
          </w:p>
        </w:tc>
        <w:tc>
          <w:tcPr>
            <w:tcW w:w="3020" w:type="dxa"/>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sz w:val="24"/>
              </w:rPr>
              <w:t>20</w:t>
            </w:r>
            <w:r>
              <w:rPr>
                <w:rFonts w:hint="eastAsia" w:asciiTheme="minorEastAsia" w:hAnsiTheme="minorEastAsia"/>
                <w:sz w:val="24"/>
                <w:lang w:val="en-US" w:eastAsia="zh-CN"/>
              </w:rPr>
              <w:t>22</w:t>
            </w:r>
            <w:r>
              <w:rPr>
                <w:rFonts w:hint="eastAsia" w:asciiTheme="minorEastAsia" w:hAnsiTheme="minorEastAsia"/>
                <w:sz w:val="24"/>
              </w:rPr>
              <w:t>.</w:t>
            </w:r>
            <w:r>
              <w:rPr>
                <w:rFonts w:asciiTheme="minorEastAsia" w:hAnsiTheme="minorEastAsia"/>
                <w:sz w:val="24"/>
              </w:rPr>
              <w:t>0</w:t>
            </w:r>
            <w:r>
              <w:rPr>
                <w:rFonts w:hint="eastAsia" w:asciiTheme="minorEastAsia" w:hAnsiTheme="minorEastAsia"/>
                <w:sz w:val="24"/>
                <w:lang w:val="en-US" w:eastAsia="zh-CN"/>
              </w:rPr>
              <w:t>8</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lang w:val="en-US" w:eastAsia="zh-CN"/>
              </w:rPr>
              <w:t>6</w:t>
            </w:r>
          </w:p>
        </w:tc>
        <w:tc>
          <w:tcPr>
            <w:tcW w:w="1440" w:type="dxa"/>
            <w:vAlign w:val="center"/>
          </w:tcPr>
          <w:p>
            <w:pPr>
              <w:jc w:val="center"/>
              <w:rPr>
                <w:rFonts w:asciiTheme="minorEastAsia" w:hAnsiTheme="minorEastAsia"/>
                <w:sz w:val="24"/>
              </w:rPr>
            </w:pPr>
            <w:r>
              <w:rPr>
                <w:rFonts w:hint="eastAsia" w:asciiTheme="minorEastAsia" w:hAnsiTheme="minorEastAsia"/>
                <w:sz w:val="24"/>
              </w:rPr>
              <w:t>合同工期</w:t>
            </w:r>
          </w:p>
        </w:tc>
        <w:tc>
          <w:tcPr>
            <w:tcW w:w="2917" w:type="dxa"/>
            <w:vAlign w:val="center"/>
          </w:tcPr>
          <w:p>
            <w:pPr>
              <w:jc w:val="center"/>
              <w:rPr>
                <w:rFonts w:asciiTheme="minorEastAsia" w:hAnsiTheme="minorEastAsia"/>
                <w:sz w:val="24"/>
              </w:rPr>
            </w:pPr>
            <w:r>
              <w:rPr>
                <w:rFonts w:hint="eastAsia" w:asciiTheme="minorEastAsia" w:hAnsiTheme="minorEastAsia"/>
                <w:sz w:val="24"/>
                <w:lang w:val="en-US" w:eastAsia="zh-CN"/>
              </w:rPr>
              <w:t>45</w:t>
            </w:r>
            <w:r>
              <w:rPr>
                <w:rFonts w:hint="eastAsia" w:asciiTheme="minorEastAsia" w:hAnsiTheme="minorEastAsia"/>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483" w:type="dxa"/>
          </w:tcPr>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参建单位</w:t>
            </w:r>
          </w:p>
        </w:tc>
        <w:tc>
          <w:tcPr>
            <w:tcW w:w="7377" w:type="dxa"/>
            <w:gridSpan w:val="3"/>
          </w:tcPr>
          <w:p>
            <w:pPr>
              <w:rPr>
                <w:rFonts w:asciiTheme="minorEastAsia" w:hAnsiTheme="minorEastAsia"/>
                <w:sz w:val="24"/>
              </w:rPr>
            </w:pPr>
            <w:r>
              <w:rPr>
                <w:rFonts w:hint="eastAsia" w:asciiTheme="minorEastAsia" w:hAnsiTheme="minorEastAsia"/>
                <w:sz w:val="24"/>
              </w:rPr>
              <w:t>建设单位：</w:t>
            </w:r>
            <w:r>
              <w:rPr>
                <w:rFonts w:hint="eastAsia" w:ascii="Arial" w:hAnsi="Arial" w:cs="Arial"/>
                <w:b w:val="0"/>
                <w:bCs w:val="0"/>
                <w:color w:val="auto"/>
                <w:sz w:val="24"/>
                <w:szCs w:val="24"/>
                <w:u w:val="none"/>
                <w:vertAlign w:val="baseline"/>
                <w:lang w:val="en-US" w:eastAsia="zh-CN"/>
              </w:rPr>
              <w:t>宿迁市优祚新能源科技有限公司</w:t>
            </w:r>
          </w:p>
          <w:p>
            <w:pPr>
              <w:rPr>
                <w:rFonts w:hint="default" w:asciiTheme="minorEastAsia" w:hAnsiTheme="minorEastAsia" w:eastAsiaTheme="minorEastAsia"/>
                <w:sz w:val="24"/>
                <w:lang w:val="en-US" w:eastAsia="zh-CN"/>
              </w:rPr>
            </w:pPr>
            <w:r>
              <w:rPr>
                <w:rFonts w:hint="eastAsia" w:asciiTheme="minorEastAsia" w:hAnsiTheme="minorEastAsia"/>
                <w:sz w:val="24"/>
              </w:rPr>
              <w:t>设计单位：</w:t>
            </w:r>
            <w:r>
              <w:rPr>
                <w:rFonts w:hint="eastAsia" w:asciiTheme="minorEastAsia" w:hAnsiTheme="minorEastAsia"/>
                <w:sz w:val="24"/>
                <w:lang w:val="en-US" w:eastAsia="zh-CN"/>
              </w:rPr>
              <w:t>江苏海纳宁源电力工程咨询有限公司</w:t>
            </w:r>
          </w:p>
          <w:p>
            <w:pPr>
              <w:rPr>
                <w:rFonts w:asciiTheme="minorEastAsia" w:hAnsiTheme="minorEastAsia"/>
                <w:sz w:val="24"/>
              </w:rPr>
            </w:pPr>
            <w:r>
              <w:rPr>
                <w:rFonts w:hint="eastAsia" w:asciiTheme="minorEastAsia" w:hAnsiTheme="minorEastAsia"/>
                <w:sz w:val="24"/>
              </w:rPr>
              <w:t>施工单位：</w:t>
            </w:r>
            <w:r>
              <w:rPr>
                <w:rFonts w:hint="eastAsia" w:asciiTheme="minorEastAsia" w:hAnsiTheme="minorEastAsia"/>
                <w:sz w:val="24"/>
                <w:lang w:val="en-US" w:eastAsia="zh-CN"/>
              </w:rPr>
              <w:t>江苏苏美达电力运营有限公司</w:t>
            </w:r>
            <w:r>
              <w:rPr>
                <w:rFonts w:hint="eastAsia" w:asciiTheme="minorEastAsia" w:hAnsiTheme="minorEastAsia"/>
                <w:sz w:val="24"/>
              </w:rPr>
              <w:t xml:space="preserve">          </w:t>
            </w:r>
          </w:p>
          <w:p>
            <w:pPr>
              <w:rPr>
                <w:rFonts w:asciiTheme="minorEastAsia" w:hAnsiTheme="minorEastAsia"/>
                <w:sz w:val="24"/>
              </w:rPr>
            </w:pPr>
            <w:r>
              <w:rPr>
                <w:rFonts w:hint="eastAsia" w:asciiTheme="minorEastAsia" w:hAnsiTheme="minorEastAsia"/>
                <w:sz w:val="24"/>
              </w:rPr>
              <w:t>监理单位：常州正衡电力工程监理有限公司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60" w:type="dxa"/>
            <w:gridSpan w:val="4"/>
          </w:tcPr>
          <w:p>
            <w:pPr>
              <w:jc w:val="center"/>
              <w:rPr>
                <w:rFonts w:asciiTheme="minorEastAsia" w:hAnsiTheme="minorEastAsia"/>
                <w:sz w:val="24"/>
              </w:rPr>
            </w:pPr>
            <w:r>
              <w:rPr>
                <w:rFonts w:hint="eastAsia" w:asciiTheme="minorEastAsia" w:hAnsiTheme="minorEastAsia"/>
                <w:sz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60" w:type="dxa"/>
            <w:gridSpan w:val="4"/>
          </w:tcPr>
          <w:p>
            <w:pPr>
              <w:numPr>
                <w:ilvl w:val="0"/>
                <w:numId w:val="1"/>
              </w:numPr>
              <w:jc w:val="left"/>
              <w:rPr>
                <w:rFonts w:asciiTheme="minorEastAsia" w:hAnsiTheme="minorEastAsia"/>
                <w:sz w:val="24"/>
              </w:rPr>
            </w:pPr>
            <w:r>
              <w:rPr>
                <w:rFonts w:hint="eastAsia" w:asciiTheme="minorEastAsia" w:hAnsiTheme="minorEastAsia"/>
                <w:sz w:val="24"/>
              </w:rPr>
              <w:t>项目概况</w:t>
            </w:r>
          </w:p>
          <w:p>
            <w:pPr>
              <w:jc w:val="left"/>
              <w:rPr>
                <w:rFonts w:cs="Arial" w:asciiTheme="minorEastAsia" w:hAnsiTheme="minorEastAsia"/>
                <w:color w:val="333333"/>
                <w:sz w:val="24"/>
                <w:shd w:val="clear" w:color="auto" w:fill="FFFFFF"/>
              </w:rPr>
            </w:pPr>
            <w:r>
              <w:rPr>
                <w:rFonts w:hint="eastAsia" w:asciiTheme="minorEastAsia" w:hAnsiTheme="minorEastAsia"/>
                <w:sz w:val="24"/>
              </w:rPr>
              <w:t xml:space="preserve">  </w:t>
            </w:r>
            <w:r>
              <w:rPr>
                <w:rFonts w:hint="eastAsia" w:ascii="宋体" w:hAnsi="宋体" w:cs="宋体"/>
                <w:bCs/>
                <w:kern w:val="0"/>
                <w:sz w:val="24"/>
              </w:rPr>
              <w:t>本工程光伏总装机容量为</w:t>
            </w:r>
            <w:r>
              <w:rPr>
                <w:rFonts w:hint="eastAsia" w:ascii="宋体" w:hAnsi="宋体" w:cs="宋体"/>
                <w:bCs/>
                <w:kern w:val="0"/>
                <w:sz w:val="24"/>
                <w:lang w:val="en-US" w:eastAsia="zh-CN"/>
              </w:rPr>
              <w:t>9.9645</w:t>
            </w:r>
            <w:r>
              <w:rPr>
                <w:rFonts w:hint="eastAsia" w:ascii="宋体" w:hAnsi="宋体" w:cs="宋体"/>
                <w:bCs/>
                <w:kern w:val="0"/>
                <w:sz w:val="24"/>
              </w:rPr>
              <w:t>MWp：本工程利用车间厂房共</w:t>
            </w:r>
            <w:r>
              <w:rPr>
                <w:rFonts w:hint="eastAsia" w:ascii="宋体" w:hAnsi="宋体" w:cs="宋体"/>
                <w:bCs/>
                <w:kern w:val="0"/>
                <w:sz w:val="24"/>
                <w:lang w:val="en-US" w:eastAsia="zh-CN"/>
              </w:rPr>
              <w:t>21</w:t>
            </w:r>
            <w:r>
              <w:rPr>
                <w:rFonts w:hint="eastAsia" w:ascii="宋体" w:hAnsi="宋体" w:cs="宋体"/>
                <w:bCs/>
                <w:kern w:val="0"/>
                <w:sz w:val="24"/>
              </w:rPr>
              <w:t>个建筑物屋顶进行光伏建设。所用光伏组件为</w:t>
            </w:r>
            <w:r>
              <w:rPr>
                <w:rFonts w:hint="eastAsia" w:ascii="宋体" w:hAnsi="宋体" w:cs="宋体"/>
                <w:bCs/>
                <w:kern w:val="0"/>
                <w:sz w:val="24"/>
                <w:lang w:val="en-US" w:eastAsia="zh-CN"/>
              </w:rPr>
              <w:t>4</w:t>
            </w:r>
            <w:r>
              <w:rPr>
                <w:rFonts w:hint="eastAsia" w:ascii="宋体" w:hAnsi="宋体" w:cs="宋体"/>
                <w:bCs/>
                <w:kern w:val="0"/>
                <w:sz w:val="24"/>
              </w:rPr>
              <w:t>55Wp</w:t>
            </w:r>
            <w:r>
              <w:rPr>
                <w:rFonts w:hint="eastAsia" w:ascii="宋体" w:hAnsi="宋体" w:cs="宋体"/>
                <w:bCs/>
                <w:kern w:val="0"/>
                <w:sz w:val="24"/>
                <w:lang w:val="en-US" w:eastAsia="zh-CN"/>
              </w:rPr>
              <w:t>单</w:t>
            </w:r>
            <w:r>
              <w:rPr>
                <w:rFonts w:hint="eastAsia" w:ascii="宋体" w:hAnsi="宋体" w:cs="宋体"/>
                <w:bCs/>
                <w:kern w:val="0"/>
                <w:sz w:val="24"/>
              </w:rPr>
              <w:t>晶硅太阳能光伏组件</w:t>
            </w:r>
            <w:r>
              <w:rPr>
                <w:rFonts w:hint="eastAsia" w:ascii="宋体" w:hAnsi="宋体" w:cs="宋体"/>
                <w:bCs/>
                <w:kern w:val="0"/>
                <w:sz w:val="24"/>
                <w:lang w:val="en-US" w:eastAsia="zh-CN"/>
              </w:rPr>
              <w:t>21900</w:t>
            </w:r>
            <w:r>
              <w:rPr>
                <w:rFonts w:hint="eastAsia" w:ascii="宋体" w:hAnsi="宋体" w:cs="宋体"/>
                <w:bCs/>
                <w:kern w:val="0"/>
                <w:sz w:val="24"/>
              </w:rPr>
              <w:t>块。并网型逆变器：采用阳光电源SG100CX</w:t>
            </w:r>
            <w:r>
              <w:rPr>
                <w:rFonts w:hint="eastAsia" w:ascii="宋体" w:hAnsi="宋体" w:cs="宋体"/>
                <w:bCs/>
                <w:kern w:val="0"/>
                <w:sz w:val="24"/>
                <w:lang w:val="en-US" w:eastAsia="zh-CN"/>
              </w:rPr>
              <w:t>225K</w:t>
            </w:r>
            <w:r>
              <w:rPr>
                <w:rFonts w:hint="eastAsia" w:ascii="宋体" w:hAnsi="宋体" w:cs="宋体"/>
                <w:bCs/>
                <w:kern w:val="0"/>
                <w:sz w:val="24"/>
              </w:rPr>
              <w:t>组串式并网逆变器</w:t>
            </w:r>
            <w:r>
              <w:rPr>
                <w:rFonts w:hint="eastAsia" w:ascii="宋体" w:hAnsi="宋体" w:cs="宋体"/>
                <w:bCs/>
                <w:kern w:val="0"/>
                <w:sz w:val="24"/>
                <w:lang w:val="en-US" w:eastAsia="zh-CN"/>
              </w:rPr>
              <w:t>39</w:t>
            </w:r>
            <w:r>
              <w:rPr>
                <w:rFonts w:hint="eastAsia" w:ascii="宋体" w:hAnsi="宋体" w:cs="宋体"/>
                <w:bCs/>
                <w:kern w:val="0"/>
                <w:sz w:val="24"/>
              </w:rPr>
              <w:t>台，</w:t>
            </w:r>
            <w:r>
              <w:rPr>
                <w:rFonts w:hint="eastAsia" w:ascii="宋体" w:hAnsi="宋体" w:cs="宋体"/>
                <w:bCs/>
                <w:kern w:val="0"/>
                <w:sz w:val="24"/>
                <w:lang w:val="en-US" w:eastAsia="zh-CN"/>
              </w:rPr>
              <w:t>每26块组件串联成一串后接入逆变器把直流电转换成交流电</w:t>
            </w:r>
            <w:r>
              <w:rPr>
                <w:rFonts w:hint="eastAsia" w:ascii="宋体" w:hAnsi="宋体" w:cs="宋体"/>
                <w:bCs/>
                <w:kern w:val="0"/>
                <w:sz w:val="24"/>
              </w:rPr>
              <w:t>，</w:t>
            </w:r>
            <w:r>
              <w:rPr>
                <w:rFonts w:hint="eastAsia" w:ascii="宋体" w:hAnsi="宋体" w:cs="宋体"/>
                <w:bCs/>
                <w:kern w:val="0"/>
                <w:sz w:val="24"/>
                <w:lang w:val="en-US" w:eastAsia="zh-CN"/>
              </w:rPr>
              <w:t>逆变器出现直接由4台2500Kva箱变升压至10kv后接入电网实现并网发电，并网方式为自发自用，余电上网。</w:t>
            </w:r>
            <w:r>
              <w:rPr>
                <w:rFonts w:hint="eastAsia" w:ascii="宋体" w:hAnsi="宋体" w:cs="宋体"/>
                <w:bCs/>
                <w:kern w:val="0"/>
                <w:sz w:val="24"/>
              </w:rPr>
              <w:t>具备防孤岛保护、各种电流电压保护，漏电保护以及绝缘阻抗检测等保护功能。光伏电站设计寿命：25年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60" w:type="dxa"/>
            <w:gridSpan w:val="4"/>
          </w:tcPr>
          <w:p>
            <w:pPr>
              <w:numPr>
                <w:ilvl w:val="0"/>
                <w:numId w:val="1"/>
              </w:numPr>
              <w:rPr>
                <w:rFonts w:asciiTheme="minorEastAsia" w:hAnsiTheme="minorEastAsia"/>
                <w:sz w:val="24"/>
              </w:rPr>
            </w:pPr>
            <w:r>
              <w:rPr>
                <w:rFonts w:hint="eastAsia" w:asciiTheme="minorEastAsia" w:hAnsiTheme="minorEastAsia"/>
                <w:sz w:val="24"/>
              </w:rPr>
              <w:t>业主单位情况</w:t>
            </w:r>
          </w:p>
          <w:p>
            <w:pPr>
              <w:rPr>
                <w:rFonts w:asciiTheme="minorEastAsia" w:hAnsiTheme="minorEastAsia"/>
                <w:sz w:val="24"/>
              </w:rPr>
            </w:pPr>
            <w:r>
              <w:rPr>
                <w:rFonts w:hint="eastAsia" w:asciiTheme="minorEastAsia" w:hAnsiTheme="minorEastAsia"/>
                <w:sz w:val="24"/>
              </w:rPr>
              <w:t>1、业主公司情况介绍；本工程由</w:t>
            </w:r>
            <w:r>
              <w:rPr>
                <w:rFonts w:hint="eastAsia" w:ascii="Arial" w:hAnsi="Arial" w:cs="Arial"/>
                <w:b w:val="0"/>
                <w:bCs w:val="0"/>
                <w:color w:val="auto"/>
                <w:sz w:val="24"/>
                <w:szCs w:val="24"/>
                <w:u w:val="none"/>
                <w:vertAlign w:val="baseline"/>
                <w:lang w:val="en-US" w:eastAsia="zh-CN"/>
              </w:rPr>
              <w:t>宿迁市优祚新能源科技</w:t>
            </w:r>
            <w:r>
              <w:rPr>
                <w:rFonts w:hint="eastAsia" w:asciiTheme="minorEastAsia" w:hAnsiTheme="minorEastAsia"/>
                <w:color w:val="000000"/>
                <w:sz w:val="24"/>
              </w:rPr>
              <w:t>有限公司</w:t>
            </w:r>
            <w:r>
              <w:rPr>
                <w:rFonts w:hint="eastAsia" w:asciiTheme="minorEastAsia" w:hAnsiTheme="minorEastAsia"/>
                <w:sz w:val="24"/>
              </w:rPr>
              <w:t>开发建设，在</w:t>
            </w:r>
            <w:r>
              <w:rPr>
                <w:rFonts w:hint="eastAsia" w:ascii="宋体" w:hAnsi="宋体" w:cs="黑体"/>
                <w:b w:val="0"/>
                <w:bCs w:val="0"/>
                <w:kern w:val="21"/>
                <w:sz w:val="24"/>
                <w:szCs w:val="24"/>
              </w:rPr>
              <w:t>江苏</w:t>
            </w:r>
            <w:r>
              <w:rPr>
                <w:rFonts w:hint="eastAsia" w:ascii="宋体" w:hAnsi="宋体" w:cs="黑体"/>
                <w:b w:val="0"/>
                <w:bCs w:val="0"/>
                <w:kern w:val="21"/>
                <w:sz w:val="24"/>
                <w:szCs w:val="24"/>
                <w:lang w:val="en-US" w:eastAsia="zh-CN"/>
              </w:rPr>
              <w:t>宿迁</w:t>
            </w:r>
            <w:r>
              <w:rPr>
                <w:rFonts w:hint="eastAsia" w:ascii="宋体" w:hAnsi="宋体" w:cs="黑体"/>
                <w:b w:val="0"/>
                <w:bCs w:val="0"/>
                <w:kern w:val="21"/>
                <w:sz w:val="24"/>
                <w:szCs w:val="24"/>
              </w:rPr>
              <w:t>三元轮胎有限公司</w:t>
            </w:r>
            <w:r>
              <w:rPr>
                <w:rFonts w:hint="eastAsia" w:asciiTheme="minorEastAsia" w:hAnsiTheme="minorEastAsia"/>
                <w:sz w:val="24"/>
              </w:rPr>
              <w:t>厂区利用</w:t>
            </w:r>
            <w:r>
              <w:rPr>
                <w:rFonts w:hint="eastAsia" w:asciiTheme="minorEastAsia" w:hAnsiTheme="minorEastAsia"/>
                <w:sz w:val="24"/>
                <w:lang w:val="en-US" w:eastAsia="zh-CN"/>
              </w:rPr>
              <w:t>屋顶</w:t>
            </w:r>
            <w:r>
              <w:rPr>
                <w:rFonts w:hint="eastAsia" w:asciiTheme="minorEastAsia" w:hAnsiTheme="minorEastAsia"/>
                <w:sz w:val="24"/>
              </w:rPr>
              <w:t>棚和车间屋顶建设光伏发电。</w:t>
            </w:r>
          </w:p>
          <w:p>
            <w:pPr>
              <w:rPr>
                <w:rFonts w:asciiTheme="minorEastAsia" w:hAnsiTheme="minorEastAsia"/>
                <w:sz w:val="24"/>
              </w:rPr>
            </w:pPr>
            <w:r>
              <w:rPr>
                <w:rFonts w:hint="eastAsia" w:asciiTheme="minorEastAsia" w:hAnsiTheme="minorEastAsia"/>
                <w:sz w:val="24"/>
              </w:rPr>
              <w:t>2、业主项目负责人为</w:t>
            </w:r>
            <w:r>
              <w:rPr>
                <w:rFonts w:hint="eastAsia" w:asciiTheme="minorEastAsia" w:hAnsiTheme="minorEastAsia"/>
                <w:sz w:val="24"/>
                <w:lang w:val="en-US" w:eastAsia="zh-CN"/>
              </w:rPr>
              <w:t>覃鹏飞</w:t>
            </w:r>
            <w:r>
              <w:rPr>
                <w:rFonts w:hint="eastAsia" w:asciiTheme="minorEastAsia" w:hAnsiTheme="minorEastAsia"/>
                <w:sz w:val="24"/>
              </w:rPr>
              <w:t>。</w:t>
            </w:r>
          </w:p>
          <w:p>
            <w:pPr>
              <w:rPr>
                <w:rFonts w:asciiTheme="minorEastAsia" w:hAnsiTheme="minorEastAsia"/>
                <w:sz w:val="24"/>
              </w:rPr>
            </w:pPr>
            <w:r>
              <w:rPr>
                <w:rFonts w:hint="eastAsia" w:asciiTheme="minorEastAsia" w:hAnsiTheme="minorEastAsia"/>
                <w:sz w:val="24"/>
              </w:rPr>
              <w:t>3、对项目实施和监理工作有哪些特殊要求。</w:t>
            </w:r>
          </w:p>
          <w:p>
            <w:pPr>
              <w:ind w:firstLine="480" w:firstLineChars="200"/>
              <w:rPr>
                <w:rFonts w:asciiTheme="minorEastAsia" w:hAnsiTheme="minorEastAsia"/>
                <w:sz w:val="24"/>
              </w:rPr>
            </w:pPr>
            <w:r>
              <w:rPr>
                <w:rFonts w:hint="eastAsia" w:asciiTheme="minorEastAsia" w:hAnsi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860" w:type="dxa"/>
            <w:gridSpan w:val="4"/>
          </w:tcPr>
          <w:p>
            <w:pPr>
              <w:numPr>
                <w:ilvl w:val="0"/>
                <w:numId w:val="1"/>
              </w:numPr>
              <w:rPr>
                <w:sz w:val="24"/>
              </w:rPr>
            </w:pPr>
            <w:r>
              <w:rPr>
                <w:rFonts w:hint="eastAsia" w:asciiTheme="minorEastAsia" w:hAnsiTheme="minorEastAsia"/>
                <w:sz w:val="24"/>
              </w:rPr>
              <w:t>设计单位情况</w:t>
            </w:r>
          </w:p>
          <w:p>
            <w:pPr>
              <w:numPr>
                <w:ilvl w:val="0"/>
                <w:numId w:val="2"/>
              </w:numPr>
              <w:rPr>
                <w:rFonts w:asciiTheme="minorEastAsia" w:hAnsiTheme="minorEastAsia"/>
                <w:sz w:val="24"/>
              </w:rPr>
            </w:pPr>
            <w:r>
              <w:rPr>
                <w:rFonts w:hint="eastAsia" w:asciiTheme="minorEastAsia" w:hAnsiTheme="minorEastAsia"/>
                <w:sz w:val="24"/>
              </w:rPr>
              <w:t>施工图交付情况介绍；</w:t>
            </w:r>
            <w:r>
              <w:rPr>
                <w:rFonts w:hint="eastAsia"/>
                <w:sz w:val="24"/>
                <w:lang w:val="en-US" w:eastAsia="zh-CN"/>
              </w:rPr>
              <w:t>前期设计单位的图纸与现场有很多地方不符现已更换设计单位图纸在审核阶段</w:t>
            </w:r>
          </w:p>
          <w:p>
            <w:pPr>
              <w:numPr>
                <w:ilvl w:val="0"/>
                <w:numId w:val="2"/>
              </w:numPr>
              <w:rPr>
                <w:rFonts w:asciiTheme="minorEastAsia" w:hAnsiTheme="minorEastAsia"/>
                <w:sz w:val="24"/>
              </w:rPr>
            </w:pPr>
            <w:r>
              <w:rPr>
                <w:rFonts w:hint="eastAsia" w:asciiTheme="minorEastAsia" w:hAnsiTheme="minorEastAsia"/>
                <w:sz w:val="24"/>
              </w:rPr>
              <w:t>现场是否有设计代表，设计变更处理情况；现场无代表，现阶段无设计变更。</w:t>
            </w:r>
          </w:p>
          <w:p>
            <w:pPr>
              <w:numPr>
                <w:ilvl w:val="0"/>
                <w:numId w:val="2"/>
              </w:numPr>
              <w:rPr>
                <w:rFonts w:asciiTheme="minorEastAsia" w:hAnsiTheme="minorEastAsia"/>
                <w:sz w:val="24"/>
              </w:rPr>
            </w:pPr>
            <w:r>
              <w:rPr>
                <w:rFonts w:hint="eastAsia" w:asciiTheme="minorEastAsia" w:hAnsiTheme="minorEastAsia"/>
                <w:sz w:val="24"/>
              </w:rPr>
              <w:t>对项目现场设计问题、参与验收响应情况：暂无。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860" w:type="dxa"/>
            <w:gridSpan w:val="4"/>
          </w:tcPr>
          <w:p>
            <w:pPr>
              <w:numPr>
                <w:ilvl w:val="0"/>
                <w:numId w:val="3"/>
              </w:numPr>
              <w:rPr>
                <w:rFonts w:asciiTheme="minorEastAsia" w:hAnsiTheme="minorEastAsia"/>
                <w:sz w:val="24"/>
              </w:rPr>
            </w:pPr>
            <w:r>
              <w:rPr>
                <w:rFonts w:hint="eastAsia" w:asciiTheme="minorEastAsia" w:hAnsiTheme="minorEastAsia"/>
                <w:sz w:val="24"/>
              </w:rPr>
              <w:t>供应商材料、设备进场情况</w:t>
            </w:r>
          </w:p>
          <w:p>
            <w:pPr>
              <w:numPr>
                <w:ilvl w:val="0"/>
                <w:numId w:val="4"/>
              </w:numPr>
              <w:rPr>
                <w:rFonts w:asciiTheme="minorEastAsia" w:hAnsiTheme="minorEastAsia"/>
                <w:sz w:val="24"/>
              </w:rPr>
            </w:pPr>
            <w:r>
              <w:rPr>
                <w:rFonts w:hint="eastAsia" w:asciiTheme="minorEastAsia" w:hAnsiTheme="minorEastAsia"/>
                <w:sz w:val="24"/>
              </w:rPr>
              <w:t>主材料、设备到场百分比，是否影响施工进度：主材料、设备进场还有没进场，暂不影响施工进度。</w:t>
            </w:r>
          </w:p>
          <w:p>
            <w:pPr>
              <w:numPr>
                <w:ilvl w:val="0"/>
                <w:numId w:val="4"/>
              </w:numPr>
              <w:rPr>
                <w:rFonts w:asciiTheme="minorEastAsia" w:hAnsiTheme="minorEastAsia"/>
                <w:sz w:val="24"/>
              </w:rPr>
            </w:pPr>
            <w:r>
              <w:rPr>
                <w:rFonts w:hint="eastAsia" w:asciiTheme="minorEastAsia" w:hAnsiTheme="minorEastAsia"/>
                <w:sz w:val="24"/>
              </w:rPr>
              <w:t>材料、设备进场滞后（如有）原因；现不存在材料、设备进场滞后。</w:t>
            </w:r>
          </w:p>
          <w:p>
            <w:pPr>
              <w:numPr>
                <w:ilvl w:val="0"/>
                <w:numId w:val="4"/>
              </w:numPr>
              <w:rPr>
                <w:rFonts w:asciiTheme="minorEastAsia" w:hAnsiTheme="minorEastAsia"/>
                <w:sz w:val="24"/>
              </w:rPr>
            </w:pPr>
            <w:r>
              <w:rPr>
                <w:rFonts w:hint="eastAsia" w:asciiTheme="minorEastAsia" w:hAnsiTheme="minorEastAsia"/>
                <w:sz w:val="24"/>
              </w:rPr>
              <w:t>措施：</w:t>
            </w:r>
            <w:r>
              <w:rPr>
                <w:rFonts w:hint="eastAsia"/>
                <w:sz w:val="24"/>
              </w:rPr>
              <w:t>与业主，总包单位沟通，了解设备订货，运输情况，到货时间。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trPr>
        <w:tc>
          <w:tcPr>
            <w:tcW w:w="8860" w:type="dxa"/>
            <w:gridSpan w:val="4"/>
          </w:tcPr>
          <w:p>
            <w:pPr>
              <w:numPr>
                <w:ilvl w:val="0"/>
                <w:numId w:val="5"/>
              </w:numPr>
              <w:rPr>
                <w:rFonts w:asciiTheme="minorEastAsia" w:hAnsiTheme="minorEastAsia"/>
                <w:sz w:val="24"/>
              </w:rPr>
            </w:pPr>
            <w:r>
              <w:rPr>
                <w:rFonts w:hint="eastAsia" w:asciiTheme="minorEastAsia" w:hAnsiTheme="minorEastAsia"/>
                <w:sz w:val="24"/>
              </w:rPr>
              <w:t>施工情况</w:t>
            </w:r>
          </w:p>
          <w:p>
            <w:pPr>
              <w:numPr>
                <w:ilvl w:val="0"/>
                <w:numId w:val="6"/>
              </w:numPr>
              <w:rPr>
                <w:rFonts w:asciiTheme="minorEastAsia" w:hAnsiTheme="minorEastAsia"/>
                <w:sz w:val="24"/>
              </w:rPr>
            </w:pPr>
            <w:r>
              <w:rPr>
                <w:rFonts w:hint="eastAsia" w:asciiTheme="minorEastAsia" w:hAnsiTheme="minorEastAsia"/>
                <w:sz w:val="24"/>
              </w:rPr>
              <w:t>总包与分包单位介绍，现场管理人员介绍；本工程无总包单位，本工程</w:t>
            </w:r>
            <w:r>
              <w:rPr>
                <w:rFonts w:asciiTheme="minorEastAsia" w:hAnsiTheme="minorEastAsia"/>
                <w:sz w:val="24"/>
              </w:rPr>
              <w:t>分</w:t>
            </w:r>
            <w:r>
              <w:rPr>
                <w:rFonts w:hint="eastAsia" w:asciiTheme="minorEastAsia" w:hAnsiTheme="minorEastAsia"/>
                <w:sz w:val="24"/>
                <w:lang w:val="en-US" w:eastAsia="zh-CN"/>
              </w:rPr>
              <w:t>2</w:t>
            </w:r>
            <w:r>
              <w:rPr>
                <w:rFonts w:hint="eastAsia" w:asciiTheme="minorEastAsia" w:hAnsiTheme="minorEastAsia"/>
                <w:sz w:val="24"/>
              </w:rPr>
              <w:t>个</w:t>
            </w:r>
            <w:r>
              <w:rPr>
                <w:rFonts w:asciiTheme="minorEastAsia" w:hAnsiTheme="minorEastAsia"/>
                <w:sz w:val="24"/>
              </w:rPr>
              <w:t>施工任务分别是</w:t>
            </w:r>
            <w:r>
              <w:rPr>
                <w:rFonts w:hint="eastAsia" w:asciiTheme="minorEastAsia" w:hAnsiTheme="minorEastAsia"/>
                <w:sz w:val="24"/>
              </w:rPr>
              <w:t>：</w:t>
            </w:r>
            <w:r>
              <w:rPr>
                <w:rFonts w:hint="eastAsia" w:asciiTheme="minorEastAsia" w:hAnsiTheme="minorEastAsia"/>
                <w:sz w:val="24"/>
                <w:lang w:val="en-US" w:eastAsia="zh-CN"/>
              </w:rPr>
              <w:t>厂</w:t>
            </w:r>
            <w:r>
              <w:rPr>
                <w:rFonts w:asciiTheme="minorEastAsia" w:hAnsiTheme="minorEastAsia"/>
                <w:sz w:val="24"/>
              </w:rPr>
              <w:t>棚</w:t>
            </w:r>
            <w:r>
              <w:rPr>
                <w:rFonts w:hint="eastAsia" w:asciiTheme="minorEastAsia" w:hAnsiTheme="minorEastAsia"/>
                <w:sz w:val="24"/>
                <w:lang w:val="en-US" w:eastAsia="zh-CN"/>
              </w:rPr>
              <w:t>气楼封板</w:t>
            </w:r>
            <w:r>
              <w:rPr>
                <w:rFonts w:asciiTheme="minorEastAsia" w:hAnsiTheme="minorEastAsia"/>
                <w:sz w:val="24"/>
              </w:rPr>
              <w:t>安装、光伏发电系统安装。</w:t>
            </w:r>
            <w:r>
              <w:rPr>
                <w:rFonts w:hint="eastAsia" w:asciiTheme="minorEastAsia" w:hAnsiTheme="minorEastAsia"/>
                <w:sz w:val="24"/>
                <w:lang w:val="en-US" w:eastAsia="zh-CN"/>
              </w:rPr>
              <w:t>江苏苏美达电力运营有限公司是本项目的EPC总包、</w:t>
            </w:r>
            <w:r>
              <w:rPr>
                <w:rFonts w:hint="eastAsia" w:asciiTheme="minorEastAsia" w:hAnsiTheme="minorEastAsia"/>
                <w:sz w:val="24"/>
              </w:rPr>
              <w:t>当月进度、质量、安全情况描述，进度描述主要施工节点完成占比，质量、安全情况采用</w:t>
            </w:r>
            <w:bookmarkStart w:id="0" w:name="OLE_LINK1"/>
            <w:r>
              <w:rPr>
                <w:rFonts w:hint="eastAsia" w:asciiTheme="minorEastAsia" w:hAnsiTheme="minorEastAsia"/>
                <w:sz w:val="24"/>
              </w:rPr>
              <w:t>综述</w:t>
            </w:r>
            <w:bookmarkEnd w:id="0"/>
            <w:r>
              <w:rPr>
                <w:rFonts w:hint="eastAsia" w:asciiTheme="minorEastAsia" w:hAnsiTheme="minorEastAsia"/>
                <w:sz w:val="24"/>
              </w:rPr>
              <w:t>；</w:t>
            </w:r>
          </w:p>
          <w:p>
            <w:pPr>
              <w:pStyle w:val="16"/>
              <w:numPr>
                <w:ilvl w:val="0"/>
                <w:numId w:val="7"/>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本月大事记：</w:t>
            </w:r>
          </w:p>
          <w:p>
            <w:pPr>
              <w:pStyle w:val="16"/>
              <w:ind w:left="36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监理</w:t>
            </w:r>
            <w:r>
              <w:rPr>
                <w:rFonts w:hint="eastAsia" w:asciiTheme="minorEastAsia" w:hAnsiTheme="minorEastAsia" w:eastAsiaTheme="minorEastAsia"/>
                <w:sz w:val="24"/>
                <w:szCs w:val="24"/>
              </w:rPr>
              <w:t>本月中旬进场主要</w:t>
            </w:r>
            <w:r>
              <w:rPr>
                <w:rFonts w:asciiTheme="minorEastAsia" w:hAnsiTheme="minorEastAsia" w:eastAsiaTheme="minorEastAsia"/>
                <w:sz w:val="24"/>
                <w:szCs w:val="24"/>
              </w:rPr>
              <w:t>完成前期进场培训事宜</w:t>
            </w:r>
            <w:r>
              <w:rPr>
                <w:rFonts w:hint="eastAsia" w:asciiTheme="minorEastAsia" w:hAnsiTheme="minorEastAsia" w:eastAsiaTheme="minorEastAsia"/>
                <w:sz w:val="24"/>
                <w:szCs w:val="24"/>
              </w:rPr>
              <w:t>。</w:t>
            </w:r>
          </w:p>
          <w:p>
            <w:pPr>
              <w:ind w:firstLine="360" w:firstLineChars="150"/>
              <w:rPr>
                <w:rFonts w:asciiTheme="minorEastAsia" w:hAnsiTheme="minorEastAsia"/>
                <w:sz w:val="24"/>
              </w:rPr>
            </w:pPr>
            <w:r>
              <w:rPr>
                <w:rFonts w:hint="eastAsia" w:asciiTheme="minorEastAsia" w:hAnsiTheme="minorEastAsia"/>
                <w:sz w:val="24"/>
              </w:rPr>
              <w:t>2)质量：</w:t>
            </w:r>
          </w:p>
          <w:p>
            <w:pPr>
              <w:pStyle w:val="16"/>
              <w:numPr>
                <w:ilvl w:val="0"/>
                <w:numId w:val="8"/>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质量仍在可控范围。</w:t>
            </w:r>
          </w:p>
          <w:p>
            <w:pPr>
              <w:pStyle w:val="15"/>
              <w:numPr>
                <w:ilvl w:val="0"/>
                <w:numId w:val="9"/>
              </w:numPr>
              <w:ind w:left="360" w:firstLine="0" w:firstLineChars="0"/>
              <w:rPr>
                <w:rFonts w:asciiTheme="minorEastAsia" w:hAnsiTheme="minorEastAsia"/>
                <w:sz w:val="24"/>
              </w:rPr>
            </w:pPr>
            <w:r>
              <w:rPr>
                <w:rFonts w:hint="eastAsia" w:asciiTheme="minorEastAsia" w:hAnsiTheme="minorEastAsia"/>
                <w:sz w:val="24"/>
              </w:rPr>
              <w:t>进度：</w:t>
            </w:r>
          </w:p>
          <w:p>
            <w:pPr>
              <w:pStyle w:val="15"/>
              <w:numPr>
                <w:ilvl w:val="0"/>
                <w:numId w:val="0"/>
              </w:numPr>
              <w:ind w:left="360" w:leftChars="0"/>
              <w:rPr>
                <w:rFonts w:asciiTheme="minorEastAsia" w:hAnsiTheme="minorEastAsia"/>
                <w:sz w:val="24"/>
              </w:rPr>
            </w:pPr>
            <w:r>
              <w:rPr>
                <w:rFonts w:hint="eastAsia" w:asciiTheme="minorEastAsia" w:hAnsiTheme="minorEastAsia"/>
                <w:sz w:val="24"/>
                <w:lang w:val="en-US" w:eastAsia="zh-CN"/>
              </w:rPr>
              <w:t xml:space="preserve">  已完成9mwp,整改消缺中。剩余1mwp进度如下还没有施工三元厂要求前9mwp整改完成在做剩下的1mwp</w:t>
            </w:r>
            <w:r>
              <w:rPr>
                <w:rFonts w:asciiTheme="minorEastAsia" w:hAnsiTheme="minorEastAsia"/>
                <w:sz w:val="24"/>
              </w:rPr>
              <w:t xml:space="preserve"> </w:t>
            </w:r>
          </w:p>
          <w:p>
            <w:pPr>
              <w:pStyle w:val="15"/>
              <w:ind w:left="420" w:leftChars="200" w:firstLine="0" w:firstLineChars="0"/>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8860" w:type="dxa"/>
            <w:gridSpan w:val="4"/>
          </w:tcPr>
          <w:p>
            <w:pPr>
              <w:numPr>
                <w:ilvl w:val="0"/>
                <w:numId w:val="10"/>
              </w:numPr>
              <w:rPr>
                <w:rFonts w:asciiTheme="minorEastAsia" w:hAnsiTheme="minorEastAsia"/>
                <w:sz w:val="24"/>
              </w:rPr>
            </w:pPr>
            <w:r>
              <w:rPr>
                <w:rFonts w:hint="eastAsia" w:asciiTheme="minorEastAsia" w:hAnsiTheme="minorEastAsia"/>
                <w:sz w:val="24"/>
              </w:rPr>
              <w:t>监理工作情况</w:t>
            </w:r>
          </w:p>
          <w:p>
            <w:pPr>
              <w:numPr>
                <w:ilvl w:val="0"/>
                <w:numId w:val="11"/>
              </w:numPr>
              <w:rPr>
                <w:rFonts w:asciiTheme="minorEastAsia" w:hAnsiTheme="minorEastAsia"/>
                <w:sz w:val="24"/>
              </w:rPr>
            </w:pPr>
            <w:r>
              <w:rPr>
                <w:rFonts w:hint="eastAsia" w:asciiTheme="minorEastAsia" w:hAnsiTheme="minorEastAsia"/>
                <w:sz w:val="24"/>
              </w:rPr>
              <w:t>当</w:t>
            </w:r>
            <w:r>
              <w:rPr>
                <w:rFonts w:hint="eastAsia" w:asciiTheme="minorEastAsia" w:hAnsiTheme="minorEastAsia"/>
                <w:sz w:val="24"/>
                <w:lang w:val="en-US" w:eastAsia="zh-CN"/>
              </w:rPr>
              <w:t>前</w:t>
            </w:r>
            <w:r>
              <w:rPr>
                <w:rFonts w:hint="eastAsia" w:asciiTheme="minorEastAsia" w:hAnsiTheme="minorEastAsia"/>
                <w:sz w:val="24"/>
              </w:rPr>
              <w:t>监理工作开展情况综述（特别是对该项目存在的主要问题监理方的处置方法）；厂区</w:t>
            </w:r>
            <w:r>
              <w:rPr>
                <w:rFonts w:asciiTheme="minorEastAsia" w:hAnsiTheme="minorEastAsia"/>
                <w:sz w:val="24"/>
              </w:rPr>
              <w:t>对进场的施工人员安全方面要求较严，进入厂区必须穿戴劳保鞋、长裤长袖、反光马甲</w:t>
            </w:r>
            <w:r>
              <w:rPr>
                <w:rFonts w:hint="eastAsia" w:asciiTheme="minorEastAsia" w:hAnsiTheme="minorEastAsia"/>
                <w:sz w:val="24"/>
              </w:rPr>
              <w:t>刷</w:t>
            </w:r>
            <w:r>
              <w:rPr>
                <w:rFonts w:asciiTheme="minorEastAsia" w:hAnsiTheme="minorEastAsia"/>
                <w:sz w:val="24"/>
              </w:rPr>
              <w:t>身份证进入</w:t>
            </w:r>
            <w:r>
              <w:rPr>
                <w:rFonts w:hint="eastAsia" w:asciiTheme="minorEastAsia" w:hAnsiTheme="minorEastAsia"/>
                <w:sz w:val="24"/>
              </w:rPr>
              <w:t>，</w:t>
            </w:r>
            <w:r>
              <w:rPr>
                <w:rFonts w:hint="eastAsia" w:asciiTheme="minorEastAsia" w:hAnsiTheme="minorEastAsia"/>
                <w:sz w:val="24"/>
                <w:lang w:val="en-US" w:eastAsia="zh-CN"/>
              </w:rPr>
              <w:t>手机禁止拍照，手机摄像头被遮挡，</w:t>
            </w:r>
            <w:r>
              <w:rPr>
                <w:rFonts w:hint="eastAsia" w:asciiTheme="minorEastAsia" w:hAnsiTheme="minorEastAsia"/>
                <w:sz w:val="24"/>
              </w:rPr>
              <w:t>缺一</w:t>
            </w:r>
            <w:r>
              <w:rPr>
                <w:rFonts w:asciiTheme="minorEastAsia" w:hAnsiTheme="minorEastAsia"/>
                <w:sz w:val="24"/>
              </w:rPr>
              <w:t>进出入口保安不让进入。</w:t>
            </w:r>
            <w:r>
              <w:rPr>
                <w:rFonts w:hint="eastAsia" w:asciiTheme="minorEastAsia" w:hAnsiTheme="minorEastAsia"/>
                <w:sz w:val="24"/>
                <w:lang w:val="en-US" w:eastAsia="zh-CN"/>
              </w:rPr>
              <w:t>监理单位</w:t>
            </w:r>
            <w:r>
              <w:rPr>
                <w:rFonts w:asciiTheme="minorEastAsia" w:hAnsiTheme="minorEastAsia"/>
                <w:sz w:val="24"/>
              </w:rPr>
              <w:t>积极响应厂房要求督促施工方做好安全交底工作，并在巡检中及时发现及时制止改正。</w:t>
            </w:r>
          </w:p>
          <w:p>
            <w:pPr>
              <w:numPr>
                <w:ilvl w:val="0"/>
                <w:numId w:val="11"/>
              </w:numPr>
              <w:rPr>
                <w:rFonts w:asciiTheme="minorEastAsia" w:hAnsiTheme="minorEastAsia"/>
                <w:sz w:val="24"/>
              </w:rPr>
            </w:pPr>
            <w:r>
              <w:rPr>
                <w:rFonts w:hint="eastAsia" w:asciiTheme="minorEastAsia" w:hAnsiTheme="minorEastAsia"/>
                <w:sz w:val="24"/>
              </w:rPr>
              <w:t>有哪些不足和需要加强、提高的地方；</w:t>
            </w:r>
            <w:r>
              <w:rPr>
                <w:rFonts w:asciiTheme="minorEastAsia" w:hAnsiTheme="minorEastAsia"/>
                <w:sz w:val="24"/>
              </w:rPr>
              <w:t>1</w:t>
            </w:r>
            <w:r>
              <w:rPr>
                <w:rFonts w:hint="eastAsia" w:asciiTheme="minorEastAsia" w:hAnsiTheme="minorEastAsia"/>
                <w:sz w:val="24"/>
              </w:rPr>
              <w:t>、施工</w:t>
            </w:r>
            <w:r>
              <w:rPr>
                <w:rFonts w:asciiTheme="minorEastAsia" w:hAnsiTheme="minorEastAsia"/>
                <w:sz w:val="24"/>
              </w:rPr>
              <w:t>人员</w:t>
            </w:r>
            <w:r>
              <w:rPr>
                <w:rFonts w:hint="eastAsia" w:asciiTheme="minorEastAsia" w:hAnsiTheme="minorEastAsia"/>
                <w:sz w:val="24"/>
              </w:rPr>
              <w:t>的</w:t>
            </w:r>
            <w:r>
              <w:rPr>
                <w:rFonts w:asciiTheme="minorEastAsia" w:hAnsiTheme="minorEastAsia"/>
                <w:sz w:val="24"/>
              </w:rPr>
              <w:t>安全意识</w:t>
            </w:r>
            <w:r>
              <w:rPr>
                <w:rFonts w:hint="eastAsia" w:asciiTheme="minorEastAsia" w:hAnsiTheme="minorEastAsia"/>
                <w:sz w:val="24"/>
              </w:rPr>
              <w:t>没有</w:t>
            </w:r>
            <w:r>
              <w:rPr>
                <w:rFonts w:asciiTheme="minorEastAsia" w:hAnsiTheme="minorEastAsia"/>
                <w:sz w:val="24"/>
              </w:rPr>
              <w:t>正确</w:t>
            </w:r>
            <w:r>
              <w:rPr>
                <w:rFonts w:hint="eastAsia" w:asciiTheme="minorEastAsia" w:hAnsiTheme="minorEastAsia"/>
                <w:sz w:val="24"/>
              </w:rPr>
              <w:t>。2、</w:t>
            </w:r>
            <w:r>
              <w:rPr>
                <w:rFonts w:asciiTheme="minorEastAsia" w:hAnsiTheme="minorEastAsia"/>
                <w:sz w:val="24"/>
              </w:rPr>
              <w:t>进场的施工机械作业</w:t>
            </w:r>
            <w:r>
              <w:rPr>
                <w:rFonts w:hint="eastAsia" w:asciiTheme="minorEastAsia" w:hAnsiTheme="minorEastAsia"/>
                <w:sz w:val="24"/>
              </w:rPr>
              <w:t>作业</w:t>
            </w:r>
            <w:r>
              <w:rPr>
                <w:rFonts w:asciiTheme="minorEastAsia" w:hAnsiTheme="minorEastAsia"/>
                <w:sz w:val="24"/>
              </w:rPr>
              <w:t>不规范。</w:t>
            </w:r>
          </w:p>
          <w:p>
            <w:pPr>
              <w:numPr>
                <w:ilvl w:val="0"/>
                <w:numId w:val="11"/>
              </w:numPr>
              <w:rPr>
                <w:rFonts w:asciiTheme="minorEastAsia" w:hAnsiTheme="minorEastAsia"/>
                <w:sz w:val="24"/>
              </w:rPr>
            </w:pPr>
            <w:r>
              <w:rPr>
                <w:rFonts w:hint="eastAsia" w:asciiTheme="minorEastAsia" w:hAnsiTheme="minorEastAsia"/>
                <w:sz w:val="24"/>
              </w:rPr>
              <w:t>业主对监理工作的态度、意见及要求；业主</w:t>
            </w:r>
            <w:r>
              <w:rPr>
                <w:rFonts w:asciiTheme="minorEastAsia" w:hAnsiTheme="minorEastAsia"/>
                <w:sz w:val="24"/>
              </w:rPr>
              <w:t>与我方</w:t>
            </w:r>
            <w:r>
              <w:rPr>
                <w:rFonts w:hint="eastAsia" w:asciiTheme="minorEastAsia" w:hAnsiTheme="minorEastAsia"/>
                <w:sz w:val="24"/>
              </w:rPr>
              <w:t>暂无其他</w:t>
            </w:r>
            <w:r>
              <w:rPr>
                <w:rFonts w:asciiTheme="minorEastAsia" w:hAnsiTheme="minorEastAsia"/>
                <w:sz w:val="24"/>
              </w:rPr>
              <w:t>意见</w:t>
            </w:r>
            <w:r>
              <w:rPr>
                <w:rFonts w:hint="eastAsia" w:asciiTheme="minorEastAsia" w:hAnsiTheme="minorEastAsia"/>
                <w:sz w:val="24"/>
              </w:rPr>
              <w:t>。</w:t>
            </w:r>
          </w:p>
          <w:p>
            <w:pPr>
              <w:numPr>
                <w:ilvl w:val="0"/>
                <w:numId w:val="11"/>
              </w:numPr>
            </w:pPr>
            <w:r>
              <w:rPr>
                <w:rFonts w:hint="eastAsia" w:asciiTheme="minorEastAsia" w:hAnsiTheme="minorEastAsia"/>
                <w:sz w:val="24"/>
              </w:rPr>
              <w:t>监理工作与生活情况，需要公司哪些帮助：目前没有；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60" w:type="dxa"/>
            <w:gridSpan w:val="4"/>
          </w:tcPr>
          <w:p>
            <w:pPr>
              <w:numPr>
                <w:ilvl w:val="0"/>
                <w:numId w:val="10"/>
              </w:numPr>
              <w:rPr>
                <w:rFonts w:asciiTheme="minorEastAsia" w:hAnsiTheme="minorEastAsia"/>
                <w:sz w:val="24"/>
              </w:rPr>
            </w:pPr>
            <w:r>
              <w:rPr>
                <w:rFonts w:hint="eastAsia" w:asciiTheme="minorEastAsia" w:hAnsiTheme="minorEastAsia"/>
                <w:sz w:val="24"/>
              </w:rPr>
              <w:t>其他</w:t>
            </w:r>
          </w:p>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60" w:type="dxa"/>
            <w:gridSpan w:val="4"/>
          </w:tcPr>
          <w:p>
            <w:pPr>
              <w:rPr>
                <w:rFonts w:hint="default" w:asciiTheme="minorEastAsia" w:hAnsiTheme="minorEastAsia" w:eastAsiaTheme="minorEastAsia"/>
                <w:sz w:val="24"/>
                <w:lang w:val="en-US" w:eastAsia="zh-CN"/>
              </w:rPr>
            </w:pPr>
            <w:r>
              <w:rPr>
                <w:rFonts w:hint="eastAsia"/>
                <w:sz w:val="24"/>
              </w:rPr>
              <w:t>总结：截止20</w:t>
            </w:r>
            <w:r>
              <w:rPr>
                <w:rFonts w:hint="eastAsia"/>
                <w:sz w:val="24"/>
                <w:lang w:val="en-US" w:eastAsia="zh-CN"/>
              </w:rPr>
              <w:t>22</w:t>
            </w:r>
            <w:r>
              <w:rPr>
                <w:rFonts w:hint="eastAsia"/>
                <w:sz w:val="24"/>
              </w:rPr>
              <w:t>年</w:t>
            </w:r>
            <w:r>
              <w:rPr>
                <w:sz w:val="24"/>
              </w:rPr>
              <w:t>0</w:t>
            </w:r>
            <w:r>
              <w:rPr>
                <w:rFonts w:hint="eastAsia"/>
                <w:sz w:val="24"/>
                <w:lang w:val="en-US" w:eastAsia="zh-CN"/>
              </w:rPr>
              <w:t>8</w:t>
            </w:r>
            <w:r>
              <w:rPr>
                <w:rFonts w:hint="eastAsia"/>
                <w:sz w:val="24"/>
              </w:rPr>
              <w:t>月</w:t>
            </w:r>
            <w:r>
              <w:rPr>
                <w:rFonts w:hint="eastAsia"/>
                <w:sz w:val="24"/>
                <w:lang w:val="en-US" w:eastAsia="zh-CN"/>
              </w:rPr>
              <w:t>28</w:t>
            </w:r>
            <w:r>
              <w:rPr>
                <w:rFonts w:hint="eastAsia"/>
                <w:sz w:val="24"/>
              </w:rPr>
              <w:t>日</w:t>
            </w:r>
            <w:r>
              <w:rPr>
                <w:rFonts w:hint="eastAsia"/>
                <w:sz w:val="24"/>
                <w:lang w:val="en-US" w:eastAsia="zh-CN"/>
              </w:rPr>
              <w:t>前9MWP整改完成</w:t>
            </w:r>
            <w:r>
              <w:rPr>
                <w:rFonts w:hint="eastAsia"/>
                <w:sz w:val="24"/>
              </w:rPr>
              <w:t>，</w:t>
            </w:r>
            <w:r>
              <w:rPr>
                <w:rFonts w:hint="eastAsia"/>
                <w:sz w:val="24"/>
                <w:lang w:val="en-US" w:eastAsia="zh-CN"/>
              </w:rPr>
              <w:t>剩余1MWP将在9月开始</w:t>
            </w:r>
          </w:p>
        </w:tc>
      </w:tr>
    </w:tbl>
    <w:p>
      <w:pPr>
        <w:spacing w:line="360" w:lineRule="auto"/>
        <w:jc w:val="center"/>
        <w:rPr>
          <w:sz w:val="24"/>
        </w:rPr>
      </w:pPr>
    </w:p>
    <w:p>
      <w:pPr>
        <w:spacing w:line="360" w:lineRule="auto"/>
        <w:jc w:val="center"/>
        <w:rPr>
          <w:rFonts w:asciiTheme="minorEastAsia" w:hAnsiTheme="minorEastAsia"/>
          <w:sz w:val="24"/>
          <w:u w:val="single"/>
        </w:rPr>
      </w:pPr>
      <w:r>
        <w:rPr>
          <w:rFonts w:hint="eastAsia"/>
          <w:sz w:val="24"/>
        </w:rPr>
        <w:t xml:space="preserve">           </w:t>
      </w:r>
      <w:r>
        <w:rPr>
          <w:rFonts w:hint="eastAsia" w:ascii="宋体" w:hAnsi="宋体" w:cs="黑体"/>
          <w:b w:val="0"/>
          <w:bCs w:val="0"/>
          <w:kern w:val="21"/>
          <w:sz w:val="24"/>
          <w:szCs w:val="24"/>
        </w:rPr>
        <w:t>江苏三元轮胎有限公司（一期10MW)屋顶分布式光伏发电项目</w:t>
      </w:r>
      <w:r>
        <w:rPr>
          <w:rFonts w:hint="eastAsia" w:asciiTheme="minorEastAsia" w:hAnsiTheme="minorEastAsia"/>
          <w:sz w:val="24"/>
          <w:u w:val="single"/>
        </w:rPr>
        <w:t xml:space="preserve"> </w:t>
      </w:r>
    </w:p>
    <w:p>
      <w:pPr>
        <w:spacing w:line="360" w:lineRule="auto"/>
        <w:ind w:right="480"/>
        <w:jc w:val="right"/>
        <w:rPr>
          <w:rFonts w:asciiTheme="minorEastAsia" w:hAnsiTheme="minorEastAsia"/>
          <w:sz w:val="24"/>
        </w:rPr>
      </w:pPr>
      <w:r>
        <w:rPr>
          <w:rFonts w:hint="eastAsia" w:asciiTheme="minorEastAsia" w:hAnsiTheme="minorEastAsia"/>
          <w:sz w:val="24"/>
        </w:rPr>
        <w:t>日期：20</w:t>
      </w:r>
      <w:r>
        <w:rPr>
          <w:rFonts w:hint="eastAsia" w:asciiTheme="minorEastAsia" w:hAnsiTheme="minorEastAsia"/>
          <w:sz w:val="24"/>
          <w:lang w:val="en-US" w:eastAsia="zh-CN"/>
        </w:rPr>
        <w:t>22</w:t>
      </w:r>
      <w:r>
        <w:rPr>
          <w:rFonts w:hint="eastAsia" w:asciiTheme="minorEastAsia" w:hAnsiTheme="minorEastAsia"/>
          <w:sz w:val="24"/>
        </w:rPr>
        <w:t>.</w:t>
      </w:r>
      <w:r>
        <w:rPr>
          <w:rFonts w:hint="eastAsia" w:asciiTheme="minorEastAsia" w:hAnsiTheme="minorEastAsia"/>
          <w:sz w:val="24"/>
          <w:lang w:val="en-US" w:eastAsia="zh-CN"/>
        </w:rPr>
        <w:t>08</w:t>
      </w:r>
      <w:r>
        <w:rPr>
          <w:rFonts w:hint="eastAsia" w:asciiTheme="minorEastAsia" w:hAnsiTheme="minorEastAsia"/>
          <w:sz w:val="24"/>
        </w:rPr>
        <w:t>.</w:t>
      </w:r>
      <w:r>
        <w:rPr>
          <w:rFonts w:hint="eastAsia" w:asciiTheme="minorEastAsia" w:hAnsiTheme="minorEastAsia"/>
          <w:sz w:val="24"/>
          <w:lang w:val="en-US" w:eastAsia="zh-CN"/>
        </w:rPr>
        <w:t>31</w:t>
      </w:r>
      <w:bookmarkStart w:id="1" w:name="_GoBack"/>
      <w:bookmarkEnd w:id="1"/>
      <w:r>
        <w:rPr>
          <w:rFonts w:hint="eastAsia"/>
          <w:sz w:val="24"/>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79622"/>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72FA2"/>
    <w:multiLevelType w:val="multilevel"/>
    <w:tmpl w:val="24172FA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5796D879"/>
    <w:multiLevelType w:val="singleLevel"/>
    <w:tmpl w:val="5796D879"/>
    <w:lvl w:ilvl="0" w:tentative="0">
      <w:start w:val="1"/>
      <w:numFmt w:val="chineseCounting"/>
      <w:suff w:val="nothing"/>
      <w:lvlText w:val="%1、"/>
      <w:lvlJc w:val="left"/>
    </w:lvl>
  </w:abstractNum>
  <w:abstractNum w:abstractNumId="2">
    <w:nsid w:val="5796D9E3"/>
    <w:multiLevelType w:val="singleLevel"/>
    <w:tmpl w:val="5796D9E3"/>
    <w:lvl w:ilvl="0" w:tentative="0">
      <w:start w:val="1"/>
      <w:numFmt w:val="decimal"/>
      <w:suff w:val="nothing"/>
      <w:lvlText w:val="%1、"/>
      <w:lvlJc w:val="left"/>
    </w:lvl>
  </w:abstractNum>
  <w:abstractNum w:abstractNumId="3">
    <w:nsid w:val="5796E4D3"/>
    <w:multiLevelType w:val="singleLevel"/>
    <w:tmpl w:val="5796E4D3"/>
    <w:lvl w:ilvl="0" w:tentative="0">
      <w:start w:val="4"/>
      <w:numFmt w:val="chineseCounting"/>
      <w:suff w:val="nothing"/>
      <w:lvlText w:val="%1、"/>
      <w:lvlJc w:val="left"/>
    </w:lvl>
  </w:abstractNum>
  <w:abstractNum w:abstractNumId="4">
    <w:nsid w:val="5796E53D"/>
    <w:multiLevelType w:val="singleLevel"/>
    <w:tmpl w:val="5796E53D"/>
    <w:lvl w:ilvl="0" w:tentative="0">
      <w:start w:val="1"/>
      <w:numFmt w:val="decimal"/>
      <w:suff w:val="nothing"/>
      <w:lvlText w:val="%1、"/>
      <w:lvlJc w:val="left"/>
    </w:lvl>
  </w:abstractNum>
  <w:abstractNum w:abstractNumId="5">
    <w:nsid w:val="5796E5CB"/>
    <w:multiLevelType w:val="singleLevel"/>
    <w:tmpl w:val="5796E5CB"/>
    <w:lvl w:ilvl="0" w:tentative="0">
      <w:start w:val="5"/>
      <w:numFmt w:val="chineseCounting"/>
      <w:suff w:val="nothing"/>
      <w:lvlText w:val="%1、"/>
      <w:lvlJc w:val="left"/>
    </w:lvl>
  </w:abstractNum>
  <w:abstractNum w:abstractNumId="6">
    <w:nsid w:val="5796E5F6"/>
    <w:multiLevelType w:val="singleLevel"/>
    <w:tmpl w:val="5796E5F6"/>
    <w:lvl w:ilvl="0" w:tentative="0">
      <w:start w:val="1"/>
      <w:numFmt w:val="decimal"/>
      <w:suff w:val="nothing"/>
      <w:lvlText w:val="%1、"/>
      <w:lvlJc w:val="left"/>
    </w:lvl>
  </w:abstractNum>
  <w:abstractNum w:abstractNumId="7">
    <w:nsid w:val="5796E708"/>
    <w:multiLevelType w:val="singleLevel"/>
    <w:tmpl w:val="5796E708"/>
    <w:lvl w:ilvl="0" w:tentative="0">
      <w:start w:val="6"/>
      <w:numFmt w:val="chineseCounting"/>
      <w:suff w:val="nothing"/>
      <w:lvlText w:val="%1、"/>
      <w:lvlJc w:val="left"/>
    </w:lvl>
  </w:abstractNum>
  <w:abstractNum w:abstractNumId="8">
    <w:nsid w:val="5796E814"/>
    <w:multiLevelType w:val="singleLevel"/>
    <w:tmpl w:val="5796E814"/>
    <w:lvl w:ilvl="0" w:tentative="0">
      <w:start w:val="1"/>
      <w:numFmt w:val="decimal"/>
      <w:suff w:val="nothing"/>
      <w:lvlText w:val="%1、"/>
      <w:lvlJc w:val="left"/>
    </w:lvl>
  </w:abstractNum>
  <w:abstractNum w:abstractNumId="9">
    <w:nsid w:val="5ADFF6B5"/>
    <w:multiLevelType w:val="multilevel"/>
    <w:tmpl w:val="5ADFF6B5"/>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C25BD2D"/>
    <w:multiLevelType w:val="singleLevel"/>
    <w:tmpl w:val="5C25BD2D"/>
    <w:lvl w:ilvl="0" w:tentative="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zEzZjRhY2NiZjdmMDU4YjQ2MzAwMTJlMTk1MTgifQ=="/>
  </w:docVars>
  <w:rsids>
    <w:rsidRoot w:val="001E3BD7"/>
    <w:rsid w:val="00025BF4"/>
    <w:rsid w:val="000963F5"/>
    <w:rsid w:val="00112031"/>
    <w:rsid w:val="001434F9"/>
    <w:rsid w:val="00153DD6"/>
    <w:rsid w:val="00160C0E"/>
    <w:rsid w:val="0017178D"/>
    <w:rsid w:val="0017311E"/>
    <w:rsid w:val="001A689F"/>
    <w:rsid w:val="001C371B"/>
    <w:rsid w:val="001D675C"/>
    <w:rsid w:val="001E220C"/>
    <w:rsid w:val="001E3BD7"/>
    <w:rsid w:val="001F5711"/>
    <w:rsid w:val="0021114C"/>
    <w:rsid w:val="00262250"/>
    <w:rsid w:val="002A5611"/>
    <w:rsid w:val="002E1D70"/>
    <w:rsid w:val="0033706E"/>
    <w:rsid w:val="003650DA"/>
    <w:rsid w:val="0038477B"/>
    <w:rsid w:val="00444E0F"/>
    <w:rsid w:val="004B1080"/>
    <w:rsid w:val="004E61F8"/>
    <w:rsid w:val="00594BA4"/>
    <w:rsid w:val="0060251C"/>
    <w:rsid w:val="006337E3"/>
    <w:rsid w:val="00646DFE"/>
    <w:rsid w:val="006A2474"/>
    <w:rsid w:val="00737AF0"/>
    <w:rsid w:val="00743DB2"/>
    <w:rsid w:val="007641D9"/>
    <w:rsid w:val="00766C7A"/>
    <w:rsid w:val="00790DBF"/>
    <w:rsid w:val="00844DBE"/>
    <w:rsid w:val="00875E75"/>
    <w:rsid w:val="008958CD"/>
    <w:rsid w:val="008F0528"/>
    <w:rsid w:val="009045B5"/>
    <w:rsid w:val="00956F21"/>
    <w:rsid w:val="00966DAC"/>
    <w:rsid w:val="0097309E"/>
    <w:rsid w:val="00976F52"/>
    <w:rsid w:val="00977376"/>
    <w:rsid w:val="0099521B"/>
    <w:rsid w:val="009A5181"/>
    <w:rsid w:val="009B18A6"/>
    <w:rsid w:val="009B4A45"/>
    <w:rsid w:val="009E736C"/>
    <w:rsid w:val="00A47438"/>
    <w:rsid w:val="00A500B3"/>
    <w:rsid w:val="00AB06BE"/>
    <w:rsid w:val="00AE1B92"/>
    <w:rsid w:val="00B266B5"/>
    <w:rsid w:val="00B73CEA"/>
    <w:rsid w:val="00B80F35"/>
    <w:rsid w:val="00BE78AA"/>
    <w:rsid w:val="00C329E0"/>
    <w:rsid w:val="00C43E2F"/>
    <w:rsid w:val="00C8579C"/>
    <w:rsid w:val="00CA41C8"/>
    <w:rsid w:val="00CB7A76"/>
    <w:rsid w:val="00D038F6"/>
    <w:rsid w:val="00D55140"/>
    <w:rsid w:val="00D67611"/>
    <w:rsid w:val="00DA2A1E"/>
    <w:rsid w:val="00DD69FB"/>
    <w:rsid w:val="00DD7048"/>
    <w:rsid w:val="00DE4A06"/>
    <w:rsid w:val="00E54658"/>
    <w:rsid w:val="00EA1CF1"/>
    <w:rsid w:val="00EB5EFF"/>
    <w:rsid w:val="00EE1ED2"/>
    <w:rsid w:val="00EE4010"/>
    <w:rsid w:val="00EF37C4"/>
    <w:rsid w:val="00F04AAF"/>
    <w:rsid w:val="00F53BD3"/>
    <w:rsid w:val="00F67D7D"/>
    <w:rsid w:val="00F8790F"/>
    <w:rsid w:val="00FC7883"/>
    <w:rsid w:val="04117A75"/>
    <w:rsid w:val="05F17CC7"/>
    <w:rsid w:val="06606BFB"/>
    <w:rsid w:val="088842BD"/>
    <w:rsid w:val="0DB63446"/>
    <w:rsid w:val="0E986A2C"/>
    <w:rsid w:val="0EE52393"/>
    <w:rsid w:val="0F192281"/>
    <w:rsid w:val="0F6A2898"/>
    <w:rsid w:val="11273C87"/>
    <w:rsid w:val="14840AB9"/>
    <w:rsid w:val="14B82FAB"/>
    <w:rsid w:val="17FF24FA"/>
    <w:rsid w:val="1B5830E3"/>
    <w:rsid w:val="1C631DB5"/>
    <w:rsid w:val="1E1C0110"/>
    <w:rsid w:val="204977FD"/>
    <w:rsid w:val="20B74515"/>
    <w:rsid w:val="22266AF2"/>
    <w:rsid w:val="23801023"/>
    <w:rsid w:val="250E6321"/>
    <w:rsid w:val="25AF2627"/>
    <w:rsid w:val="27341087"/>
    <w:rsid w:val="28882F3A"/>
    <w:rsid w:val="2BB01B3C"/>
    <w:rsid w:val="325A322E"/>
    <w:rsid w:val="327B5136"/>
    <w:rsid w:val="329B0E54"/>
    <w:rsid w:val="3545434D"/>
    <w:rsid w:val="36DE2913"/>
    <w:rsid w:val="38B45E78"/>
    <w:rsid w:val="3F38267E"/>
    <w:rsid w:val="3F8E7AA0"/>
    <w:rsid w:val="40AB3B91"/>
    <w:rsid w:val="40FC719A"/>
    <w:rsid w:val="41056A12"/>
    <w:rsid w:val="410F0FC5"/>
    <w:rsid w:val="41210734"/>
    <w:rsid w:val="41A94DB4"/>
    <w:rsid w:val="41AE6491"/>
    <w:rsid w:val="445A0F97"/>
    <w:rsid w:val="4541761C"/>
    <w:rsid w:val="46494BA1"/>
    <w:rsid w:val="474933DC"/>
    <w:rsid w:val="47AE397A"/>
    <w:rsid w:val="47E76C80"/>
    <w:rsid w:val="48711FC6"/>
    <w:rsid w:val="4C161E78"/>
    <w:rsid w:val="4EBD139A"/>
    <w:rsid w:val="4F1B183F"/>
    <w:rsid w:val="50FA2FA1"/>
    <w:rsid w:val="53982AFD"/>
    <w:rsid w:val="589C2293"/>
    <w:rsid w:val="59AF741D"/>
    <w:rsid w:val="5BAD2C57"/>
    <w:rsid w:val="5BFB61C8"/>
    <w:rsid w:val="5EBE13D7"/>
    <w:rsid w:val="5F6E3096"/>
    <w:rsid w:val="61386B65"/>
    <w:rsid w:val="61514771"/>
    <w:rsid w:val="66AB0941"/>
    <w:rsid w:val="69D106BF"/>
    <w:rsid w:val="69DA00D8"/>
    <w:rsid w:val="6C8C39F0"/>
    <w:rsid w:val="6F760E5C"/>
    <w:rsid w:val="72D61791"/>
    <w:rsid w:val="741A5B4A"/>
    <w:rsid w:val="74544B8C"/>
    <w:rsid w:val="756D6C79"/>
    <w:rsid w:val="77F362FC"/>
    <w:rsid w:val="780C3D3B"/>
    <w:rsid w:val="781A7455"/>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apple-converted-space"/>
    <w:basedOn w:val="10"/>
    <w:qFormat/>
    <w:uiPriority w:val="0"/>
  </w:style>
  <w:style w:type="paragraph" w:customStyle="1" w:styleId="15">
    <w:name w:val="列表段落1"/>
    <w:basedOn w:val="1"/>
    <w:unhideWhenUsed/>
    <w:qFormat/>
    <w:uiPriority w:val="34"/>
    <w:pPr>
      <w:ind w:firstLine="420" w:firstLineChars="200"/>
    </w:pPr>
  </w:style>
  <w:style w:type="paragraph" w:customStyle="1" w:styleId="16">
    <w:name w:val="_Style 2"/>
    <w:basedOn w:val="1"/>
    <w:qFormat/>
    <w:uiPriority w:val="34"/>
    <w:pPr>
      <w:ind w:firstLine="420" w:firstLineChars="200"/>
    </w:pPr>
    <w:rPr>
      <w:rFonts w:ascii="Times New Roman" w:hAnsi="Times New Roman" w:eastAsia="宋体" w:cs="Times New Roman"/>
      <w:szCs w:val="20"/>
    </w:rPr>
  </w:style>
  <w:style w:type="character" w:customStyle="1" w:styleId="17">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8">
    <w:name w:val="02"/>
    <w:basedOn w:val="2"/>
    <w:qFormat/>
    <w:uiPriority w:val="0"/>
    <w:pPr>
      <w:keepNext w:val="0"/>
      <w:keepLines w:val="0"/>
      <w:overflowPunct w:val="0"/>
      <w:topLinePunct/>
      <w:spacing w:before="0" w:after="0" w:line="240" w:lineRule="auto"/>
    </w:pPr>
    <w:rPr>
      <w:rFonts w:ascii="Arial" w:hAnsi="Arial" w:eastAsia="黑体"/>
      <w:b w:val="0"/>
      <w:bCs w:val="0"/>
      <w:kern w:val="2"/>
      <w:sz w:val="21"/>
      <w:szCs w:val="21"/>
      <w:lang w:val="en-BZ"/>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1291</Words>
  <Characters>1400</Characters>
  <Lines>9</Lines>
  <Paragraphs>2</Paragraphs>
  <TotalTime>37</TotalTime>
  <ScaleCrop>false</ScaleCrop>
  <LinksUpToDate>false</LinksUpToDate>
  <CharactersWithSpaces>1490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缘分天空</cp:lastModifiedBy>
  <dcterms:modified xsi:type="dcterms:W3CDTF">2022-09-03T01:22:00Z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70EC0C1F6F334D7887F0270BA4A4D0EE</vt:lpwstr>
  </property>
</Properties>
</file>