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44"/>
          <w:szCs w:val="44"/>
          <w:lang w:val="en-US" w:eastAsia="zh-CN"/>
        </w:rPr>
        <w:t xml:space="preserve"> </w:t>
      </w: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rFonts w:hint="default"/>
          <w:b/>
          <w:bCs/>
          <w:sz w:val="21"/>
          <w:szCs w:val="21"/>
          <w:lang w:val="en-US"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86"/>
        <w:gridCol w:w="420"/>
        <w:gridCol w:w="2437"/>
        <w:gridCol w:w="176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lang w:val="en-US" w:eastAsia="zh-CN"/>
              </w:rPr>
              <w:t>单位</w:t>
            </w:r>
            <w:r>
              <w:rPr>
                <w:rFonts w:hint="eastAsia" w:ascii="宋体" w:hAnsi="宋体"/>
                <w:sz w:val="21"/>
                <w:szCs w:val="21"/>
              </w:rPr>
              <w:t>工程名称</w:t>
            </w:r>
          </w:p>
        </w:tc>
        <w:tc>
          <w:tcPr>
            <w:tcW w:w="4143"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21"/>
                <w:szCs w:val="21"/>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754"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hint="default" w:ascii="宋体" w:hAnsi="宋体" w:eastAsia="宋体"/>
                <w:sz w:val="21"/>
                <w:szCs w:val="21"/>
                <w:lang w:val="en-US" w:eastAsia="zh-CN"/>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分部工程名称</w:t>
            </w:r>
          </w:p>
        </w:tc>
        <w:tc>
          <w:tcPr>
            <w:tcW w:w="414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21"/>
                <w:szCs w:val="21"/>
              </w:rPr>
            </w:pPr>
            <w:r>
              <w:rPr>
                <w:rFonts w:hint="eastAsia" w:ascii="宋体" w:hAnsi="宋体"/>
                <w:sz w:val="21"/>
                <w:szCs w:val="21"/>
              </w:rPr>
              <w:t>塔筒安装</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分项工程名称</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基础环检查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施工单位</w:t>
            </w:r>
          </w:p>
        </w:tc>
        <w:tc>
          <w:tcPr>
            <w:tcW w:w="414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21"/>
                <w:szCs w:val="21"/>
                <w:lang w:eastAsia="zh-CN"/>
              </w:rPr>
            </w:pPr>
            <w:r>
              <w:rPr>
                <w:rFonts w:hint="eastAsia" w:ascii="宋体" w:hAnsi="宋体"/>
                <w:sz w:val="21"/>
                <w:szCs w:val="21"/>
                <w:lang w:eastAsia="zh-CN"/>
              </w:rPr>
              <w:t>河北成成伟业电力工程有限公司</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项目经理</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EPC施工单位</w:t>
            </w:r>
          </w:p>
        </w:tc>
        <w:tc>
          <w:tcPr>
            <w:tcW w:w="414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default" w:ascii="宋体" w:hAnsi="宋体"/>
                <w:sz w:val="21"/>
                <w:szCs w:val="21"/>
                <w:lang w:val="en-US" w:eastAsia="zh-CN"/>
              </w:rPr>
            </w:pPr>
            <w:r>
              <w:rPr>
                <w:rFonts w:hint="eastAsia" w:ascii="宋体" w:hAnsi="宋体"/>
                <w:sz w:val="21"/>
                <w:szCs w:val="21"/>
                <w:lang w:val="en-US" w:eastAsia="zh-CN"/>
              </w:rPr>
              <w:t>中国电建集团湖北工程有限公司</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项目监理</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监理单位</w:t>
            </w:r>
          </w:p>
        </w:tc>
        <w:tc>
          <w:tcPr>
            <w:tcW w:w="414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default" w:ascii="宋体" w:hAnsi="宋体"/>
                <w:sz w:val="21"/>
                <w:szCs w:val="21"/>
                <w:lang w:val="en-US" w:eastAsia="zh-CN"/>
              </w:rPr>
            </w:pPr>
            <w:r>
              <w:rPr>
                <w:rFonts w:hint="eastAsia" w:ascii="宋体" w:hAnsi="宋体"/>
                <w:sz w:val="21"/>
                <w:szCs w:val="21"/>
                <w:lang w:val="en-US" w:eastAsia="zh-CN"/>
              </w:rPr>
              <w:t>常州正衡电力工程监理有限公司</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总监理工程师</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强制性条文内容</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执行要素</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lang w:val="en-US" w:eastAsia="zh-CN"/>
              </w:rPr>
              <w:t>检查</w:t>
            </w:r>
            <w:r>
              <w:rPr>
                <w:rFonts w:hint="eastAsia" w:ascii="宋体" w:hAnsi="宋体"/>
                <w:sz w:val="21"/>
                <w:szCs w:val="21"/>
              </w:rPr>
              <w:t>情况</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lang w:eastAsia="zh-CN"/>
              </w:rPr>
            </w:pPr>
            <w:r>
              <w:rPr>
                <w:rFonts w:hint="eastAsia" w:ascii="宋体" w:hAnsi="宋体"/>
                <w:sz w:val="21"/>
                <w:szCs w:val="21"/>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21"/>
                <w:szCs w:val="21"/>
                <w:lang w:val="zh-CN"/>
              </w:rPr>
            </w:pPr>
            <w:r>
              <w:rPr>
                <w:rStyle w:val="8"/>
                <w:rFonts w:hint="default"/>
                <w:b w:val="0"/>
                <w:sz w:val="21"/>
                <w:szCs w:val="21"/>
                <w:lang w:val="zh-CN"/>
              </w:rPr>
              <w:t>4.1安装现场的要求</w:t>
            </w:r>
          </w:p>
          <w:p>
            <w:pPr>
              <w:pStyle w:val="10"/>
              <w:widowControl/>
              <w:spacing w:line="240" w:lineRule="auto"/>
              <w:jc w:val="left"/>
              <w:rPr>
                <w:rStyle w:val="8"/>
                <w:rFonts w:hint="default"/>
                <w:b w:val="0"/>
                <w:sz w:val="21"/>
                <w:szCs w:val="21"/>
                <w:lang w:val="zh-CN"/>
              </w:rPr>
            </w:pPr>
            <w:r>
              <w:rPr>
                <w:rStyle w:val="8"/>
                <w:rFonts w:hint="default"/>
                <w:b w:val="0"/>
                <w:sz w:val="21"/>
                <w:szCs w:val="21"/>
                <w:lang w:val="zh-CN"/>
              </w:rPr>
              <w:t>4.1.2 安装地基应用水平仪校验，地基与塔架接触面的水平度不大于2mm，以满足机组安装后塔架与水平面的垂直度要求。</w:t>
            </w:r>
          </w:p>
          <w:p>
            <w:pPr>
              <w:pStyle w:val="10"/>
              <w:widowControl/>
              <w:spacing w:line="240" w:lineRule="auto"/>
              <w:jc w:val="left"/>
              <w:rPr>
                <w:rStyle w:val="8"/>
                <w:rFonts w:hint="default"/>
                <w:b w:val="0"/>
                <w:sz w:val="21"/>
                <w:szCs w:val="21"/>
                <w:lang w:val="zh-CN"/>
              </w:rPr>
            </w:pPr>
            <w:r>
              <w:rPr>
                <w:rStyle w:val="8"/>
                <w:rFonts w:hint="default"/>
                <w:b w:val="0"/>
                <w:sz w:val="21"/>
                <w:szCs w:val="21"/>
                <w:lang w:val="zh-CN"/>
              </w:rPr>
              <w:t>4.1.3 地基联接法兰和相应构件位置应准确无误并牢固的浇筑在地基上。</w:t>
            </w:r>
          </w:p>
          <w:p>
            <w:pPr>
              <w:pStyle w:val="10"/>
              <w:widowControl/>
              <w:spacing w:line="240" w:lineRule="auto"/>
              <w:jc w:val="left"/>
              <w:rPr>
                <w:rStyle w:val="8"/>
                <w:rFonts w:hint="default"/>
                <w:sz w:val="21"/>
                <w:szCs w:val="21"/>
                <w:lang w:val="zh-CN"/>
              </w:rPr>
            </w:pPr>
            <w:r>
              <w:rPr>
                <w:rStyle w:val="8"/>
                <w:rFonts w:hint="default"/>
                <w:b w:val="0"/>
                <w:sz w:val="21"/>
                <w:szCs w:val="21"/>
                <w:lang w:val="zh-CN"/>
              </w:rPr>
              <w:t>4.1.4 地基应有良好的接地装置，其接地电阻应不大于4Ω。</w:t>
            </w:r>
          </w:p>
        </w:tc>
        <w:tc>
          <w:tcPr>
            <w:tcW w:w="243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21"/>
                <w:szCs w:val="21"/>
                <w:lang w:val="zh-CN"/>
              </w:rPr>
            </w:pPr>
            <w:r>
              <w:rPr>
                <w:rStyle w:val="7"/>
                <w:rFonts w:hint="default"/>
                <w:sz w:val="21"/>
                <w:szCs w:val="21"/>
                <w:lang w:val="zh-CN"/>
              </w:rPr>
              <w:t>基础环水平度不大于2mm</w:t>
            </w:r>
          </w:p>
        </w:tc>
        <w:tc>
          <w:tcPr>
            <w:tcW w:w="1766" w:type="dxa"/>
            <w:tcBorders>
              <w:top w:val="single" w:color="auto" w:sz="4" w:space="0"/>
              <w:left w:val="single" w:color="auto" w:sz="4" w:space="0"/>
              <w:right w:val="single" w:color="auto" w:sz="4" w:space="0"/>
            </w:tcBorders>
            <w:vAlign w:val="center"/>
          </w:tcPr>
          <w:p>
            <w:pPr>
              <w:ind w:firstLine="315" w:firstLineChars="150"/>
              <w:jc w:val="center"/>
              <w:rPr>
                <w:rFonts w:ascii="宋体" w:hAnsi="宋体"/>
                <w:sz w:val="21"/>
                <w:szCs w:val="21"/>
              </w:rPr>
            </w:pPr>
            <w:r>
              <w:rPr>
                <w:rFonts w:hint="eastAsia" w:ascii="宋体" w:hAnsi="宋体"/>
                <w:sz w:val="21"/>
                <w:szCs w:val="21"/>
              </w:rPr>
              <w:t>已执行</w:t>
            </w:r>
          </w:p>
        </w:tc>
        <w:tc>
          <w:tcPr>
            <w:tcW w:w="1754"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基础环测评记录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691" w:type="dxa"/>
            <w:gridSpan w:val="3"/>
            <w:vMerge w:val="continue"/>
            <w:tcBorders>
              <w:top w:val="single" w:color="auto" w:sz="4" w:space="0"/>
              <w:left w:val="single" w:color="auto" w:sz="4" w:space="0"/>
              <w:right w:val="single" w:color="auto" w:sz="4" w:space="0"/>
            </w:tcBorders>
            <w:vAlign w:val="center"/>
          </w:tcPr>
          <w:p>
            <w:pPr>
              <w:rPr>
                <w:sz w:val="21"/>
                <w:szCs w:val="21"/>
              </w:rPr>
            </w:pPr>
          </w:p>
        </w:tc>
        <w:tc>
          <w:tcPr>
            <w:tcW w:w="243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21"/>
                <w:szCs w:val="21"/>
                <w:lang w:val="zh-CN"/>
              </w:rPr>
            </w:pPr>
            <w:r>
              <w:rPr>
                <w:rStyle w:val="7"/>
                <w:rFonts w:hint="default"/>
                <w:sz w:val="21"/>
                <w:szCs w:val="21"/>
                <w:lang w:val="zh-CN"/>
              </w:rPr>
              <w:t>基础环标高符合设计要求；</w:t>
            </w:r>
          </w:p>
          <w:p>
            <w:pPr>
              <w:pStyle w:val="10"/>
              <w:widowControl/>
              <w:spacing w:line="240" w:lineRule="auto"/>
              <w:jc w:val="left"/>
              <w:rPr>
                <w:rStyle w:val="7"/>
                <w:rFonts w:hint="default"/>
                <w:sz w:val="21"/>
                <w:szCs w:val="21"/>
                <w:lang w:val="zh-CN"/>
              </w:rPr>
            </w:pPr>
            <w:r>
              <w:rPr>
                <w:rStyle w:val="7"/>
                <w:rFonts w:hint="default"/>
                <w:sz w:val="21"/>
                <w:szCs w:val="21"/>
                <w:lang w:val="zh-CN"/>
              </w:rPr>
              <w:t>基础环浇筑紧固。</w:t>
            </w:r>
          </w:p>
        </w:tc>
        <w:tc>
          <w:tcPr>
            <w:tcW w:w="1766" w:type="dxa"/>
            <w:tcBorders>
              <w:top w:val="single" w:color="auto" w:sz="4" w:space="0"/>
              <w:left w:val="single" w:color="auto" w:sz="4" w:space="0"/>
              <w:right w:val="single" w:color="auto" w:sz="4" w:space="0"/>
            </w:tcBorders>
            <w:vAlign w:val="center"/>
          </w:tcPr>
          <w:p>
            <w:pPr>
              <w:ind w:firstLine="315" w:firstLineChars="150"/>
              <w:jc w:val="center"/>
              <w:rPr>
                <w:rFonts w:ascii="宋体" w:hAnsi="宋体"/>
                <w:sz w:val="21"/>
                <w:szCs w:val="21"/>
              </w:rPr>
            </w:pPr>
            <w:r>
              <w:rPr>
                <w:rFonts w:hint="eastAsia" w:ascii="宋体" w:hAnsi="宋体"/>
                <w:sz w:val="21"/>
                <w:szCs w:val="21"/>
              </w:rPr>
              <w:t>已执行</w:t>
            </w:r>
          </w:p>
        </w:tc>
        <w:tc>
          <w:tcPr>
            <w:tcW w:w="1754"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基础环安装验评记录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91" w:type="dxa"/>
            <w:gridSpan w:val="3"/>
            <w:vMerge w:val="continue"/>
            <w:tcBorders>
              <w:left w:val="single" w:color="auto" w:sz="4" w:space="0"/>
              <w:bottom w:val="single" w:color="auto" w:sz="4" w:space="0"/>
              <w:right w:val="single" w:color="auto" w:sz="4" w:space="0"/>
            </w:tcBorders>
            <w:vAlign w:val="center"/>
          </w:tcPr>
          <w:p>
            <w:pPr>
              <w:rPr>
                <w:sz w:val="21"/>
                <w:szCs w:val="21"/>
              </w:rPr>
            </w:pPr>
          </w:p>
        </w:tc>
        <w:tc>
          <w:tcPr>
            <w:tcW w:w="243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21"/>
                <w:szCs w:val="21"/>
                <w:lang w:val="zh-CN"/>
              </w:rPr>
            </w:pPr>
            <w:r>
              <w:rPr>
                <w:rStyle w:val="7"/>
                <w:rFonts w:hint="default"/>
                <w:sz w:val="21"/>
                <w:szCs w:val="21"/>
                <w:lang w:val="zh-CN"/>
              </w:rPr>
              <w:t>地基接地电阻不大于4</w:t>
            </w:r>
            <w:r>
              <w:rPr>
                <w:rStyle w:val="8"/>
                <w:rFonts w:hint="default"/>
                <w:b w:val="0"/>
                <w:sz w:val="21"/>
                <w:szCs w:val="21"/>
                <w:lang w:val="zh-CN"/>
              </w:rPr>
              <w:t>Ω</w:t>
            </w:r>
          </w:p>
        </w:tc>
        <w:tc>
          <w:tcPr>
            <w:tcW w:w="1766" w:type="dxa"/>
            <w:tcBorders>
              <w:left w:val="single" w:color="auto" w:sz="4" w:space="0"/>
              <w:bottom w:val="single" w:color="auto" w:sz="4" w:space="0"/>
              <w:right w:val="single" w:color="auto" w:sz="4" w:space="0"/>
            </w:tcBorders>
            <w:vAlign w:val="center"/>
          </w:tcPr>
          <w:p>
            <w:pPr>
              <w:ind w:firstLine="315" w:firstLineChars="150"/>
              <w:jc w:val="center"/>
              <w:rPr>
                <w:rFonts w:ascii="宋体" w:hAnsi="宋体"/>
                <w:sz w:val="21"/>
                <w:szCs w:val="21"/>
              </w:rPr>
            </w:pPr>
            <w:r>
              <w:rPr>
                <w:rFonts w:hint="eastAsia" w:ascii="宋体" w:hAnsi="宋体"/>
                <w:sz w:val="21"/>
                <w:szCs w:val="21"/>
              </w:rPr>
              <w:t>已执行</w:t>
            </w:r>
          </w:p>
        </w:tc>
        <w:tc>
          <w:tcPr>
            <w:tcW w:w="1754" w:type="dxa"/>
            <w:tcBorders>
              <w:left w:val="single" w:color="auto" w:sz="4" w:space="0"/>
              <w:bottom w:val="single" w:color="auto" w:sz="4" w:space="0"/>
              <w:right w:val="single" w:color="auto" w:sz="4" w:space="0"/>
            </w:tcBorders>
            <w:vAlign w:val="center"/>
          </w:tcPr>
          <w:p>
            <w:pPr>
              <w:ind w:firstLine="315" w:firstLineChars="150"/>
              <w:jc w:val="center"/>
              <w:rPr>
                <w:rFonts w:ascii="宋体" w:hAnsi="宋体"/>
                <w:sz w:val="21"/>
                <w:szCs w:val="21"/>
                <w:lang w:eastAsia="zh-CN"/>
              </w:rPr>
            </w:pPr>
            <w:r>
              <w:rPr>
                <w:rFonts w:hint="eastAsia" w:ascii="宋体" w:hAnsi="宋体"/>
                <w:sz w:val="21"/>
                <w:szCs w:val="21"/>
                <w:lang w:eastAsia="zh-CN"/>
              </w:rPr>
              <w:t>接地记录</w:t>
            </w:r>
          </w:p>
          <w:p>
            <w:pPr>
              <w:jc w:val="center"/>
              <w:rPr>
                <w:rFonts w:ascii="宋体" w:hAnsi="宋体"/>
                <w:sz w:val="21"/>
                <w:szCs w:val="21"/>
                <w:lang w:eastAsia="zh-CN"/>
              </w:rPr>
            </w:pPr>
            <w:r>
              <w:rPr>
                <w:rFonts w:hint="eastAsia" w:ascii="宋体" w:hAnsi="宋体"/>
                <w:sz w:val="21"/>
                <w:szCs w:val="21"/>
                <w:lang w:eastAsia="zh-CN"/>
              </w:rPr>
              <w:t>接地试验报告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691" w:type="dxa"/>
            <w:gridSpan w:val="3"/>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21"/>
                <w:szCs w:val="21"/>
              </w:rPr>
            </w:pPr>
            <w:r>
              <w:rPr>
                <w:rStyle w:val="7"/>
                <w:rFonts w:hint="default" w:hAnsi="Times New Roman"/>
                <w:bCs/>
                <w:spacing w:val="-10"/>
                <w:sz w:val="21"/>
                <w:szCs w:val="21"/>
              </w:rPr>
              <w:t>6.2.2 验收应检查项目</w:t>
            </w:r>
          </w:p>
          <w:p>
            <w:pPr>
              <w:pStyle w:val="10"/>
              <w:widowControl/>
              <w:spacing w:line="240" w:lineRule="auto"/>
              <w:jc w:val="left"/>
              <w:rPr>
                <w:rStyle w:val="7"/>
                <w:rFonts w:hint="default" w:hAnsi="Times New Roman"/>
                <w:bCs/>
                <w:spacing w:val="-10"/>
                <w:sz w:val="21"/>
                <w:szCs w:val="21"/>
              </w:rPr>
            </w:pPr>
            <w:r>
              <w:rPr>
                <w:rStyle w:val="7"/>
                <w:rFonts w:hint="default" w:hAnsi="Times New Roman"/>
                <w:bCs/>
                <w:spacing w:val="-10"/>
                <w:sz w:val="21"/>
                <w:szCs w:val="21"/>
              </w:rPr>
              <w:t>1风力发电机组基础</w:t>
            </w:r>
          </w:p>
          <w:p>
            <w:pPr>
              <w:pStyle w:val="10"/>
              <w:widowControl/>
              <w:spacing w:line="240" w:lineRule="auto"/>
              <w:jc w:val="left"/>
              <w:rPr>
                <w:rStyle w:val="7"/>
                <w:rFonts w:hint="default" w:hAnsi="Times New Roman"/>
                <w:bCs/>
                <w:spacing w:val="-10"/>
                <w:sz w:val="21"/>
                <w:szCs w:val="21"/>
              </w:rPr>
            </w:pPr>
            <w:r>
              <w:rPr>
                <w:rStyle w:val="7"/>
                <w:rFonts w:hint="default" w:hAnsi="Times New Roman"/>
                <w:bCs/>
                <w:spacing w:val="-10"/>
                <w:sz w:val="21"/>
                <w:szCs w:val="21"/>
              </w:rPr>
              <w:t>3） 基础埋设件应与设计相符。</w:t>
            </w:r>
          </w:p>
        </w:tc>
        <w:tc>
          <w:tcPr>
            <w:tcW w:w="243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95" w:hangingChars="50"/>
              <w:jc w:val="left"/>
              <w:rPr>
                <w:rStyle w:val="7"/>
                <w:rFonts w:hint="default" w:hAnsi="Times New Roman"/>
                <w:bCs/>
                <w:spacing w:val="-10"/>
                <w:sz w:val="21"/>
                <w:szCs w:val="21"/>
              </w:rPr>
            </w:pPr>
            <w:r>
              <w:rPr>
                <w:rStyle w:val="7"/>
                <w:rFonts w:hint="default" w:hAnsi="Times New Roman"/>
                <w:bCs/>
                <w:spacing w:val="-10"/>
                <w:sz w:val="21"/>
                <w:szCs w:val="21"/>
              </w:rPr>
              <w:t>基础环安装与设计相符</w:t>
            </w:r>
          </w:p>
        </w:tc>
        <w:tc>
          <w:tcPr>
            <w:tcW w:w="1766"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已执行</w:t>
            </w:r>
          </w:p>
        </w:tc>
        <w:tc>
          <w:tcPr>
            <w:tcW w:w="1754" w:type="dxa"/>
            <w:tcBorders>
              <w:left w:val="single" w:color="auto" w:sz="4" w:space="0"/>
              <w:right w:val="single" w:color="auto" w:sz="4" w:space="0"/>
            </w:tcBorders>
            <w:vAlign w:val="center"/>
          </w:tcPr>
          <w:p>
            <w:pPr>
              <w:ind w:firstLine="105" w:firstLineChars="50"/>
              <w:jc w:val="center"/>
              <w:rPr>
                <w:rFonts w:ascii="宋体" w:hAnsi="宋体"/>
                <w:sz w:val="21"/>
                <w:szCs w:val="21"/>
                <w:lang w:eastAsia="zh-CN"/>
              </w:rPr>
            </w:pPr>
            <w:r>
              <w:rPr>
                <w:rFonts w:hint="eastAsia" w:ascii="宋体" w:hAnsi="宋体"/>
                <w:sz w:val="21"/>
                <w:szCs w:val="21"/>
                <w:lang w:eastAsia="zh-CN"/>
              </w:rPr>
              <w:t>基础环测评记录</w:t>
            </w:r>
          </w:p>
          <w:p>
            <w:pPr>
              <w:ind w:firstLine="105" w:firstLineChars="50"/>
              <w:jc w:val="center"/>
              <w:rPr>
                <w:rFonts w:ascii="宋体" w:hAnsi="宋体"/>
                <w:sz w:val="21"/>
                <w:szCs w:val="21"/>
                <w:lang w:eastAsia="zh-CN"/>
              </w:rPr>
            </w:pPr>
            <w:r>
              <w:rPr>
                <w:rFonts w:hint="eastAsia" w:ascii="宋体" w:hAnsi="宋体"/>
                <w:sz w:val="21"/>
                <w:szCs w:val="21"/>
                <w:lang w:eastAsia="zh-CN"/>
              </w:rPr>
              <w:t>基础环安装验评记录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restart"/>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21"/>
                <w:szCs w:val="21"/>
              </w:rPr>
            </w:pPr>
            <w:r>
              <w:rPr>
                <w:rStyle w:val="7"/>
                <w:rFonts w:hint="default" w:hAnsi="Times New Roman"/>
                <w:bCs/>
                <w:spacing w:val="-10"/>
                <w:sz w:val="21"/>
                <w:szCs w:val="21"/>
              </w:rPr>
              <w:t>6.2.2 验收应检查项目</w:t>
            </w:r>
          </w:p>
          <w:p>
            <w:pPr>
              <w:pStyle w:val="10"/>
              <w:widowControl/>
              <w:spacing w:line="240" w:lineRule="auto"/>
              <w:jc w:val="left"/>
              <w:rPr>
                <w:rStyle w:val="7"/>
                <w:rFonts w:hint="default" w:hAnsi="Times New Roman"/>
                <w:bCs/>
                <w:spacing w:val="-10"/>
                <w:sz w:val="21"/>
                <w:szCs w:val="21"/>
              </w:rPr>
            </w:pPr>
            <w:r>
              <w:rPr>
                <w:rStyle w:val="7"/>
                <w:rFonts w:hint="default" w:hAnsi="Times New Roman"/>
                <w:bCs/>
                <w:spacing w:val="-10"/>
                <w:sz w:val="21"/>
                <w:szCs w:val="21"/>
              </w:rPr>
              <w:t xml:space="preserve">     4 塔架</w:t>
            </w:r>
          </w:p>
          <w:p>
            <w:pPr>
              <w:pStyle w:val="10"/>
              <w:widowControl/>
              <w:spacing w:line="240" w:lineRule="auto"/>
              <w:jc w:val="left"/>
              <w:rPr>
                <w:rStyle w:val="7"/>
                <w:rFonts w:hint="default"/>
                <w:bCs/>
                <w:spacing w:val="-10"/>
                <w:sz w:val="21"/>
                <w:szCs w:val="21"/>
                <w:lang w:val="zh-CN"/>
              </w:rPr>
            </w:pPr>
            <w:r>
              <w:rPr>
                <w:rStyle w:val="7"/>
                <w:rFonts w:hint="default"/>
                <w:bCs/>
                <w:spacing w:val="-10"/>
                <w:sz w:val="21"/>
                <w:szCs w:val="21"/>
                <w:lang w:val="zh-CN"/>
              </w:rPr>
              <w:t>1）表面防腐涂层应完好无锈色、无损伤。</w:t>
            </w:r>
          </w:p>
          <w:p>
            <w:pPr>
              <w:pStyle w:val="10"/>
              <w:widowControl/>
              <w:spacing w:line="240" w:lineRule="auto"/>
              <w:jc w:val="left"/>
              <w:rPr>
                <w:rStyle w:val="7"/>
                <w:rFonts w:hint="default"/>
                <w:bCs/>
                <w:spacing w:val="-10"/>
                <w:sz w:val="21"/>
                <w:szCs w:val="21"/>
                <w:lang w:val="zh-CN"/>
              </w:rPr>
            </w:pPr>
            <w:r>
              <w:rPr>
                <w:rStyle w:val="7"/>
                <w:rFonts w:hint="default"/>
                <w:bCs/>
                <w:spacing w:val="-10"/>
                <w:sz w:val="21"/>
                <w:szCs w:val="21"/>
                <w:lang w:val="zh-CN"/>
              </w:rPr>
              <w:t>2）塔架材质、规格型号、外形尺寸、垂直度、端面平行度等应符合设计要求。</w:t>
            </w:r>
          </w:p>
          <w:p>
            <w:pPr>
              <w:pStyle w:val="10"/>
              <w:widowControl/>
              <w:spacing w:line="240" w:lineRule="auto"/>
              <w:jc w:val="left"/>
              <w:rPr>
                <w:rStyle w:val="7"/>
                <w:rFonts w:hint="default" w:hAnsi="Times New Roman"/>
                <w:bCs/>
                <w:spacing w:val="-10"/>
                <w:sz w:val="21"/>
                <w:szCs w:val="21"/>
              </w:rPr>
            </w:pPr>
            <w:r>
              <w:rPr>
                <w:rStyle w:val="7"/>
                <w:rFonts w:hint="default"/>
                <w:bCs/>
                <w:spacing w:val="-10"/>
                <w:sz w:val="21"/>
                <w:szCs w:val="21"/>
                <w:lang w:val="zh-CN"/>
              </w:rPr>
              <w:t>3）塔筒、法兰焊接应经探伤检验并符合设计标准。</w:t>
            </w:r>
          </w:p>
        </w:tc>
        <w:tc>
          <w:tcPr>
            <w:tcW w:w="243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95" w:hangingChars="50"/>
              <w:jc w:val="left"/>
              <w:rPr>
                <w:rStyle w:val="7"/>
                <w:rFonts w:hint="default" w:hAnsi="Times New Roman"/>
                <w:bCs/>
                <w:spacing w:val="-10"/>
                <w:sz w:val="21"/>
                <w:szCs w:val="21"/>
              </w:rPr>
            </w:pPr>
            <w:r>
              <w:rPr>
                <w:rStyle w:val="7"/>
                <w:rFonts w:hint="default" w:hAnsi="Times New Roman"/>
                <w:bCs/>
                <w:spacing w:val="-10"/>
                <w:sz w:val="21"/>
                <w:szCs w:val="21"/>
              </w:rPr>
              <w:t>表面防腐完好无锈色、无损伤</w:t>
            </w:r>
          </w:p>
        </w:tc>
        <w:tc>
          <w:tcPr>
            <w:tcW w:w="1766"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已执行</w:t>
            </w:r>
          </w:p>
        </w:tc>
        <w:tc>
          <w:tcPr>
            <w:tcW w:w="1754" w:type="dxa"/>
            <w:tcBorders>
              <w:left w:val="single" w:color="auto" w:sz="4" w:space="0"/>
              <w:right w:val="single" w:color="auto" w:sz="4" w:space="0"/>
            </w:tcBorders>
            <w:vAlign w:val="center"/>
          </w:tcPr>
          <w:p>
            <w:pPr>
              <w:ind w:firstLine="105" w:firstLineChars="50"/>
              <w:jc w:val="center"/>
              <w:rPr>
                <w:rFonts w:ascii="宋体" w:hAnsi="宋体"/>
                <w:sz w:val="21"/>
                <w:szCs w:val="21"/>
              </w:rPr>
            </w:pPr>
            <w:r>
              <w:rPr>
                <w:rFonts w:hint="eastAsia" w:ascii="宋体" w:hAnsi="宋体"/>
                <w:sz w:val="21"/>
                <w:szCs w:val="21"/>
              </w:rPr>
              <w:t>基础环检查验评记录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continue"/>
            <w:tcBorders>
              <w:left w:val="single" w:color="auto" w:sz="4" w:space="0"/>
              <w:right w:val="single" w:color="auto" w:sz="4" w:space="0"/>
            </w:tcBorders>
            <w:vAlign w:val="center"/>
          </w:tcPr>
          <w:p>
            <w:pPr>
              <w:rPr>
                <w:sz w:val="21"/>
                <w:szCs w:val="21"/>
              </w:rPr>
            </w:pPr>
          </w:p>
        </w:tc>
        <w:tc>
          <w:tcPr>
            <w:tcW w:w="243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95" w:hangingChars="50"/>
              <w:jc w:val="left"/>
              <w:rPr>
                <w:rStyle w:val="7"/>
                <w:rFonts w:hint="default" w:hAnsi="Times New Roman"/>
                <w:bCs/>
                <w:spacing w:val="-10"/>
                <w:sz w:val="21"/>
                <w:szCs w:val="21"/>
              </w:rPr>
            </w:pPr>
            <w:r>
              <w:rPr>
                <w:rStyle w:val="7"/>
                <w:rFonts w:hint="default" w:hAnsi="Times New Roman"/>
                <w:bCs/>
                <w:spacing w:val="-10"/>
                <w:sz w:val="21"/>
                <w:szCs w:val="21"/>
              </w:rPr>
              <w:t>基础环材质、规格型号、外形尺寸、垂直度、端面平行度等应符合设计要求</w:t>
            </w:r>
          </w:p>
        </w:tc>
        <w:tc>
          <w:tcPr>
            <w:tcW w:w="1766"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已执行</w:t>
            </w:r>
          </w:p>
        </w:tc>
        <w:tc>
          <w:tcPr>
            <w:tcW w:w="1754" w:type="dxa"/>
            <w:tcBorders>
              <w:left w:val="single" w:color="auto" w:sz="4" w:space="0"/>
              <w:right w:val="single" w:color="auto" w:sz="4" w:space="0"/>
            </w:tcBorders>
            <w:vAlign w:val="center"/>
          </w:tcPr>
          <w:p>
            <w:pPr>
              <w:ind w:firstLine="105" w:firstLineChars="50"/>
              <w:jc w:val="center"/>
              <w:rPr>
                <w:rFonts w:ascii="宋体" w:hAnsi="宋体"/>
                <w:sz w:val="21"/>
                <w:szCs w:val="21"/>
                <w:lang w:eastAsia="zh-CN"/>
              </w:rPr>
            </w:pPr>
            <w:r>
              <w:rPr>
                <w:rFonts w:hint="eastAsia" w:ascii="宋体" w:hAnsi="宋体"/>
                <w:sz w:val="21"/>
                <w:szCs w:val="21"/>
                <w:lang w:eastAsia="zh-CN"/>
              </w:rPr>
              <w:t>基础环检查验评记录</w:t>
            </w:r>
          </w:p>
          <w:p>
            <w:pPr>
              <w:ind w:firstLine="105" w:firstLineChars="50"/>
              <w:jc w:val="center"/>
              <w:rPr>
                <w:rFonts w:ascii="宋体" w:hAnsi="宋体"/>
                <w:sz w:val="21"/>
                <w:szCs w:val="21"/>
                <w:lang w:eastAsia="zh-CN"/>
              </w:rPr>
            </w:pPr>
            <w:r>
              <w:rPr>
                <w:rFonts w:hint="eastAsia" w:ascii="宋体" w:hAnsi="宋体"/>
                <w:sz w:val="21"/>
                <w:szCs w:val="21"/>
                <w:lang w:eastAsia="zh-CN"/>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continue"/>
            <w:tcBorders>
              <w:left w:val="single" w:color="auto" w:sz="4" w:space="0"/>
              <w:right w:val="single" w:color="auto" w:sz="4" w:space="0"/>
            </w:tcBorders>
            <w:vAlign w:val="center"/>
          </w:tcPr>
          <w:p>
            <w:pPr>
              <w:rPr>
                <w:sz w:val="21"/>
                <w:szCs w:val="21"/>
                <w:lang w:eastAsia="zh-CN"/>
              </w:rPr>
            </w:pPr>
          </w:p>
        </w:tc>
        <w:tc>
          <w:tcPr>
            <w:tcW w:w="243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95" w:hangingChars="50"/>
              <w:jc w:val="left"/>
              <w:rPr>
                <w:rStyle w:val="7"/>
                <w:rFonts w:hint="default" w:hAnsi="Times New Roman"/>
                <w:bCs/>
                <w:spacing w:val="-10"/>
                <w:sz w:val="21"/>
                <w:szCs w:val="21"/>
              </w:rPr>
            </w:pPr>
            <w:r>
              <w:rPr>
                <w:rStyle w:val="7"/>
                <w:rFonts w:hint="default" w:hAnsi="Times New Roman"/>
                <w:bCs/>
                <w:spacing w:val="-10"/>
                <w:sz w:val="21"/>
                <w:szCs w:val="21"/>
              </w:rPr>
              <w:t>焊接符合设计标准</w:t>
            </w:r>
          </w:p>
        </w:tc>
        <w:tc>
          <w:tcPr>
            <w:tcW w:w="1766"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已执行</w:t>
            </w:r>
          </w:p>
        </w:tc>
        <w:tc>
          <w:tcPr>
            <w:tcW w:w="1754" w:type="dxa"/>
            <w:tcBorders>
              <w:left w:val="single" w:color="auto" w:sz="4" w:space="0"/>
              <w:right w:val="single" w:color="auto" w:sz="4" w:space="0"/>
            </w:tcBorders>
            <w:vAlign w:val="center"/>
          </w:tcPr>
          <w:p>
            <w:pPr>
              <w:ind w:firstLine="105" w:firstLineChars="50"/>
              <w:jc w:val="center"/>
              <w:rPr>
                <w:rFonts w:ascii="宋体" w:hAnsi="宋体"/>
                <w:sz w:val="21"/>
                <w:szCs w:val="21"/>
              </w:rPr>
            </w:pPr>
            <w:r>
              <w:rPr>
                <w:rFonts w:hint="eastAsia" w:ascii="宋体" w:hAnsi="宋体"/>
                <w:sz w:val="21"/>
                <w:szCs w:val="21"/>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520" w:firstLineChars="1200"/>
              <w:rPr>
                <w:rFonts w:ascii="宋体" w:hAnsi="宋体"/>
                <w:sz w:val="21"/>
                <w:szCs w:val="21"/>
                <w:lang w:eastAsia="zh-CN"/>
              </w:rPr>
            </w:pPr>
            <w:r>
              <w:rPr>
                <w:rFonts w:hint="eastAsia" w:ascii="宋体" w:hAnsi="宋体"/>
                <w:sz w:val="21"/>
                <w:szCs w:val="21"/>
                <w:lang w:eastAsia="zh-CN"/>
              </w:rPr>
              <w:t>执行标准      《风力发电场安全规程》 DL/T 796—2012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691" w:type="dxa"/>
            <w:gridSpan w:val="3"/>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21"/>
                <w:szCs w:val="21"/>
                <w:lang w:val="zh-CN"/>
              </w:rPr>
            </w:pPr>
            <w:r>
              <w:rPr>
                <w:rStyle w:val="7"/>
                <w:rFonts w:hint="default"/>
                <w:bCs/>
                <w:spacing w:val="-10"/>
                <w:sz w:val="21"/>
                <w:szCs w:val="21"/>
                <w:lang w:val="zh-CN"/>
              </w:rPr>
              <w:t>6.2 塔架安装</w:t>
            </w:r>
          </w:p>
          <w:p>
            <w:pPr>
              <w:pStyle w:val="10"/>
              <w:widowControl/>
              <w:spacing w:line="240" w:lineRule="auto"/>
              <w:jc w:val="left"/>
              <w:rPr>
                <w:rStyle w:val="7"/>
                <w:rFonts w:hint="default"/>
                <w:bCs/>
                <w:spacing w:val="-10"/>
                <w:sz w:val="21"/>
                <w:szCs w:val="21"/>
                <w:lang w:val="zh-CN"/>
              </w:rPr>
            </w:pPr>
            <w:r>
              <w:rPr>
                <w:rStyle w:val="7"/>
                <w:rFonts w:hint="default"/>
                <w:bCs/>
                <w:spacing w:val="-10"/>
                <w:sz w:val="21"/>
                <w:szCs w:val="21"/>
                <w:lang w:val="zh-CN"/>
              </w:rPr>
              <w:t>6.2.1 塔架安装之前必须先完成机组基础验收，其接地电阻必须满足技术要求。</w:t>
            </w:r>
          </w:p>
        </w:tc>
        <w:tc>
          <w:tcPr>
            <w:tcW w:w="243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21"/>
                <w:szCs w:val="21"/>
                <w:lang w:val="zh-CN"/>
              </w:rPr>
            </w:pPr>
            <w:r>
              <w:rPr>
                <w:rStyle w:val="7"/>
                <w:rFonts w:hint="default"/>
                <w:sz w:val="21"/>
                <w:szCs w:val="21"/>
                <w:lang w:val="zh-CN"/>
              </w:rPr>
              <w:t>必须完成基础验收</w:t>
            </w:r>
          </w:p>
        </w:tc>
        <w:tc>
          <w:tcPr>
            <w:tcW w:w="1766" w:type="dxa"/>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已执行</w:t>
            </w:r>
          </w:p>
        </w:tc>
        <w:tc>
          <w:tcPr>
            <w:tcW w:w="1754" w:type="dxa"/>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21"/>
                <w:szCs w:val="21"/>
                <w:lang w:val="zh-CN"/>
              </w:rPr>
            </w:pPr>
            <w:r>
              <w:rPr>
                <w:rStyle w:val="7"/>
                <w:rFonts w:hint="default"/>
                <w:sz w:val="21"/>
                <w:szCs w:val="21"/>
                <w:lang w:val="zh-CN"/>
              </w:rPr>
              <w:t>土建交付安装记录</w:t>
            </w:r>
          </w:p>
          <w:p>
            <w:pPr>
              <w:pStyle w:val="10"/>
              <w:widowControl/>
              <w:spacing w:line="240" w:lineRule="auto"/>
              <w:jc w:val="center"/>
              <w:rPr>
                <w:rStyle w:val="7"/>
                <w:rFonts w:hint="default"/>
                <w:sz w:val="21"/>
                <w:szCs w:val="21"/>
                <w:lang w:val="zh-CN"/>
              </w:rPr>
            </w:pPr>
            <w:r>
              <w:rPr>
                <w:rStyle w:val="7"/>
                <w:rFonts w:hint="default"/>
                <w:sz w:val="21"/>
                <w:szCs w:val="21"/>
                <w:lang w:val="zh-CN"/>
              </w:rPr>
              <w:t>接地试验报告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27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val="en-US" w:eastAsia="zh-CN"/>
              </w:rPr>
              <w:t>施工单位</w:t>
            </w:r>
            <w:r>
              <w:rPr>
                <w:rFonts w:hint="eastAsia" w:ascii="宋体" w:hAnsi="宋体"/>
                <w:sz w:val="21"/>
                <w:szCs w:val="21"/>
                <w:lang w:eastAsia="zh-CN"/>
              </w:rPr>
              <w:t>质检员（安全员）：</w:t>
            </w:r>
          </w:p>
          <w:p>
            <w:pPr>
              <w:ind w:firstLine="3465" w:firstLineChars="1650"/>
              <w:rPr>
                <w:rFonts w:ascii="宋体" w:hAnsi="宋体"/>
                <w:sz w:val="21"/>
                <w:szCs w:val="21"/>
                <w:lang w:eastAsia="zh-CN"/>
              </w:rPr>
            </w:pPr>
          </w:p>
          <w:p>
            <w:pPr>
              <w:ind w:firstLine="3465" w:firstLineChars="1650"/>
              <w:rPr>
                <w:rFonts w:ascii="宋体" w:hAnsi="宋体"/>
                <w:sz w:val="21"/>
                <w:szCs w:val="21"/>
                <w:lang w:eastAsia="zh-CN"/>
              </w:rPr>
            </w:pPr>
          </w:p>
          <w:p>
            <w:pPr>
              <w:ind w:firstLine="3465" w:firstLineChars="1650"/>
              <w:rPr>
                <w:rFonts w:ascii="宋体" w:hAnsi="宋体"/>
                <w:sz w:val="21"/>
                <w:szCs w:val="21"/>
                <w:lang w:eastAsia="zh-CN"/>
              </w:rPr>
            </w:pPr>
          </w:p>
          <w:p>
            <w:pPr>
              <w:ind w:firstLine="3465" w:firstLineChars="1650"/>
              <w:rPr>
                <w:rFonts w:ascii="宋体" w:hAnsi="宋体"/>
                <w:sz w:val="21"/>
                <w:szCs w:val="21"/>
                <w:lang w:eastAsia="zh-CN"/>
              </w:rPr>
            </w:pPr>
          </w:p>
          <w:p>
            <w:pPr>
              <w:ind w:firstLine="3465" w:firstLineChars="1650"/>
              <w:rPr>
                <w:rFonts w:ascii="宋体" w:hAnsi="宋体"/>
                <w:sz w:val="21"/>
                <w:szCs w:val="21"/>
                <w:lang w:eastAsia="zh-CN"/>
              </w:rPr>
            </w:pPr>
          </w:p>
          <w:p>
            <w:pPr>
              <w:rPr>
                <w:rFonts w:ascii="宋体" w:hAnsi="宋体"/>
                <w:sz w:val="21"/>
                <w:szCs w:val="21"/>
              </w:rPr>
            </w:pPr>
            <w:r>
              <w:rPr>
                <w:rFonts w:hint="eastAsia" w:ascii="宋体" w:hAnsi="宋体"/>
                <w:sz w:val="21"/>
                <w:szCs w:val="21"/>
              </w:rPr>
              <w:t>年   月   日</w:t>
            </w:r>
          </w:p>
        </w:tc>
        <w:tc>
          <w:tcPr>
            <w:tcW w:w="285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sz w:val="21"/>
                <w:szCs w:val="21"/>
                <w:lang w:val="en-US" w:eastAsia="zh-CN"/>
              </w:rPr>
            </w:pPr>
            <w:r>
              <w:rPr>
                <w:rFonts w:hint="eastAsia" w:ascii="宋体" w:hAnsi="宋体"/>
                <w:sz w:val="21"/>
                <w:szCs w:val="21"/>
                <w:lang w:val="en-US" w:eastAsia="zh-CN"/>
              </w:rPr>
              <w:t>总承包单位专业工程师：</w:t>
            </w:r>
          </w:p>
          <w:p>
            <w:pPr>
              <w:ind w:firstLine="3045" w:firstLineChars="1450"/>
              <w:rPr>
                <w:rFonts w:ascii="宋体" w:hAnsi="宋体"/>
                <w:sz w:val="21"/>
                <w:szCs w:val="21"/>
                <w:lang w:eastAsia="zh-CN"/>
              </w:rPr>
            </w:pPr>
          </w:p>
          <w:p>
            <w:pPr>
              <w:ind w:firstLine="3045" w:firstLineChars="1450"/>
              <w:rPr>
                <w:rFonts w:ascii="宋体" w:hAnsi="宋体"/>
                <w:sz w:val="21"/>
                <w:szCs w:val="21"/>
                <w:lang w:eastAsia="zh-CN"/>
              </w:rPr>
            </w:pPr>
          </w:p>
          <w:p>
            <w:pPr>
              <w:ind w:firstLine="3045" w:firstLineChars="1450"/>
              <w:rPr>
                <w:rFonts w:ascii="宋体" w:hAnsi="宋体"/>
                <w:sz w:val="21"/>
                <w:szCs w:val="21"/>
                <w:lang w:eastAsia="zh-CN"/>
              </w:rPr>
            </w:pPr>
          </w:p>
          <w:p>
            <w:pPr>
              <w:ind w:firstLine="3045" w:firstLineChars="1450"/>
              <w:rPr>
                <w:rFonts w:ascii="宋体" w:hAnsi="宋体"/>
                <w:sz w:val="21"/>
                <w:szCs w:val="21"/>
                <w:lang w:eastAsia="zh-CN"/>
              </w:rPr>
            </w:pPr>
          </w:p>
          <w:p>
            <w:pPr>
              <w:ind w:firstLine="3045" w:firstLineChars="1450"/>
              <w:rPr>
                <w:rFonts w:ascii="宋体" w:hAnsi="宋体"/>
                <w:sz w:val="21"/>
                <w:szCs w:val="21"/>
                <w:lang w:eastAsia="zh-CN"/>
              </w:rPr>
            </w:pPr>
          </w:p>
          <w:p>
            <w:pPr>
              <w:rPr>
                <w:rFonts w:ascii="宋体" w:hAnsi="宋体"/>
                <w:sz w:val="21"/>
                <w:szCs w:val="21"/>
                <w:lang w:eastAsia="zh-CN"/>
              </w:rPr>
            </w:pPr>
            <w:r>
              <w:rPr>
                <w:rFonts w:hint="eastAsia" w:ascii="宋体" w:hAnsi="宋体"/>
                <w:sz w:val="21"/>
                <w:szCs w:val="21"/>
                <w:lang w:eastAsia="zh-CN"/>
              </w:rPr>
              <w:t>年   月   日</w:t>
            </w:r>
          </w:p>
        </w:tc>
        <w:tc>
          <w:tcPr>
            <w:tcW w:w="352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sz w:val="21"/>
                <w:szCs w:val="21"/>
                <w:lang w:val="en-US" w:eastAsia="zh-CN"/>
              </w:rPr>
            </w:pPr>
            <w:r>
              <w:rPr>
                <w:rFonts w:hint="eastAsia" w:ascii="宋体" w:hAnsi="宋体"/>
                <w:sz w:val="21"/>
                <w:szCs w:val="21"/>
                <w:lang w:val="en-US" w:eastAsia="zh-CN"/>
              </w:rPr>
              <w:t>专业监理工程师：</w:t>
            </w:r>
          </w:p>
          <w:p>
            <w:pPr>
              <w:bidi w:val="0"/>
              <w:rPr>
                <w:rFonts w:hint="default" w:ascii="Times New Roman" w:hAnsi="Times New Roman" w:eastAsia="宋体" w:cs="Times New Roman"/>
                <w:sz w:val="21"/>
                <w:szCs w:val="21"/>
                <w:lang w:val="en-US" w:eastAsia="zh-CN" w:bidi="ar-SA"/>
              </w:rPr>
            </w:pPr>
          </w:p>
          <w:p>
            <w:pPr>
              <w:bidi w:val="0"/>
              <w:rPr>
                <w:rFonts w:hint="default"/>
                <w:sz w:val="21"/>
                <w:szCs w:val="21"/>
                <w:lang w:val="en-US" w:eastAsia="zh-CN"/>
              </w:rPr>
            </w:pPr>
          </w:p>
          <w:p>
            <w:pPr>
              <w:bidi w:val="0"/>
              <w:rPr>
                <w:rFonts w:hint="default"/>
                <w:sz w:val="21"/>
                <w:szCs w:val="21"/>
                <w:lang w:val="en-US" w:eastAsia="zh-CN"/>
              </w:rPr>
            </w:pPr>
          </w:p>
          <w:p>
            <w:pPr>
              <w:bidi w:val="0"/>
              <w:rPr>
                <w:rFonts w:hint="default"/>
                <w:sz w:val="21"/>
                <w:szCs w:val="21"/>
                <w:lang w:val="en-US" w:eastAsia="zh-CN"/>
              </w:rPr>
            </w:pPr>
          </w:p>
          <w:p>
            <w:pPr>
              <w:bidi w:val="0"/>
              <w:rPr>
                <w:rFonts w:hint="default"/>
                <w:sz w:val="21"/>
                <w:szCs w:val="21"/>
                <w:lang w:val="en-US" w:eastAsia="zh-CN"/>
              </w:rPr>
            </w:pPr>
          </w:p>
          <w:p>
            <w:pPr>
              <w:rPr>
                <w:rFonts w:hint="default"/>
                <w:sz w:val="21"/>
                <w:szCs w:val="21"/>
                <w:lang w:val="en-US" w:eastAsia="zh-CN"/>
              </w:rPr>
            </w:pPr>
            <w:r>
              <w:rPr>
                <w:rFonts w:hint="eastAsia"/>
                <w:sz w:val="21"/>
                <w:szCs w:val="21"/>
                <w:lang w:val="en-US" w:eastAsia="zh-CN"/>
              </w:rPr>
              <w:t xml:space="preserve"> </w:t>
            </w:r>
            <w:r>
              <w:rPr>
                <w:rFonts w:hint="eastAsia" w:ascii="宋体" w:hAnsi="宋体"/>
                <w:sz w:val="21"/>
                <w:szCs w:val="21"/>
                <w:lang w:eastAsia="zh-CN"/>
              </w:rPr>
              <w:t>年   月   日</w:t>
            </w:r>
          </w:p>
        </w:tc>
      </w:tr>
    </w:tbl>
    <w:tbl>
      <w:tblPr>
        <w:tblStyle w:val="5"/>
        <w:tblpPr w:leftFromText="180" w:rightFromText="180" w:vertAnchor="text" w:tblpX="10597" w:tblpY="-39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43" w:type="dxa"/>
          </w:tcPr>
          <w:p>
            <w:pPr>
              <w:jc w:val="center"/>
              <w:rPr>
                <w:rFonts w:hint="eastAsia"/>
                <w:sz w:val="21"/>
                <w:szCs w:val="21"/>
                <w:vertAlign w:val="baseline"/>
                <w:lang w:eastAsia="zh-CN"/>
              </w:rPr>
            </w:pPr>
          </w:p>
        </w:tc>
      </w:tr>
    </w:tbl>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b/>
          <w:bCs/>
          <w:sz w:val="32"/>
          <w:szCs w:val="32"/>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439"/>
        <w:gridCol w:w="2299"/>
        <w:gridCol w:w="565"/>
        <w:gridCol w:w="120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lang w:val="en-US" w:eastAsia="zh-CN"/>
              </w:rPr>
              <w:t>单位</w:t>
            </w:r>
            <w:r>
              <w:rPr>
                <w:rFonts w:hint="eastAsia" w:ascii="宋体" w:hAnsi="宋体"/>
                <w:sz w:val="21"/>
                <w:szCs w:val="21"/>
              </w:rPr>
              <w:t>工程名称</w:t>
            </w:r>
          </w:p>
        </w:tc>
        <w:tc>
          <w:tcPr>
            <w:tcW w:w="3738"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893"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3738"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塔筒安装</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塔筒检查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施工单位</w:t>
            </w:r>
          </w:p>
        </w:tc>
        <w:tc>
          <w:tcPr>
            <w:tcW w:w="3738"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lang w:eastAsia="zh-CN"/>
              </w:rPr>
            </w:pPr>
            <w:r>
              <w:rPr>
                <w:rFonts w:hint="eastAsia" w:ascii="宋体" w:hAnsi="宋体"/>
                <w:sz w:val="18"/>
                <w:szCs w:val="18"/>
                <w:lang w:eastAsia="zh-CN"/>
              </w:rPr>
              <w:t>河北成成伟业电力工程有限公司</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EPC总包单位</w:t>
            </w:r>
          </w:p>
        </w:tc>
        <w:tc>
          <w:tcPr>
            <w:tcW w:w="3738"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default" w:ascii="宋体" w:hAnsi="宋体"/>
                <w:sz w:val="18"/>
                <w:szCs w:val="18"/>
                <w:lang w:val="en-US" w:eastAsia="zh-CN"/>
              </w:rPr>
            </w:pPr>
            <w:r>
              <w:rPr>
                <w:rFonts w:hint="eastAsia" w:ascii="宋体" w:hAnsi="宋体"/>
                <w:sz w:val="18"/>
                <w:szCs w:val="18"/>
                <w:lang w:val="en-US" w:eastAsia="zh-CN"/>
              </w:rPr>
              <w:t>中国电建集团湖北工程有限公司</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项目经理</w:t>
            </w:r>
          </w:p>
        </w:tc>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监理单位</w:t>
            </w:r>
          </w:p>
        </w:tc>
        <w:tc>
          <w:tcPr>
            <w:tcW w:w="3738"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default" w:ascii="宋体" w:hAnsi="宋体"/>
                <w:sz w:val="18"/>
                <w:szCs w:val="18"/>
                <w:lang w:val="en-US" w:eastAsia="zh-CN"/>
              </w:rPr>
            </w:pPr>
            <w:r>
              <w:rPr>
                <w:rFonts w:hint="eastAsia" w:ascii="宋体" w:hAnsi="宋体"/>
                <w:sz w:val="18"/>
                <w:szCs w:val="18"/>
                <w:lang w:val="en-US" w:eastAsia="zh-CN"/>
              </w:rPr>
              <w:t>常州正衡电力工程监理有限公司</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总监理工程师</w:t>
            </w:r>
          </w:p>
        </w:tc>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4.2安装机组的要求</w:t>
            </w:r>
          </w:p>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4.2.1 组装后的部、组件经检验合格后，方能到现场安装。</w:t>
            </w:r>
          </w:p>
        </w:tc>
        <w:tc>
          <w:tcPr>
            <w:tcW w:w="229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塔筒出厂检验合格</w:t>
            </w:r>
          </w:p>
        </w:tc>
        <w:tc>
          <w:tcPr>
            <w:tcW w:w="1765"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93"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4.2.2 组装后的部、组件运到安装现场后，应进行详细检查，防止在运输中碰伤、变形、构件脱落、松动等现象。不合格的产品部不允许安装。</w:t>
            </w:r>
          </w:p>
        </w:tc>
        <w:tc>
          <w:tcPr>
            <w:tcW w:w="229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塔筒进场检查合格</w:t>
            </w:r>
          </w:p>
        </w:tc>
        <w:tc>
          <w:tcPr>
            <w:tcW w:w="1765"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93"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塔筒检查验评记录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《钢结构工程施工质量验收规范》  GB  50205—2020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2"/>
            <w:tcBorders>
              <w:top w:val="single" w:color="auto" w:sz="4" w:space="0"/>
              <w:left w:val="single" w:color="auto" w:sz="4" w:space="0"/>
              <w:right w:val="single" w:color="auto" w:sz="4" w:space="0"/>
            </w:tcBorders>
            <w:vAlign w:val="center"/>
          </w:tcPr>
          <w:p>
            <w:pPr>
              <w:pStyle w:val="10"/>
              <w:widowControl/>
              <w:jc w:val="left"/>
              <w:rPr>
                <w:rStyle w:val="7"/>
                <w:rFonts w:hint="default"/>
                <w:sz w:val="18"/>
                <w:szCs w:val="18"/>
                <w:lang w:val="zh-CN"/>
              </w:rPr>
            </w:pPr>
            <w:r>
              <w:rPr>
                <w:rStyle w:val="7"/>
                <w:rFonts w:hint="default"/>
                <w:sz w:val="18"/>
                <w:szCs w:val="18"/>
                <w:lang w:val="zh-CN"/>
              </w:rPr>
              <w:t>6.3.1 钢结构制作和安装单位应按本规范附录B 的规定分别进行高强度螺栓连接摩擦面的抗滑移系数试验和复验，现场处理的构件摩擦面应单独进行摩擦面抗滑移系数试验，其结果应符合设计要求。</w:t>
            </w:r>
          </w:p>
          <w:p>
            <w:pPr>
              <w:pStyle w:val="10"/>
              <w:widowControl/>
              <w:jc w:val="left"/>
              <w:rPr>
                <w:rStyle w:val="7"/>
                <w:rFonts w:hint="default"/>
                <w:sz w:val="18"/>
                <w:szCs w:val="18"/>
                <w:lang w:val="zh-CN"/>
              </w:rPr>
            </w:pPr>
            <w:r>
              <w:rPr>
                <w:rStyle w:val="7"/>
                <w:rFonts w:hint="default"/>
                <w:sz w:val="18"/>
                <w:szCs w:val="18"/>
                <w:lang w:val="zh-CN"/>
              </w:rPr>
              <w:t>检查数量:见本规范附录B。</w:t>
            </w:r>
          </w:p>
          <w:p>
            <w:pPr>
              <w:pStyle w:val="10"/>
              <w:widowControl/>
              <w:spacing w:line="240" w:lineRule="auto"/>
              <w:jc w:val="left"/>
              <w:rPr>
                <w:rStyle w:val="7"/>
                <w:rFonts w:hint="default"/>
                <w:bCs/>
                <w:spacing w:val="-10"/>
                <w:sz w:val="18"/>
                <w:szCs w:val="18"/>
              </w:rPr>
            </w:pPr>
            <w:r>
              <w:rPr>
                <w:rStyle w:val="7"/>
                <w:rFonts w:hint="default"/>
                <w:sz w:val="18"/>
                <w:szCs w:val="18"/>
                <w:lang w:val="zh-CN"/>
              </w:rPr>
              <w:t>检验方法:检查摩擦面抗滑移系数试验报告和复验报告。</w:t>
            </w:r>
          </w:p>
        </w:tc>
        <w:tc>
          <w:tcPr>
            <w:tcW w:w="229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bCs/>
                <w:spacing w:val="-10"/>
                <w:sz w:val="18"/>
                <w:szCs w:val="18"/>
              </w:rPr>
            </w:pPr>
            <w:r>
              <w:rPr>
                <w:rStyle w:val="7"/>
                <w:rFonts w:hint="default"/>
                <w:bCs/>
                <w:spacing w:val="-10"/>
                <w:sz w:val="18"/>
                <w:szCs w:val="18"/>
              </w:rPr>
              <w:t>高强度螺栓按规范要求进行抽检</w:t>
            </w:r>
          </w:p>
        </w:tc>
        <w:tc>
          <w:tcPr>
            <w:tcW w:w="1765"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93" w:type="dxa"/>
            <w:tcBorders>
              <w:top w:val="single" w:color="auto" w:sz="4" w:space="0"/>
              <w:left w:val="single" w:color="auto" w:sz="4" w:space="0"/>
              <w:right w:val="single" w:color="auto" w:sz="4" w:space="0"/>
            </w:tcBorders>
            <w:vAlign w:val="center"/>
          </w:tcPr>
          <w:p>
            <w:pPr>
              <w:pStyle w:val="10"/>
              <w:widowControl/>
              <w:spacing w:line="240" w:lineRule="auto"/>
              <w:jc w:val="center"/>
              <w:rPr>
                <w:color w:val="000000"/>
                <w:sz w:val="18"/>
                <w:szCs w:val="18"/>
                <w:lang w:val="zh-CN"/>
              </w:rPr>
            </w:pPr>
            <w:r>
              <w:rPr>
                <w:rFonts w:hint="eastAsia"/>
                <w:sz w:val="18"/>
                <w:szCs w:val="18"/>
              </w:rPr>
              <w:t>高强螺栓连接复检报告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rPr>
            </w:pPr>
            <w:r>
              <w:rPr>
                <w:rStyle w:val="7"/>
                <w:rFonts w:hint="default"/>
                <w:bCs/>
                <w:spacing w:val="-10"/>
                <w:sz w:val="18"/>
                <w:szCs w:val="18"/>
              </w:rPr>
              <w:t>6.2.2 验收应检查项目</w:t>
            </w:r>
          </w:p>
          <w:p>
            <w:pPr>
              <w:pStyle w:val="10"/>
              <w:widowControl/>
              <w:spacing w:line="240" w:lineRule="auto"/>
              <w:jc w:val="left"/>
              <w:rPr>
                <w:rStyle w:val="7"/>
                <w:rFonts w:hint="default"/>
                <w:bCs/>
                <w:spacing w:val="-10"/>
                <w:sz w:val="18"/>
                <w:szCs w:val="18"/>
              </w:rPr>
            </w:pPr>
            <w:r>
              <w:rPr>
                <w:rStyle w:val="7"/>
                <w:rFonts w:hint="default"/>
                <w:bCs/>
                <w:spacing w:val="-10"/>
                <w:sz w:val="18"/>
                <w:szCs w:val="18"/>
              </w:rPr>
              <w:t xml:space="preserve">     4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1）表面防腐涂层应完好无锈色、无损伤。</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2）塔架材质、规格型号、外形尺寸、垂直度、端面平行度等应符合设计要求。</w:t>
            </w:r>
          </w:p>
          <w:p>
            <w:pPr>
              <w:pStyle w:val="10"/>
              <w:widowControl/>
              <w:spacing w:line="240" w:lineRule="auto"/>
              <w:jc w:val="left"/>
              <w:rPr>
                <w:rStyle w:val="7"/>
                <w:rFonts w:hint="default"/>
                <w:bCs/>
                <w:spacing w:val="-10"/>
                <w:sz w:val="18"/>
                <w:szCs w:val="18"/>
              </w:rPr>
            </w:pPr>
            <w:r>
              <w:rPr>
                <w:rStyle w:val="7"/>
                <w:rFonts w:hint="default"/>
                <w:bCs/>
                <w:spacing w:val="-10"/>
                <w:sz w:val="18"/>
                <w:szCs w:val="18"/>
                <w:lang w:val="zh-CN"/>
              </w:rPr>
              <w:t>3）塔筒、法兰焊接应经探伤检验并符合设计标准。</w:t>
            </w:r>
          </w:p>
        </w:tc>
        <w:tc>
          <w:tcPr>
            <w:tcW w:w="229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bCs/>
                <w:spacing w:val="-10"/>
                <w:sz w:val="18"/>
                <w:szCs w:val="18"/>
              </w:rPr>
            </w:pPr>
            <w:r>
              <w:rPr>
                <w:rStyle w:val="7"/>
                <w:rFonts w:hint="default"/>
                <w:bCs/>
                <w:spacing w:val="-10"/>
                <w:sz w:val="18"/>
                <w:szCs w:val="18"/>
              </w:rPr>
              <w:t>表面防腐完好无锈色、无损伤</w:t>
            </w:r>
          </w:p>
        </w:tc>
        <w:tc>
          <w:tcPr>
            <w:tcW w:w="1765"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93"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塔筒检查验评记录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91" w:type="dxa"/>
            <w:gridSpan w:val="2"/>
            <w:vMerge w:val="continue"/>
            <w:tcBorders>
              <w:left w:val="single" w:color="auto" w:sz="4" w:space="0"/>
              <w:right w:val="single" w:color="auto" w:sz="4" w:space="0"/>
            </w:tcBorders>
            <w:vAlign w:val="center"/>
          </w:tcPr>
          <w:p/>
        </w:tc>
        <w:tc>
          <w:tcPr>
            <w:tcW w:w="229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bCs/>
                <w:spacing w:val="-10"/>
                <w:sz w:val="18"/>
                <w:szCs w:val="18"/>
              </w:rPr>
            </w:pPr>
            <w:r>
              <w:rPr>
                <w:rStyle w:val="7"/>
                <w:rFonts w:hint="default"/>
                <w:bCs/>
                <w:spacing w:val="-10"/>
                <w:sz w:val="18"/>
                <w:szCs w:val="18"/>
              </w:rPr>
              <w:t>塔架材质、规格型号、外形尺寸、垂直度、端面平行度等应符合设计要求</w:t>
            </w:r>
          </w:p>
        </w:tc>
        <w:tc>
          <w:tcPr>
            <w:tcW w:w="176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93"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塔筒检查验评记录</w:t>
            </w:r>
          </w:p>
          <w:p>
            <w:pPr>
              <w:ind w:firstLine="90" w:firstLineChars="50"/>
              <w:jc w:val="center"/>
              <w:rPr>
                <w:rFonts w:ascii="宋体" w:hAnsi="宋体"/>
                <w:sz w:val="18"/>
                <w:szCs w:val="18"/>
                <w:lang w:eastAsia="zh-CN"/>
              </w:rPr>
            </w:pPr>
            <w:r>
              <w:rPr>
                <w:rFonts w:hint="eastAsia" w:ascii="宋体" w:hAnsi="宋体"/>
                <w:sz w:val="18"/>
                <w:szCs w:val="18"/>
                <w:lang w:eastAsia="zh-CN"/>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29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bCs/>
                <w:spacing w:val="-10"/>
                <w:sz w:val="18"/>
                <w:szCs w:val="18"/>
              </w:rPr>
            </w:pPr>
            <w:r>
              <w:rPr>
                <w:rStyle w:val="7"/>
                <w:rFonts w:hint="default"/>
                <w:bCs/>
                <w:spacing w:val="-10"/>
                <w:sz w:val="18"/>
                <w:szCs w:val="18"/>
              </w:rPr>
              <w:t>焊接符合设计标准</w:t>
            </w:r>
          </w:p>
        </w:tc>
        <w:tc>
          <w:tcPr>
            <w:tcW w:w="176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93"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  塔架 4）表面防腐涂层完好无锈色、无损伤，外观无明显的变形。</w:t>
            </w:r>
          </w:p>
          <w:p>
            <w:pPr>
              <w:pStyle w:val="10"/>
              <w:widowControl/>
              <w:spacing w:line="240" w:lineRule="auto"/>
              <w:ind w:firstLine="480" w:firstLineChars="300"/>
              <w:jc w:val="left"/>
              <w:rPr>
                <w:rStyle w:val="7"/>
                <w:rFonts w:hint="default"/>
                <w:bCs/>
                <w:spacing w:val="-10"/>
                <w:sz w:val="18"/>
                <w:szCs w:val="18"/>
                <w:lang w:val="zh-CN"/>
              </w:rPr>
            </w:pPr>
            <w:r>
              <w:rPr>
                <w:rStyle w:val="7"/>
                <w:rFonts w:hint="default"/>
                <w:bCs/>
                <w:spacing w:val="-10"/>
                <w:sz w:val="18"/>
                <w:szCs w:val="18"/>
                <w:lang w:val="zh-CN"/>
              </w:rPr>
              <w:t>6）塔架内外壁无油渍、无污染。</w:t>
            </w:r>
          </w:p>
        </w:tc>
        <w:tc>
          <w:tcPr>
            <w:tcW w:w="2299"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表面防腐涂层完好无锈色、无损伤，外观无明显的变形。</w:t>
            </w:r>
          </w:p>
        </w:tc>
        <w:tc>
          <w:tcPr>
            <w:tcW w:w="1765"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93" w:type="dxa"/>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Fonts w:hint="eastAsia"/>
                <w:sz w:val="18"/>
                <w:szCs w:val="18"/>
              </w:rPr>
              <w:t>塔筒检查验评记录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2"/>
            <w:vMerge w:val="continue"/>
            <w:tcBorders>
              <w:left w:val="single" w:color="auto" w:sz="4" w:space="0"/>
              <w:right w:val="single" w:color="auto" w:sz="4" w:space="0"/>
            </w:tcBorders>
            <w:vAlign w:val="center"/>
          </w:tcPr>
          <w:p/>
        </w:tc>
        <w:tc>
          <w:tcPr>
            <w:tcW w:w="2299"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塔架内外壁无油渍、无污染</w:t>
            </w:r>
          </w:p>
        </w:tc>
        <w:tc>
          <w:tcPr>
            <w:tcW w:w="176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93" w:type="dxa"/>
            <w:tcBorders>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Fonts w:hint="eastAsia"/>
                <w:sz w:val="18"/>
                <w:szCs w:val="18"/>
              </w:rPr>
              <w:t>塔筒检查验评记录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369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rPr>
                <w:rFonts w:hint="eastAsia" w:ascii="宋体" w:hAnsi="宋体"/>
                <w:sz w:val="18"/>
                <w:szCs w:val="18"/>
              </w:rPr>
            </w:pPr>
          </w:p>
          <w:p>
            <w:pPr>
              <w:rPr>
                <w:rFonts w:hint="eastAsia" w:ascii="宋体" w:hAnsi="宋体"/>
                <w:sz w:val="18"/>
                <w:szCs w:val="18"/>
              </w:rPr>
            </w:pPr>
          </w:p>
          <w:p>
            <w:pPr>
              <w:ind w:firstLine="1980" w:firstLineChars="1100"/>
              <w:rPr>
                <w:rFonts w:ascii="宋体" w:hAnsi="宋体"/>
                <w:sz w:val="18"/>
                <w:szCs w:val="18"/>
              </w:rPr>
            </w:pPr>
            <w:r>
              <w:rPr>
                <w:rFonts w:hint="eastAsia" w:ascii="宋体" w:hAnsi="宋体"/>
                <w:sz w:val="18"/>
                <w:szCs w:val="18"/>
              </w:rPr>
              <w:t>年   月   日</w:t>
            </w:r>
          </w:p>
        </w:tc>
        <w:tc>
          <w:tcPr>
            <w:tcW w:w="2864"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rPr>
                <w:rFonts w:hint="eastAsia" w:ascii="宋体" w:hAnsi="宋体"/>
                <w:sz w:val="18"/>
                <w:szCs w:val="18"/>
                <w:lang w:eastAsia="zh-CN"/>
              </w:rPr>
            </w:pPr>
          </w:p>
          <w:p>
            <w:pPr>
              <w:rPr>
                <w:rFonts w:hint="eastAsia" w:ascii="宋体" w:hAnsi="宋体"/>
                <w:sz w:val="18"/>
                <w:szCs w:val="18"/>
                <w:lang w:eastAsia="zh-CN"/>
              </w:rPr>
            </w:pPr>
          </w:p>
          <w:p>
            <w:pPr>
              <w:ind w:firstLine="1260" w:firstLineChars="700"/>
              <w:rPr>
                <w:rFonts w:ascii="宋体" w:hAnsi="宋体"/>
                <w:sz w:val="18"/>
                <w:szCs w:val="18"/>
                <w:lang w:eastAsia="zh-CN"/>
              </w:rPr>
            </w:pPr>
            <w:r>
              <w:rPr>
                <w:rFonts w:hint="eastAsia" w:ascii="宋体" w:hAnsi="宋体"/>
                <w:sz w:val="18"/>
                <w:szCs w:val="18"/>
                <w:lang w:eastAsia="zh-CN"/>
              </w:rPr>
              <w:t>年   月   日</w:t>
            </w:r>
          </w:p>
        </w:tc>
        <w:tc>
          <w:tcPr>
            <w:tcW w:w="3093"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r>
              <w:rPr>
                <w:rFonts w:hint="eastAsia"/>
                <w:lang w:val="en-US" w:eastAsia="zh-CN"/>
              </w:rPr>
              <w:tab/>
            </w:r>
            <w:r>
              <w:rPr>
                <w:rFonts w:hint="eastAsia"/>
                <w:lang w:val="en-US" w:eastAsia="zh-CN"/>
              </w:rPr>
              <w:t xml:space="preserve">             </w:t>
            </w:r>
            <w:r>
              <w:rPr>
                <w:rFonts w:hint="eastAsia" w:ascii="宋体" w:hAnsi="宋体"/>
                <w:sz w:val="18"/>
                <w:szCs w:val="18"/>
                <w:lang w:eastAsia="zh-CN"/>
              </w:rPr>
              <w:t>年   月   日</w:t>
            </w:r>
          </w:p>
        </w:tc>
      </w:tr>
    </w:tbl>
    <w:p>
      <w:pPr>
        <w:ind w:firstLine="2249" w:firstLineChars="700"/>
        <w:jc w:val="both"/>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rFonts w:hint="default"/>
          <w:b/>
          <w:bCs/>
          <w:sz w:val="21"/>
          <w:szCs w:val="21"/>
          <w:lang w:val="en-US"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p>
      <w:pPr>
        <w:jc w:val="center"/>
        <w:rPr>
          <w:sz w:val="18"/>
          <w:szCs w:val="18"/>
          <w:lang w:eastAsia="zh-CN"/>
        </w:rPr>
      </w:pPr>
    </w:p>
    <w:tbl>
      <w:tblPr>
        <w:tblStyle w:val="4"/>
        <w:tblW w:w="99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1566"/>
        <w:gridCol w:w="2569"/>
        <w:gridCol w:w="246"/>
        <w:gridCol w:w="148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lang w:val="en-US" w:eastAsia="zh-CN"/>
              </w:rPr>
              <w:t>单位</w:t>
            </w:r>
            <w:r>
              <w:rPr>
                <w:rFonts w:hint="eastAsia" w:ascii="宋体" w:hAnsi="宋体"/>
                <w:sz w:val="21"/>
                <w:szCs w:val="21"/>
              </w:rPr>
              <w:t>工程名称</w:t>
            </w:r>
          </w:p>
        </w:tc>
        <w:tc>
          <w:tcPr>
            <w:tcW w:w="4135"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2008"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135"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塔筒安装</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下段塔筒安装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4135" w:type="dxa"/>
            <w:gridSpan w:val="2"/>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4135" w:type="dxa"/>
            <w:gridSpan w:val="2"/>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4135" w:type="dxa"/>
            <w:gridSpan w:val="2"/>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94"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3.2.1螺钉、螺栓连接</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3.2.1.1 螺钉、螺栓和螺母紧固时严禁打击或使用不合适的旋具和扳手。紧固后螺钉槽、螺母和螺钉、螺栓头部不得损坏。</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3.2.1.2 有规定拧紧力矩要求的紧固件，应采用力矩扳手并按规定的力矩值拧紧。未规定拧紧力矩值的紧固件在装配时也要严格控制，其拧紧力矩值可参考附录A。</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3.2.1.3 同一零件用多件螺钉或螺栓连接时，各螺钉或螺栓应交叉、对称、逐步、均匀拧紧。宜分两次拧紧，第一次先预拧紧，第二次再完全拧紧，这样保证连接受力均匀。如有定位销，应从定位销开始拧紧。</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3.2.1.4 螺钉、螺栓和螺母拧紧后，其支承面应与被紧固零件贴合，并以黄色油漆标识。</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3.2.1.5 螺母拧紧后，螺栓头部应露出2个-3个螺距。</w:t>
            </w:r>
          </w:p>
          <w:p>
            <w:pPr>
              <w:pStyle w:val="10"/>
              <w:widowControl/>
              <w:spacing w:line="240" w:lineRule="auto"/>
              <w:jc w:val="left"/>
              <w:rPr>
                <w:rStyle w:val="7"/>
                <w:rFonts w:hint="default" w:hAnsi="Times New Roman"/>
                <w:bCs/>
                <w:spacing w:val="-10"/>
                <w:sz w:val="18"/>
                <w:szCs w:val="18"/>
              </w:rPr>
            </w:pPr>
            <w:r>
              <w:rPr>
                <w:rStyle w:val="8"/>
                <w:rFonts w:hint="default" w:hAnsi="Times New Roman"/>
                <w:b w:val="0"/>
                <w:sz w:val="18"/>
                <w:szCs w:val="18"/>
              </w:rPr>
              <w:t>3.2.1.7 严格按图样和技术文件规定等级的紧固件装配。不得用低等级紧固件代替高等级的紧固件进行装配。</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8"/>
                <w:rFonts w:hint="default" w:hAnsi="Times New Roman"/>
                <w:b w:val="0"/>
                <w:sz w:val="18"/>
                <w:szCs w:val="18"/>
              </w:rPr>
              <w:t xml:space="preserve">  旋具和扳手符合规范要求，连接组不得损坏。</w:t>
            </w:r>
          </w:p>
        </w:tc>
        <w:tc>
          <w:tcPr>
            <w:tcW w:w="1726"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008"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力矩扳手检定报告</w:t>
            </w:r>
          </w:p>
          <w:p>
            <w:pPr>
              <w:ind w:firstLine="90" w:firstLineChars="50"/>
              <w:jc w:val="center"/>
              <w:rPr>
                <w:rFonts w:ascii="宋体" w:hAnsi="宋体"/>
                <w:sz w:val="18"/>
                <w:szCs w:val="18"/>
                <w:lang w:eastAsia="zh-CN"/>
              </w:rPr>
            </w:pPr>
            <w:r>
              <w:rPr>
                <w:rFonts w:hint="eastAsia" w:ascii="宋体" w:hAnsi="宋体"/>
                <w:sz w:val="18"/>
                <w:szCs w:val="18"/>
                <w:lang w:eastAsia="zh-CN"/>
              </w:rPr>
              <w:t>下段塔筒安装施工记录和验评记录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8"/>
                <w:rFonts w:hint="default" w:hAnsi="Times New Roman"/>
                <w:b w:val="0"/>
                <w:sz w:val="18"/>
                <w:szCs w:val="18"/>
              </w:rPr>
            </w:pPr>
            <w:r>
              <w:rPr>
                <w:rStyle w:val="8"/>
                <w:rFonts w:hint="default" w:hAnsi="Times New Roman"/>
                <w:b w:val="0"/>
                <w:sz w:val="18"/>
                <w:szCs w:val="18"/>
              </w:rPr>
              <w:t>按规定力矩值拧紧。</w:t>
            </w:r>
          </w:p>
        </w:tc>
        <w:tc>
          <w:tcPr>
            <w:tcW w:w="1726"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008" w:type="dxa"/>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8"/>
                <w:rFonts w:hint="default" w:hAnsi="Times New Roman"/>
                <w:b w:val="0"/>
                <w:sz w:val="18"/>
                <w:szCs w:val="18"/>
              </w:rPr>
            </w:pPr>
            <w:r>
              <w:rPr>
                <w:rStyle w:val="8"/>
                <w:rFonts w:hint="default" w:hAnsi="Times New Roman"/>
                <w:b w:val="0"/>
                <w:sz w:val="18"/>
                <w:szCs w:val="18"/>
              </w:rPr>
              <w:t>螺栓拧紧施工工艺符合规范要求。</w:t>
            </w:r>
          </w:p>
        </w:tc>
        <w:tc>
          <w:tcPr>
            <w:tcW w:w="1726"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008"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w:t>
            </w:r>
          </w:p>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8"/>
                <w:rFonts w:hint="default" w:hAnsi="Times New Roman"/>
                <w:b w:val="0"/>
                <w:sz w:val="18"/>
                <w:szCs w:val="18"/>
              </w:rPr>
            </w:pPr>
            <w:r>
              <w:rPr>
                <w:rStyle w:val="8"/>
                <w:rFonts w:hint="default" w:hAnsi="Times New Roman"/>
                <w:b w:val="0"/>
                <w:sz w:val="18"/>
                <w:szCs w:val="18"/>
              </w:rPr>
              <w:t>支承面与被紧固零件贴合，并以油漆标识。</w:t>
            </w:r>
          </w:p>
        </w:tc>
        <w:tc>
          <w:tcPr>
            <w:tcW w:w="1726"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008"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8"/>
                <w:rFonts w:hint="default" w:hAnsi="Times New Roman"/>
                <w:b w:val="0"/>
                <w:sz w:val="18"/>
                <w:szCs w:val="18"/>
              </w:rPr>
            </w:pPr>
            <w:r>
              <w:rPr>
                <w:rStyle w:val="8"/>
                <w:rFonts w:hint="default" w:hAnsi="Times New Roman"/>
                <w:b w:val="0"/>
                <w:sz w:val="18"/>
                <w:szCs w:val="18"/>
              </w:rPr>
              <w:t>螺栓头部露出2个-3个螺距。</w:t>
            </w:r>
          </w:p>
        </w:tc>
        <w:tc>
          <w:tcPr>
            <w:tcW w:w="1726"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008"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bottom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8"/>
                <w:rFonts w:hint="default" w:hAnsi="Times New Roman"/>
                <w:b w:val="0"/>
                <w:sz w:val="18"/>
                <w:szCs w:val="18"/>
              </w:rPr>
            </w:pPr>
            <w:r>
              <w:rPr>
                <w:rStyle w:val="8"/>
                <w:rFonts w:hint="default" w:hAnsi="Times New Roman"/>
                <w:b w:val="0"/>
                <w:sz w:val="18"/>
                <w:szCs w:val="18"/>
              </w:rPr>
              <w:t>紧固件标准规格符合要求</w:t>
            </w:r>
          </w:p>
        </w:tc>
        <w:tc>
          <w:tcPr>
            <w:tcW w:w="1726"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008"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高强螺栓连接复检报告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4.1安装现场的要求</w:t>
            </w:r>
          </w:p>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4.1.2 安装地基应用水平仪校验，地基与塔架接触面的水平度不大于2mm，以满足机组安装后塔架与水平面的垂直度要求。</w:t>
            </w:r>
          </w:p>
          <w:p>
            <w:pPr>
              <w:pStyle w:val="10"/>
              <w:widowControl/>
              <w:spacing w:line="240" w:lineRule="auto"/>
              <w:jc w:val="left"/>
              <w:rPr>
                <w:rStyle w:val="8"/>
                <w:rFonts w:hint="default"/>
                <w:sz w:val="18"/>
                <w:szCs w:val="18"/>
                <w:lang w:val="zh-CN"/>
              </w:rPr>
            </w:pPr>
            <w:r>
              <w:rPr>
                <w:rStyle w:val="8"/>
                <w:rFonts w:hint="default"/>
                <w:b w:val="0"/>
                <w:sz w:val="18"/>
                <w:szCs w:val="18"/>
                <w:lang w:val="zh-CN"/>
              </w:rPr>
              <w:t>4.1.4 地基应有良好的接地装置，其接地电阻应不大于4Ω。</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基础环水平度不大于2mm</w:t>
            </w:r>
          </w:p>
        </w:tc>
        <w:tc>
          <w:tcPr>
            <w:tcW w:w="1726"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2008"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基础环测评记录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vMerge w:val="continue"/>
            <w:tcBorders>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地基接地电阻不大于4</w:t>
            </w:r>
            <w:r>
              <w:rPr>
                <w:rStyle w:val="8"/>
                <w:rFonts w:hint="default"/>
                <w:b w:val="0"/>
                <w:sz w:val="18"/>
                <w:szCs w:val="18"/>
                <w:lang w:val="zh-CN"/>
              </w:rPr>
              <w:t>Ω</w:t>
            </w:r>
          </w:p>
        </w:tc>
        <w:tc>
          <w:tcPr>
            <w:tcW w:w="1726"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2008"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接地记录</w:t>
            </w:r>
          </w:p>
          <w:p>
            <w:pPr>
              <w:jc w:val="center"/>
              <w:rPr>
                <w:rFonts w:ascii="宋体" w:hAnsi="宋体"/>
                <w:sz w:val="18"/>
                <w:szCs w:val="18"/>
                <w:lang w:eastAsia="zh-CN"/>
              </w:rPr>
            </w:pPr>
            <w:r>
              <w:rPr>
                <w:rFonts w:hint="eastAsia" w:ascii="宋体" w:hAnsi="宋体"/>
                <w:sz w:val="18"/>
                <w:szCs w:val="18"/>
                <w:lang w:eastAsia="zh-CN"/>
              </w:rPr>
              <w:t>接地试验报告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4.5.1 塔架安装</w:t>
            </w:r>
          </w:p>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4.5.1.5 塔架安装后检查其安装位置，如果误差较大应进行调整、防止挤压螺栓。</w:t>
            </w:r>
          </w:p>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4.5.1.6 塔架安装后检查垂直度，塔架中心线的垂直度应不大于千分之一的塔架高度。</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jc w:val="left"/>
              <w:rPr>
                <w:rStyle w:val="8"/>
                <w:rFonts w:hint="default"/>
                <w:b w:val="0"/>
                <w:sz w:val="18"/>
                <w:szCs w:val="18"/>
                <w:lang w:val="zh-CN"/>
              </w:rPr>
            </w:pPr>
            <w:r>
              <w:rPr>
                <w:rStyle w:val="8"/>
                <w:rFonts w:hint="default"/>
                <w:b w:val="0"/>
                <w:sz w:val="18"/>
                <w:szCs w:val="18"/>
                <w:lang w:val="zh-CN"/>
              </w:rPr>
              <w:t>塔架安装位置符合规范要求</w:t>
            </w:r>
          </w:p>
        </w:tc>
        <w:tc>
          <w:tcPr>
            <w:tcW w:w="1726"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2008" w:type="dxa"/>
            <w:vMerge w:val="restart"/>
            <w:tcBorders>
              <w:top w:val="single" w:color="auto" w:sz="4" w:space="0"/>
              <w:left w:val="single" w:color="auto" w:sz="4" w:space="0"/>
              <w:right w:val="single" w:color="auto" w:sz="4" w:space="0"/>
            </w:tcBorders>
            <w:vAlign w:val="center"/>
          </w:tcPr>
          <w:p>
            <w:pPr>
              <w:ind w:firstLine="360" w:firstLineChars="200"/>
              <w:jc w:val="center"/>
              <w:rPr>
                <w:rFonts w:ascii="宋体" w:hAnsi="宋体"/>
                <w:sz w:val="18"/>
                <w:szCs w:val="18"/>
                <w:lang w:eastAsia="zh-CN"/>
              </w:rPr>
            </w:pPr>
            <w:r>
              <w:rPr>
                <w:rFonts w:hint="eastAsia" w:ascii="宋体" w:hAnsi="宋体"/>
                <w:sz w:val="18"/>
                <w:szCs w:val="18"/>
                <w:lang w:eastAsia="zh-CN"/>
              </w:rPr>
              <w:t xml:space="preserve">作业指导书 </w:t>
            </w:r>
          </w:p>
          <w:p>
            <w:pPr>
              <w:jc w:val="center"/>
              <w:rPr>
                <w:rFonts w:ascii="宋体" w:hAnsi="宋体"/>
                <w:sz w:val="18"/>
                <w:szCs w:val="18"/>
                <w:lang w:eastAsia="zh-CN"/>
              </w:rPr>
            </w:pPr>
            <w:r>
              <w:rPr>
                <w:rFonts w:hint="eastAsia" w:ascii="宋体" w:hAnsi="宋体"/>
                <w:sz w:val="18"/>
                <w:szCs w:val="18"/>
                <w:lang w:eastAsia="zh-CN"/>
              </w:rPr>
              <w:t>下段塔筒安装施工记录和验评记录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vMerge w:val="continue"/>
            <w:tcBorders>
              <w:left w:val="single" w:color="auto" w:sz="4" w:space="0"/>
              <w:bottom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jc w:val="left"/>
              <w:rPr>
                <w:rStyle w:val="8"/>
                <w:rFonts w:hint="default"/>
                <w:b w:val="0"/>
                <w:sz w:val="18"/>
                <w:szCs w:val="18"/>
                <w:lang w:val="zh-CN"/>
              </w:rPr>
            </w:pPr>
            <w:r>
              <w:rPr>
                <w:rStyle w:val="8"/>
                <w:rFonts w:hint="default"/>
                <w:b w:val="0"/>
                <w:sz w:val="18"/>
                <w:szCs w:val="18"/>
                <w:lang w:val="zh-CN"/>
              </w:rPr>
              <w:t>塔架垂直度符合规范要求</w:t>
            </w:r>
          </w:p>
        </w:tc>
        <w:tc>
          <w:tcPr>
            <w:tcW w:w="1726"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2008"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4"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《风力发电机组  验收规范》  GB/T 20319—2017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5.2 螺栓连接检查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5.2.1 检查内容</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应按制造商的规定对螺栓连接进行定期检查，目测螺栓表面是否存在锈蚀，对预紧力有控制要求的螺栓连接，应检查其预紧力是否有效。</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采用随机抽检的方式检查时，同一部位螺栓的抽检比例应不少于10%。</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安装完成后及时验收螺栓连接力矩，抽检比例应不少于10%。</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200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力矩验收记录和验评记录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5.2.2 测量工具</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预紧力可通过测量扭矩的方法来验证，测试所使用的扭矩测量工具应经过校准并在有效期内，其测量误差不应超过±2%。</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力矩扳手经过校准并在有效期内，其测量误差不应超过±2%。</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200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力矩扳手检定报告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5.2.3 力矩标准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应按照制造商规定的程序和要求进行检查。</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力矩标准按照制造商规定的程序和要求进行检查。</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200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4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1）表面防腐涂层应完好无锈色、无损伤。</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2）塔架材质、规格型号、外形尺寸、垂直度、端面平行度等应符合设计要求。</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3）塔筒、法兰焊接应经探伤检验并符合设计标准。4）所有对接面的紧固螺栓强度应符合设计要求。应利用专门装配的工具拧紧到厂家规定的力矩，检查各段塔架法兰接合面，应接触良好，符合设计要求。</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表面防腐完好无锈色、无损伤</w:t>
            </w:r>
          </w:p>
        </w:tc>
        <w:tc>
          <w:tcPr>
            <w:tcW w:w="1726"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008"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下段塔筒安装施工记录和验评记录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塔架材质、规格型号、外形尺寸、垂直度、端面平行度等应符合设计要求</w:t>
            </w:r>
          </w:p>
        </w:tc>
        <w:tc>
          <w:tcPr>
            <w:tcW w:w="1726"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008"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下段塔筒安装施工记录和验评记录</w:t>
            </w:r>
          </w:p>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2"/>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焊接符合设计标准</w:t>
            </w:r>
          </w:p>
        </w:tc>
        <w:tc>
          <w:tcPr>
            <w:tcW w:w="1726"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008"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2"/>
            <w:vMerge w:val="continue"/>
            <w:tcBorders>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紧固螺栓强度、紧固力矩、法兰结合面符合设计要求</w:t>
            </w:r>
          </w:p>
        </w:tc>
        <w:tc>
          <w:tcPr>
            <w:tcW w:w="1726"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008" w:type="dxa"/>
            <w:tcBorders>
              <w:left w:val="single" w:color="auto" w:sz="4" w:space="0"/>
              <w:bottom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力矩验收记录和验评记录  下段塔筒安装施工记录和验评记录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4"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（3）攀登设施安装可靠；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（6）塔架内外壁无油渍、无污染；</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（8）塔架内部部件的安装安全、可靠；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（9）塔架内部照明设备齐全，亮度满足工作要求；</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（11）各段塔架接地连接符合设计要求。</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攀登设施安装可靠</w:t>
            </w:r>
          </w:p>
        </w:tc>
        <w:tc>
          <w:tcPr>
            <w:tcW w:w="1726" w:type="dxa"/>
            <w:gridSpan w:val="2"/>
            <w:tcBorders>
              <w:top w:val="single" w:color="auto" w:sz="4" w:space="0"/>
              <w:left w:val="single" w:color="auto" w:sz="4" w:space="0"/>
              <w:right w:val="single" w:color="auto" w:sz="4" w:space="0"/>
            </w:tcBorders>
            <w:vAlign w:val="center"/>
          </w:tcPr>
          <w:p>
            <w:pPr>
              <w:jc w:val="center"/>
            </w:pPr>
            <w:r>
              <w:rPr>
                <w:rFonts w:hint="eastAsia" w:ascii="宋体" w:hAnsi="宋体"/>
                <w:sz w:val="18"/>
                <w:szCs w:val="18"/>
              </w:rPr>
              <w:t>已执行</w:t>
            </w:r>
          </w:p>
        </w:tc>
        <w:tc>
          <w:tcPr>
            <w:tcW w:w="2008" w:type="dxa"/>
            <w:vMerge w:val="restart"/>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下段塔筒安装施工记录和验评记录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塔架内外壁无油渍、无污染</w:t>
            </w:r>
          </w:p>
        </w:tc>
        <w:tc>
          <w:tcPr>
            <w:tcW w:w="1726" w:type="dxa"/>
            <w:gridSpan w:val="2"/>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2008"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内部部件安装安全、可靠</w:t>
            </w:r>
          </w:p>
        </w:tc>
        <w:tc>
          <w:tcPr>
            <w:tcW w:w="1726" w:type="dxa"/>
            <w:gridSpan w:val="2"/>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2008"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内部照明设备齐全、亮度满足工作要求</w:t>
            </w:r>
          </w:p>
        </w:tc>
        <w:tc>
          <w:tcPr>
            <w:tcW w:w="1726" w:type="dxa"/>
            <w:gridSpan w:val="2"/>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2008"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vMerge w:val="continue"/>
            <w:tcBorders>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接地连接符合设计要求</w:t>
            </w:r>
          </w:p>
        </w:tc>
        <w:tc>
          <w:tcPr>
            <w:tcW w:w="1726" w:type="dxa"/>
            <w:gridSpan w:val="2"/>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2008"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69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rPr>
                <w:rFonts w:hint="eastAsia" w:ascii="宋体" w:hAnsi="宋体"/>
                <w:sz w:val="18"/>
                <w:szCs w:val="18"/>
              </w:rPr>
            </w:pPr>
          </w:p>
          <w:p>
            <w:pPr>
              <w:rPr>
                <w:rFonts w:hint="eastAsia" w:ascii="宋体" w:hAnsi="宋体"/>
                <w:sz w:val="18"/>
                <w:szCs w:val="18"/>
              </w:rPr>
            </w:pPr>
          </w:p>
          <w:p>
            <w:pPr>
              <w:ind w:firstLine="2160" w:firstLineChars="1200"/>
              <w:rPr>
                <w:rFonts w:ascii="宋体" w:hAnsi="宋体"/>
                <w:sz w:val="18"/>
                <w:szCs w:val="18"/>
              </w:rPr>
            </w:pPr>
            <w:r>
              <w:rPr>
                <w:rFonts w:hint="eastAsia" w:ascii="宋体" w:hAnsi="宋体"/>
                <w:sz w:val="18"/>
                <w:szCs w:val="18"/>
              </w:rPr>
              <w:t>年   月   日</w:t>
            </w:r>
          </w:p>
        </w:tc>
        <w:tc>
          <w:tcPr>
            <w:tcW w:w="2815"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rPr>
                <w:rFonts w:hint="eastAsia" w:ascii="宋体" w:hAnsi="宋体"/>
                <w:sz w:val="18"/>
                <w:szCs w:val="18"/>
                <w:lang w:eastAsia="zh-CN"/>
              </w:rPr>
            </w:pPr>
          </w:p>
          <w:p>
            <w:pPr>
              <w:ind w:firstLine="1260" w:firstLineChars="700"/>
              <w:rPr>
                <w:rFonts w:hint="eastAsia" w:ascii="宋体" w:hAnsi="宋体"/>
                <w:sz w:val="18"/>
                <w:szCs w:val="18"/>
                <w:lang w:eastAsia="zh-CN"/>
              </w:rPr>
            </w:pPr>
          </w:p>
          <w:p>
            <w:pPr>
              <w:ind w:firstLine="1260" w:firstLineChars="700"/>
              <w:rPr>
                <w:rFonts w:hint="eastAsia" w:ascii="宋体" w:hAnsi="宋体"/>
                <w:sz w:val="18"/>
                <w:szCs w:val="18"/>
                <w:lang w:eastAsia="zh-CN"/>
              </w:rPr>
            </w:pPr>
          </w:p>
          <w:p>
            <w:pPr>
              <w:ind w:firstLine="1260" w:firstLineChars="700"/>
              <w:rPr>
                <w:rFonts w:hint="eastAsia" w:ascii="宋体" w:hAnsi="宋体"/>
                <w:sz w:val="18"/>
                <w:szCs w:val="18"/>
                <w:lang w:eastAsia="zh-CN"/>
              </w:rPr>
            </w:pPr>
          </w:p>
          <w:p>
            <w:pPr>
              <w:ind w:firstLine="1260" w:firstLineChars="700"/>
              <w:rPr>
                <w:rFonts w:ascii="宋体" w:hAnsi="宋体"/>
                <w:sz w:val="18"/>
                <w:szCs w:val="18"/>
                <w:lang w:eastAsia="zh-CN"/>
              </w:rPr>
            </w:pPr>
            <w:r>
              <w:rPr>
                <w:rFonts w:hint="eastAsia" w:ascii="宋体" w:hAnsi="宋体"/>
                <w:sz w:val="18"/>
                <w:szCs w:val="18"/>
                <w:lang w:eastAsia="zh-CN"/>
              </w:rPr>
              <w:t>年   月   日</w:t>
            </w:r>
          </w:p>
        </w:tc>
        <w:tc>
          <w:tcPr>
            <w:tcW w:w="3488"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rPr>
                <w:rFonts w:hint="eastAsia"/>
                <w:lang w:val="en-US" w:eastAsia="zh-CN"/>
              </w:rPr>
            </w:pPr>
          </w:p>
          <w:p>
            <w:pPr>
              <w:rPr>
                <w:rFonts w:hint="eastAsia"/>
                <w:lang w:val="en-US" w:eastAsia="zh-CN"/>
              </w:rPr>
            </w:pPr>
          </w:p>
          <w:p>
            <w:pPr>
              <w:ind w:firstLine="1620" w:firstLineChars="900"/>
              <w:rPr>
                <w:rFonts w:hint="eastAsia" w:ascii="宋体" w:hAnsi="宋体"/>
                <w:sz w:val="18"/>
                <w:szCs w:val="18"/>
                <w:lang w:eastAsia="zh-CN"/>
              </w:rPr>
            </w:pPr>
            <w:r>
              <w:rPr>
                <w:rFonts w:hint="eastAsia" w:ascii="宋体" w:hAnsi="宋体"/>
                <w:sz w:val="18"/>
                <w:szCs w:val="18"/>
                <w:lang w:eastAsia="zh-CN"/>
              </w:rPr>
              <w:t>年   月   日</w:t>
            </w:r>
          </w:p>
        </w:tc>
      </w:tr>
    </w:tbl>
    <w:tbl>
      <w:tblPr>
        <w:tblStyle w:val="5"/>
        <w:tblpPr w:leftFromText="180" w:rightFromText="180" w:vertAnchor="text" w:tblpX="10597" w:tblpY="-8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13" w:type="dxa"/>
          </w:tcPr>
          <w:p>
            <w:pPr>
              <w:jc w:val="center"/>
              <w:rPr>
                <w:sz w:val="36"/>
                <w:szCs w:val="36"/>
                <w:vertAlign w:val="baseline"/>
                <w:lang w:eastAsia="zh-CN"/>
              </w:rPr>
            </w:pPr>
          </w:p>
        </w:tc>
      </w:tr>
    </w:tbl>
    <w:p>
      <w:pPr>
        <w:jc w:val="both"/>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9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581"/>
        <w:gridCol w:w="669"/>
        <w:gridCol w:w="1927"/>
        <w:gridCol w:w="176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lang w:val="en-US" w:eastAsia="zh-CN"/>
              </w:rPr>
              <w:t>单位</w:t>
            </w:r>
            <w:r>
              <w:rPr>
                <w:rFonts w:hint="eastAsia" w:ascii="宋体" w:hAnsi="宋体"/>
                <w:sz w:val="21"/>
                <w:szCs w:val="21"/>
              </w:rPr>
              <w:t>工程名称</w:t>
            </w:r>
          </w:p>
        </w:tc>
        <w:tc>
          <w:tcPr>
            <w:tcW w:w="4177"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985"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177"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塔筒安装</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中下段塔筒安装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4177"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4177"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4177"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19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8"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12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3.2.1螺钉、螺栓连接</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3.2.1.1 螺钉、螺栓和螺母紧固时严禁打击或使用不合适的旋具和扳手。紧固后螺钉槽、螺母和螺钉、螺栓头部不得损坏。</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3.2.1.2 有规定拧紧力矩要求的紧固件，应采用力矩扳手并按规定的力矩值拧紧。未规定拧紧力矩值的紧固件在装配时也要严格控制，其拧紧力矩值可参考附录A。</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3.2.1.3 同一零件用多件螺钉或螺栓连接时，各螺钉或螺栓应交叉、对称、逐步、均匀拧紧。宜分两次拧紧，第一次先预拧紧，第二次再完全拧紧，这样保证连接受力均匀。如有定位销，应从定位销开始拧紧。</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3.2.1.4 螺钉、螺栓和螺母拧紧后，其支承面应与被紧固零件贴合，并以黄色油漆标识。</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3.2.1.5 螺母拧紧后，螺栓头部应露出2个-3个螺距。</w:t>
            </w:r>
          </w:p>
          <w:p>
            <w:pPr>
              <w:pStyle w:val="10"/>
              <w:widowControl/>
              <w:spacing w:line="240" w:lineRule="auto"/>
              <w:jc w:val="left"/>
              <w:rPr>
                <w:rStyle w:val="7"/>
                <w:rFonts w:hint="default" w:hAnsi="Times New Roman"/>
                <w:bCs/>
                <w:spacing w:val="-10"/>
                <w:sz w:val="18"/>
                <w:szCs w:val="18"/>
              </w:rPr>
            </w:pPr>
            <w:r>
              <w:rPr>
                <w:rStyle w:val="8"/>
                <w:rFonts w:hint="default" w:hAnsi="Times New Roman"/>
                <w:b w:val="0"/>
                <w:sz w:val="18"/>
                <w:szCs w:val="18"/>
              </w:rPr>
              <w:t>3.2.1.7 严格按图样和技术文件规定等级的紧固件装配。不得用低等级紧固件代替高等级的紧固件进行装配。</w:t>
            </w: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8"/>
                <w:rFonts w:hint="default" w:hAnsi="Times New Roman"/>
                <w:b w:val="0"/>
                <w:sz w:val="18"/>
                <w:szCs w:val="18"/>
              </w:rPr>
              <w:t xml:space="preserve">  旋具和扳手符合规范要求，连接组不得损坏。</w:t>
            </w:r>
          </w:p>
        </w:tc>
        <w:tc>
          <w:tcPr>
            <w:tcW w:w="176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85"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力矩扳手检定报告</w:t>
            </w:r>
          </w:p>
          <w:p>
            <w:pPr>
              <w:ind w:firstLine="90" w:firstLineChars="50"/>
              <w:jc w:val="center"/>
              <w:rPr>
                <w:rFonts w:ascii="宋体" w:hAnsi="宋体"/>
                <w:sz w:val="18"/>
                <w:szCs w:val="18"/>
                <w:lang w:eastAsia="zh-CN"/>
              </w:rPr>
            </w:pPr>
            <w:r>
              <w:rPr>
                <w:rFonts w:hint="eastAsia" w:ascii="宋体" w:hAnsi="宋体"/>
                <w:sz w:val="18"/>
                <w:szCs w:val="18"/>
                <w:lang w:eastAsia="zh-CN"/>
              </w:rPr>
              <w:t>中段塔筒安装施工记录和验评记录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121" w:type="dxa"/>
            <w:gridSpan w:val="3"/>
            <w:vMerge w:val="continue"/>
            <w:tcBorders>
              <w:left w:val="single" w:color="auto" w:sz="4" w:space="0"/>
              <w:right w:val="single" w:color="auto" w:sz="4" w:space="0"/>
            </w:tcBorders>
            <w:vAlign w:val="center"/>
          </w:tcPr>
          <w:p>
            <w:pPr>
              <w:rPr>
                <w:lang w:eastAsia="zh-CN"/>
              </w:rPr>
            </w:p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按规定力矩值拧紧。</w:t>
            </w:r>
          </w:p>
        </w:tc>
        <w:tc>
          <w:tcPr>
            <w:tcW w:w="1765"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85" w:type="dxa"/>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121" w:type="dxa"/>
            <w:gridSpan w:val="3"/>
            <w:vMerge w:val="continue"/>
            <w:tcBorders>
              <w:left w:val="single" w:color="auto" w:sz="4" w:space="0"/>
              <w:right w:val="single" w:color="auto" w:sz="4" w:space="0"/>
            </w:tcBorders>
            <w:vAlign w:val="center"/>
          </w:tc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螺栓拧紧施工工艺符合规范要求。</w:t>
            </w:r>
          </w:p>
        </w:tc>
        <w:tc>
          <w:tcPr>
            <w:tcW w:w="1765"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85"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w:t>
            </w:r>
          </w:p>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121" w:type="dxa"/>
            <w:gridSpan w:val="3"/>
            <w:vMerge w:val="continue"/>
            <w:tcBorders>
              <w:left w:val="single" w:color="auto" w:sz="4" w:space="0"/>
              <w:right w:val="single" w:color="auto" w:sz="4" w:space="0"/>
            </w:tcBorders>
            <w:vAlign w:val="center"/>
          </w:tc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支承面与被紧固零件贴合，并以油漆标识。</w:t>
            </w:r>
          </w:p>
        </w:tc>
        <w:tc>
          <w:tcPr>
            <w:tcW w:w="1765"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85"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121" w:type="dxa"/>
            <w:gridSpan w:val="3"/>
            <w:vMerge w:val="continue"/>
            <w:tcBorders>
              <w:left w:val="single" w:color="auto" w:sz="4" w:space="0"/>
              <w:right w:val="single" w:color="auto" w:sz="4" w:space="0"/>
            </w:tcBorders>
            <w:vAlign w:val="center"/>
          </w:tcPr>
          <w:p>
            <w:pPr>
              <w:rPr>
                <w:lang w:eastAsia="zh-CN"/>
              </w:rPr>
            </w:p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螺栓头部露出2个-3个螺距。</w:t>
            </w:r>
          </w:p>
        </w:tc>
        <w:tc>
          <w:tcPr>
            <w:tcW w:w="1765"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85"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121" w:type="dxa"/>
            <w:gridSpan w:val="3"/>
            <w:vMerge w:val="continue"/>
            <w:tcBorders>
              <w:left w:val="single" w:color="auto" w:sz="4" w:space="0"/>
              <w:bottom w:val="single" w:color="auto" w:sz="4" w:space="0"/>
              <w:right w:val="single" w:color="auto" w:sz="4" w:space="0"/>
            </w:tcBorders>
            <w:vAlign w:val="center"/>
          </w:tcPr>
          <w:p>
            <w:pPr>
              <w:rPr>
                <w:lang w:eastAsia="zh-CN"/>
              </w:rPr>
            </w:p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紧固件标准规格符合要求</w:t>
            </w:r>
          </w:p>
        </w:tc>
        <w:tc>
          <w:tcPr>
            <w:tcW w:w="1765"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85"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高强螺栓连接复检报告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12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4.1安装现场的要求</w:t>
            </w:r>
          </w:p>
          <w:p>
            <w:pPr>
              <w:pStyle w:val="10"/>
              <w:widowControl/>
              <w:spacing w:line="240" w:lineRule="auto"/>
              <w:rPr>
                <w:rStyle w:val="8"/>
                <w:rFonts w:hint="default"/>
                <w:b w:val="0"/>
                <w:sz w:val="18"/>
                <w:szCs w:val="18"/>
                <w:lang w:val="zh-CN"/>
              </w:rPr>
            </w:pPr>
            <w:r>
              <w:rPr>
                <w:rStyle w:val="8"/>
                <w:rFonts w:hint="default"/>
                <w:b w:val="0"/>
                <w:sz w:val="18"/>
                <w:szCs w:val="18"/>
                <w:lang w:val="zh-CN"/>
              </w:rPr>
              <w:t>4.1.2 安装地基应用水平仪校验，地基与塔架接触面的水平度不大于2mm，以满足机组安装后塔架与水平面的垂直度要求。</w:t>
            </w:r>
          </w:p>
          <w:p>
            <w:pPr>
              <w:pStyle w:val="10"/>
              <w:widowControl/>
              <w:spacing w:line="240" w:lineRule="auto"/>
              <w:rPr>
                <w:rStyle w:val="8"/>
                <w:rFonts w:hint="default"/>
                <w:sz w:val="18"/>
                <w:szCs w:val="18"/>
                <w:lang w:val="zh-CN"/>
              </w:rPr>
            </w:pPr>
            <w:r>
              <w:rPr>
                <w:rStyle w:val="8"/>
                <w:rFonts w:hint="default"/>
                <w:b w:val="0"/>
                <w:sz w:val="18"/>
                <w:szCs w:val="18"/>
                <w:lang w:val="zh-CN"/>
              </w:rPr>
              <w:t>4.1.4 地基应有良好的接地装置，其接地电阻应不大于4Ω。</w:t>
            </w: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基础环水平度不大于2mm</w:t>
            </w:r>
          </w:p>
        </w:tc>
        <w:tc>
          <w:tcPr>
            <w:tcW w:w="1765" w:type="dxa"/>
            <w:tcBorders>
              <w:top w:val="single" w:color="auto" w:sz="4" w:space="0"/>
              <w:left w:val="single" w:color="auto" w:sz="4" w:space="0"/>
              <w:right w:val="single" w:color="auto" w:sz="4" w:space="0"/>
              <w:tr2bl w:val="single" w:color="auto" w:sz="4" w:space="0"/>
            </w:tcBorders>
            <w:vAlign w:val="center"/>
          </w:tcPr>
          <w:p>
            <w:pPr>
              <w:rPr>
                <w:lang w:eastAsia="zh-CN"/>
              </w:rPr>
            </w:pPr>
          </w:p>
        </w:tc>
        <w:tc>
          <w:tcPr>
            <w:tcW w:w="1985" w:type="dxa"/>
            <w:tcBorders>
              <w:top w:val="single" w:color="auto" w:sz="4" w:space="0"/>
              <w:left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121" w:type="dxa"/>
            <w:gridSpan w:val="3"/>
            <w:vMerge w:val="continue"/>
            <w:tcBorders>
              <w:left w:val="single" w:color="auto" w:sz="4" w:space="0"/>
              <w:bottom w:val="single" w:color="auto" w:sz="4" w:space="0"/>
              <w:right w:val="single" w:color="auto" w:sz="4" w:space="0"/>
            </w:tcBorders>
            <w:vAlign w:val="center"/>
          </w:tcPr>
          <w:p>
            <w:pPr>
              <w:rPr>
                <w:lang w:eastAsia="zh-CN"/>
              </w:rPr>
            </w:p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地基接地电阻不大于4</w:t>
            </w:r>
            <w:r>
              <w:rPr>
                <w:rStyle w:val="8"/>
                <w:rFonts w:hint="default"/>
                <w:b w:val="0"/>
                <w:sz w:val="18"/>
                <w:szCs w:val="18"/>
                <w:lang w:val="zh-CN"/>
              </w:rPr>
              <w:t>Ω</w:t>
            </w:r>
          </w:p>
        </w:tc>
        <w:tc>
          <w:tcPr>
            <w:tcW w:w="1765" w:type="dxa"/>
            <w:tcBorders>
              <w:left w:val="single" w:color="auto" w:sz="4" w:space="0"/>
              <w:bottom w:val="single" w:color="auto" w:sz="4" w:space="0"/>
              <w:right w:val="single" w:color="auto" w:sz="4" w:space="0"/>
              <w:tr2bl w:val="single" w:color="auto" w:sz="4" w:space="0"/>
            </w:tcBorders>
            <w:vAlign w:val="center"/>
          </w:tcPr>
          <w:p>
            <w:pPr>
              <w:rPr>
                <w:lang w:eastAsia="zh-CN"/>
              </w:rPr>
            </w:pPr>
          </w:p>
        </w:tc>
        <w:tc>
          <w:tcPr>
            <w:tcW w:w="1985" w:type="dxa"/>
            <w:tcBorders>
              <w:left w:val="single" w:color="auto" w:sz="4" w:space="0"/>
              <w:bottom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12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4.5.1 塔架安装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4.5.1.5 塔架安装后检查其安装位置，如果误差较大应进行调整、防止挤压螺栓。</w:t>
            </w:r>
          </w:p>
          <w:p>
            <w:pPr>
              <w:pStyle w:val="10"/>
              <w:widowControl/>
              <w:spacing w:line="240" w:lineRule="auto"/>
              <w:rPr>
                <w:rStyle w:val="8"/>
                <w:rFonts w:hint="default"/>
                <w:b w:val="0"/>
                <w:sz w:val="18"/>
                <w:szCs w:val="18"/>
                <w:lang w:val="zh-CN"/>
              </w:rPr>
            </w:pPr>
            <w:r>
              <w:rPr>
                <w:rStyle w:val="8"/>
                <w:rFonts w:hint="default"/>
                <w:b w:val="0"/>
                <w:sz w:val="18"/>
                <w:szCs w:val="18"/>
                <w:lang w:val="zh-CN"/>
              </w:rPr>
              <w:t>4.5.1.6 塔架安装后检查垂直度，塔架中心线的垂直度应不大于千分之一的塔架高度。</w:t>
            </w:r>
          </w:p>
        </w:tc>
        <w:tc>
          <w:tcPr>
            <w:tcW w:w="1927"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塔架安装位置符合规范要求</w:t>
            </w:r>
          </w:p>
        </w:tc>
        <w:tc>
          <w:tcPr>
            <w:tcW w:w="1765" w:type="dxa"/>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98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风机安装施工作业指导书</w:t>
            </w:r>
          </w:p>
          <w:p>
            <w:pPr>
              <w:jc w:val="center"/>
              <w:rPr>
                <w:rFonts w:ascii="宋体" w:hAnsi="宋体"/>
                <w:sz w:val="18"/>
                <w:szCs w:val="18"/>
                <w:lang w:eastAsia="zh-CN"/>
              </w:rPr>
            </w:pPr>
            <w:r>
              <w:rPr>
                <w:rFonts w:hint="eastAsia" w:ascii="宋体" w:hAnsi="宋体"/>
                <w:sz w:val="18"/>
                <w:szCs w:val="18"/>
                <w:lang w:eastAsia="zh-CN"/>
              </w:rPr>
              <w:t>中下段塔筒安装施工记录和验评记录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121" w:type="dxa"/>
            <w:gridSpan w:val="3"/>
            <w:vMerge w:val="continue"/>
            <w:tcBorders>
              <w:left w:val="single" w:color="auto" w:sz="4" w:space="0"/>
              <w:bottom w:val="single" w:color="auto" w:sz="4" w:space="0"/>
              <w:right w:val="single" w:color="auto" w:sz="4" w:space="0"/>
            </w:tcBorders>
            <w:vAlign w:val="center"/>
          </w:tcPr>
          <w:p>
            <w:pPr>
              <w:rPr>
                <w:lang w:eastAsia="zh-CN"/>
              </w:rPr>
            </w:pPr>
          </w:p>
        </w:tc>
        <w:tc>
          <w:tcPr>
            <w:tcW w:w="1927"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塔架垂直度符合规范要求</w:t>
            </w:r>
          </w:p>
        </w:tc>
        <w:tc>
          <w:tcPr>
            <w:tcW w:w="1765"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985"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《风力发电机组  验收规范》  GB/T 20319—2017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121" w:type="dxa"/>
            <w:gridSpan w:val="3"/>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5.2 螺栓连接检查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5.2.1 检查内容</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应按制造商的规定对螺栓连接进行定期检查，目测螺栓表面是否存在锈蚀，对预紧力有控制要求的螺栓连接，应检查其预紧力是否有效。</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采用随机抽检的方式检查时，同一部位螺栓的抽检比例应不少于10%。</w:t>
            </w: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安装完成后及时验收螺栓连接力矩，抽检比例应不少于10%。</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98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力矩验收记录和验评记录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121" w:type="dxa"/>
            <w:gridSpan w:val="3"/>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5.2.2 测量工具</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预紧力可通过测量扭矩的方法来验证，测试所使用的扭矩测量工具应经过校准并在有效期内，其测量误差不应超过±2%。</w:t>
            </w: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力矩扳手经过校准并在有效期内，其测量误差不应超过±2%。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98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力矩扳手检定报告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121" w:type="dxa"/>
            <w:gridSpan w:val="3"/>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5.2.3 力矩标准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应按照制造商规定的程序和要求进行检查。</w:t>
            </w: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力矩标准按照制造商规定的程序和要求进行检查。</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98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4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1）表面防腐涂层应完好无锈色、无损伤。</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2）塔架材质、规格型号、外形尺寸、垂直度、端面平行度等应符合设计要求。</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3）塔筒、法兰焊接应经探伤检验并符合设计标准。4）所有对接面的紧固螺栓强度应符合设计要求。应利用专门装配的工具拧紧到厂家规定的力矩，检查各段塔架法兰接合面，应接触良好，符合设计要求。</w:t>
            </w: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表面防腐完好无锈色、无损伤</w:t>
            </w:r>
          </w:p>
        </w:tc>
        <w:tc>
          <w:tcPr>
            <w:tcW w:w="176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85"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中下段塔筒安装施工记录和验评记录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1" w:type="dxa"/>
            <w:gridSpan w:val="3"/>
            <w:vMerge w:val="continue"/>
            <w:tcBorders>
              <w:left w:val="single" w:color="auto" w:sz="4" w:space="0"/>
              <w:right w:val="single" w:color="auto" w:sz="4" w:space="0"/>
            </w:tcBorders>
            <w:vAlign w:val="center"/>
          </w:tcPr>
          <w:p>
            <w:pPr>
              <w:rPr>
                <w:lang w:eastAsia="zh-CN"/>
              </w:rPr>
            </w:p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塔架材质、规格型号、外形尺寸、垂直度、端面平行度等应符合设计要求</w:t>
            </w:r>
          </w:p>
        </w:tc>
        <w:tc>
          <w:tcPr>
            <w:tcW w:w="1765"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85"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中下段塔筒安装施工记录和验评记录</w:t>
            </w:r>
          </w:p>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1" w:type="dxa"/>
            <w:gridSpan w:val="3"/>
            <w:vMerge w:val="continue"/>
            <w:tcBorders>
              <w:left w:val="single" w:color="auto" w:sz="4" w:space="0"/>
              <w:right w:val="single" w:color="auto" w:sz="4" w:space="0"/>
            </w:tcBorders>
            <w:vAlign w:val="center"/>
          </w:tc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焊接符合设计标准</w:t>
            </w:r>
          </w:p>
        </w:tc>
        <w:tc>
          <w:tcPr>
            <w:tcW w:w="1765"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85"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1" w:type="dxa"/>
            <w:gridSpan w:val="3"/>
            <w:vMerge w:val="continue"/>
            <w:tcBorders>
              <w:left w:val="single" w:color="auto" w:sz="4" w:space="0"/>
              <w:bottom w:val="single" w:color="auto" w:sz="4" w:space="0"/>
              <w:right w:val="single" w:color="auto" w:sz="4" w:space="0"/>
            </w:tcBorders>
            <w:vAlign w:val="center"/>
          </w:tc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紧固螺栓强度、紧固力矩、法兰结合面符合设计要求</w:t>
            </w:r>
          </w:p>
        </w:tc>
        <w:tc>
          <w:tcPr>
            <w:tcW w:w="1765"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85" w:type="dxa"/>
            <w:tcBorders>
              <w:left w:val="single" w:color="auto" w:sz="4" w:space="0"/>
              <w:bottom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力矩验收记录和验评记录 中段塔筒安装施工记录和验评记录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9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12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（3）攀登设施安装可靠；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（6）塔架内外壁无油渍、无污染；</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（8）塔架内部部件的安装安全、可靠；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（9）塔架内部照明设备齐全，亮度满足工作要求；</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（11）各段塔架接地连接符合设计要求。</w:t>
            </w: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攀登设施安装可靠</w:t>
            </w:r>
          </w:p>
        </w:tc>
        <w:tc>
          <w:tcPr>
            <w:tcW w:w="1765" w:type="dxa"/>
            <w:tcBorders>
              <w:top w:val="single" w:color="auto" w:sz="4" w:space="0"/>
              <w:left w:val="single" w:color="auto" w:sz="4" w:space="0"/>
              <w:right w:val="single" w:color="auto" w:sz="4" w:space="0"/>
            </w:tcBorders>
            <w:vAlign w:val="center"/>
          </w:tcPr>
          <w:p>
            <w:pPr>
              <w:jc w:val="center"/>
            </w:pPr>
            <w:r>
              <w:rPr>
                <w:rFonts w:hint="eastAsia" w:ascii="宋体" w:hAnsi="宋体"/>
                <w:sz w:val="18"/>
                <w:szCs w:val="18"/>
              </w:rPr>
              <w:t>已执行</w:t>
            </w:r>
          </w:p>
        </w:tc>
        <w:tc>
          <w:tcPr>
            <w:tcW w:w="1985" w:type="dxa"/>
            <w:vMerge w:val="restart"/>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中下段塔筒安装施工记录和验评记录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121" w:type="dxa"/>
            <w:gridSpan w:val="3"/>
            <w:vMerge w:val="continue"/>
            <w:tcBorders>
              <w:left w:val="single" w:color="auto" w:sz="4" w:space="0"/>
              <w:right w:val="single" w:color="auto" w:sz="4" w:space="0"/>
            </w:tcBorders>
            <w:vAlign w:val="center"/>
          </w:tcPr>
          <w:p>
            <w:pPr>
              <w:rPr>
                <w:lang w:eastAsia="zh-CN"/>
              </w:rPr>
            </w:p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塔架内外壁无油渍、无污染</w:t>
            </w:r>
          </w:p>
        </w:tc>
        <w:tc>
          <w:tcPr>
            <w:tcW w:w="1765" w:type="dxa"/>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985"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21" w:type="dxa"/>
            <w:gridSpan w:val="3"/>
            <w:vMerge w:val="continue"/>
            <w:tcBorders>
              <w:left w:val="single" w:color="auto" w:sz="4" w:space="0"/>
              <w:right w:val="single" w:color="auto" w:sz="4" w:space="0"/>
            </w:tcBorders>
            <w:vAlign w:val="center"/>
          </w:tc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内部部件安装安全、可靠</w:t>
            </w:r>
          </w:p>
        </w:tc>
        <w:tc>
          <w:tcPr>
            <w:tcW w:w="1765" w:type="dxa"/>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985"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121" w:type="dxa"/>
            <w:gridSpan w:val="3"/>
            <w:vMerge w:val="continue"/>
            <w:tcBorders>
              <w:left w:val="single" w:color="auto" w:sz="4" w:space="0"/>
              <w:right w:val="single" w:color="auto" w:sz="4" w:space="0"/>
            </w:tcBorders>
            <w:vAlign w:val="center"/>
          </w:tc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内部照明设备齐全、亮度满足工作要求</w:t>
            </w:r>
          </w:p>
        </w:tc>
        <w:tc>
          <w:tcPr>
            <w:tcW w:w="1765" w:type="dxa"/>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985"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121" w:type="dxa"/>
            <w:gridSpan w:val="3"/>
            <w:vMerge w:val="continue"/>
            <w:tcBorders>
              <w:left w:val="single" w:color="auto" w:sz="4" w:space="0"/>
              <w:bottom w:val="single" w:color="auto" w:sz="4" w:space="0"/>
              <w:right w:val="single" w:color="auto" w:sz="4" w:space="0"/>
            </w:tcBorders>
            <w:vAlign w:val="center"/>
          </w:tcPr>
          <w:p/>
        </w:tc>
        <w:tc>
          <w:tcPr>
            <w:tcW w:w="192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接地连接符合设计要求</w:t>
            </w:r>
          </w:p>
        </w:tc>
        <w:tc>
          <w:tcPr>
            <w:tcW w:w="1765" w:type="dxa"/>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985"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452"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1620" w:firstLineChars="900"/>
              <w:rPr>
                <w:rFonts w:ascii="宋体" w:hAnsi="宋体"/>
                <w:sz w:val="18"/>
                <w:szCs w:val="18"/>
              </w:rPr>
            </w:pPr>
            <w:r>
              <w:rPr>
                <w:rFonts w:hint="eastAsia" w:ascii="宋体" w:hAnsi="宋体"/>
                <w:sz w:val="18"/>
                <w:szCs w:val="18"/>
              </w:rPr>
              <w:t>年   月   日</w:t>
            </w:r>
          </w:p>
        </w:tc>
        <w:tc>
          <w:tcPr>
            <w:tcW w:w="2596"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ascii="宋体" w:hAnsi="宋体"/>
                <w:sz w:val="18"/>
                <w:szCs w:val="18"/>
                <w:lang w:eastAsia="zh-CN"/>
              </w:rPr>
            </w:pPr>
            <w:r>
              <w:rPr>
                <w:rFonts w:hint="eastAsia" w:ascii="宋体" w:hAnsi="宋体"/>
                <w:sz w:val="18"/>
                <w:szCs w:val="18"/>
                <w:lang w:eastAsia="zh-CN"/>
              </w:rPr>
              <w:t>年   月   日</w:t>
            </w:r>
          </w:p>
        </w:tc>
        <w:tc>
          <w:tcPr>
            <w:tcW w:w="3750"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620" w:firstLineChars="900"/>
              <w:rPr>
                <w:rFonts w:hint="eastAsia" w:ascii="宋体" w:hAnsi="宋体"/>
                <w:sz w:val="18"/>
                <w:szCs w:val="18"/>
                <w:lang w:eastAsia="zh-CN"/>
              </w:rPr>
            </w:pPr>
            <w:r>
              <w:rPr>
                <w:rFonts w:hint="eastAsia" w:ascii="宋体" w:hAnsi="宋体"/>
                <w:sz w:val="18"/>
                <w:szCs w:val="18"/>
                <w:lang w:eastAsia="zh-CN"/>
              </w:rPr>
              <w:t>年   月   日</w:t>
            </w:r>
          </w:p>
        </w:tc>
      </w:tr>
    </w:tbl>
    <w:p>
      <w:pPr>
        <w:jc w:val="both"/>
        <w:rPr>
          <w:rFonts w:hint="eastAsia"/>
          <w:b/>
          <w:bCs/>
          <w:sz w:val="32"/>
          <w:szCs w:val="32"/>
          <w:lang w:eastAsia="zh-CN"/>
        </w:rPr>
      </w:pPr>
    </w:p>
    <w:p>
      <w:pPr>
        <w:jc w:val="both"/>
        <w:rPr>
          <w:rFonts w:hint="eastAsia"/>
          <w:b/>
          <w:bCs/>
          <w:sz w:val="32"/>
          <w:szCs w:val="32"/>
          <w:lang w:eastAsia="zh-CN"/>
        </w:rPr>
      </w:pPr>
    </w:p>
    <w:p>
      <w:pPr>
        <w:jc w:val="both"/>
        <w:rPr>
          <w:rFonts w:hint="eastAsia"/>
          <w:b/>
          <w:bCs/>
          <w:sz w:val="32"/>
          <w:szCs w:val="32"/>
          <w:lang w:eastAsia="zh-CN"/>
        </w:rPr>
      </w:pPr>
      <w:r>
        <w:rPr>
          <w:rFonts w:hint="eastAsia"/>
          <w:b/>
          <w:bCs/>
          <w:sz w:val="32"/>
          <w:szCs w:val="32"/>
          <w:lang w:eastAsia="zh-CN"/>
        </w:rPr>
        <w:t>、</w:t>
      </w: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99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911"/>
        <w:gridCol w:w="2665"/>
        <w:gridCol w:w="1754"/>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工程名称</w:t>
            </w:r>
          </w:p>
        </w:tc>
        <w:tc>
          <w:tcPr>
            <w:tcW w:w="3576"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87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3576"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塔筒安装</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中上段塔筒安装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3576" w:type="dxa"/>
            <w:gridSpan w:val="2"/>
            <w:tcBorders>
              <w:top w:val="single" w:color="auto" w:sz="4" w:space="0"/>
              <w:left w:val="single" w:color="auto" w:sz="4" w:space="0"/>
              <w:bottom w:val="single" w:color="auto" w:sz="4" w:space="0"/>
              <w:right w:val="single" w:color="auto" w:sz="4" w:space="0"/>
            </w:tcBorders>
            <w:vAlign w:val="center"/>
          </w:tcPr>
          <w:p>
            <w:pPr>
              <w:jc w:val="both"/>
              <w:rPr>
                <w:rFonts w:ascii="宋体" w:hAnsi="宋体"/>
                <w:sz w:val="18"/>
                <w:szCs w:val="18"/>
                <w:lang w:eastAsia="zh-CN"/>
              </w:rPr>
            </w:pPr>
            <w:r>
              <w:rPr>
                <w:rFonts w:hint="eastAsia" w:ascii="宋体" w:hAnsi="宋体"/>
                <w:sz w:val="21"/>
                <w:szCs w:val="21"/>
                <w:lang w:eastAsia="zh-CN"/>
              </w:rPr>
              <w:t>河北成成伟业电力工程有限公司</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3576" w:type="dxa"/>
            <w:gridSpan w:val="2"/>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3576" w:type="dxa"/>
            <w:gridSpan w:val="2"/>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75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18"/>
                <w:szCs w:val="18"/>
              </w:rPr>
            </w:pPr>
            <w:r>
              <w:rPr>
                <w:rFonts w:hint="eastAsia" w:ascii="宋体" w:hAnsi="宋体"/>
                <w:sz w:val="21"/>
                <w:szCs w:val="21"/>
                <w:lang w:val="en-US" w:eastAsia="zh-CN"/>
              </w:rPr>
              <w:t>总监理工程师</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13"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3.2.1螺钉、螺栓连接</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3.2.1.1 螺钉、螺栓和螺母紧固时严禁打击或使用不合适的旋具和扳手。紧固后螺钉槽、螺母和螺钉、螺栓头部不得损坏。</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3.2.1.2 有规定拧紧力矩要求的紧固件，应采用力矩扳手并按规定的力矩值拧紧。未规定拧紧力矩值的紧固件在装配时也要严格控制，其拧紧力矩值可参考附录A。</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3.2.1.3 同一零件用多件螺钉或螺栓连接时，各螺钉或螺栓应交叉、对称、逐步、均匀拧紧。宜分两次拧紧，第一次先预拧紧，第二次再完全拧紧，这样保证连接受力均匀。如有定位销，应从定位销开始拧紧。</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3.2.1.4 螺钉、螺栓和螺母拧紧后，其支承面应与被紧固零件贴合，并以黄色油漆标识。</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3.2.1.5 螺母拧紧后，螺栓头部应露出2个-3个螺距。</w:t>
            </w:r>
          </w:p>
          <w:p>
            <w:pPr>
              <w:pStyle w:val="10"/>
              <w:widowControl/>
              <w:spacing w:line="240" w:lineRule="auto"/>
              <w:jc w:val="left"/>
              <w:rPr>
                <w:rStyle w:val="7"/>
                <w:rFonts w:hint="default" w:hAnsi="Times New Roman"/>
                <w:bCs/>
                <w:spacing w:val="-10"/>
                <w:sz w:val="18"/>
                <w:szCs w:val="18"/>
              </w:rPr>
            </w:pPr>
            <w:r>
              <w:rPr>
                <w:rStyle w:val="8"/>
                <w:rFonts w:hint="default" w:hAnsi="Times New Roman"/>
                <w:b w:val="0"/>
                <w:sz w:val="18"/>
                <w:szCs w:val="18"/>
              </w:rPr>
              <w:t>3.2.1.7 严格按图样和技术文件规定等级的紧固件装配。不得用低等级紧固件代替高等级的紧固件进行装配。</w:t>
            </w: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8"/>
                <w:rFonts w:hint="default" w:hAnsi="Times New Roman"/>
                <w:b w:val="0"/>
                <w:sz w:val="18"/>
                <w:szCs w:val="18"/>
              </w:rPr>
              <w:t xml:space="preserve">  旋具和扳手符合规范要求，连接组不得损坏。</w:t>
            </w:r>
          </w:p>
        </w:tc>
        <w:tc>
          <w:tcPr>
            <w:tcW w:w="1754"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力矩扳手检定报告</w:t>
            </w:r>
          </w:p>
          <w:p>
            <w:pPr>
              <w:ind w:firstLine="90" w:firstLineChars="50"/>
              <w:jc w:val="center"/>
              <w:rPr>
                <w:rFonts w:ascii="宋体" w:hAnsi="宋体"/>
                <w:sz w:val="18"/>
                <w:szCs w:val="18"/>
                <w:lang w:eastAsia="zh-CN"/>
              </w:rPr>
            </w:pPr>
            <w:r>
              <w:rPr>
                <w:rFonts w:hint="eastAsia" w:ascii="宋体" w:hAnsi="宋体"/>
                <w:sz w:val="18"/>
                <w:szCs w:val="18"/>
                <w:lang w:eastAsia="zh-CN"/>
              </w:rPr>
              <w:t>中段塔筒安装施工记录和验评记录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13" w:type="dxa"/>
            <w:gridSpan w:val="2"/>
            <w:vMerge w:val="continue"/>
            <w:tcBorders>
              <w:left w:val="single" w:color="auto" w:sz="4" w:space="0"/>
              <w:right w:val="single" w:color="auto" w:sz="4" w:space="0"/>
            </w:tcBorders>
            <w:vAlign w:val="center"/>
          </w:tcPr>
          <w:p>
            <w:pPr>
              <w:rPr>
                <w:lang w:eastAsia="zh-CN"/>
              </w:rPr>
            </w:p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按规定力矩值拧紧。</w:t>
            </w:r>
          </w:p>
        </w:tc>
        <w:tc>
          <w:tcPr>
            <w:tcW w:w="1754"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13" w:type="dxa"/>
            <w:gridSpan w:val="2"/>
            <w:vMerge w:val="continue"/>
            <w:tcBorders>
              <w:left w:val="single" w:color="auto" w:sz="4" w:space="0"/>
              <w:right w:val="single" w:color="auto" w:sz="4" w:space="0"/>
            </w:tcBorders>
            <w:vAlign w:val="center"/>
          </w:tc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螺栓拧紧施工工艺符合规范要求。</w:t>
            </w:r>
          </w:p>
        </w:tc>
        <w:tc>
          <w:tcPr>
            <w:tcW w:w="1754"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w:t>
            </w:r>
          </w:p>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13" w:type="dxa"/>
            <w:gridSpan w:val="2"/>
            <w:vMerge w:val="continue"/>
            <w:tcBorders>
              <w:left w:val="single" w:color="auto" w:sz="4" w:space="0"/>
              <w:right w:val="single" w:color="auto" w:sz="4" w:space="0"/>
            </w:tcBorders>
            <w:vAlign w:val="center"/>
          </w:tc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支承面与被紧固零件贴合，并以油漆标识。</w:t>
            </w:r>
          </w:p>
        </w:tc>
        <w:tc>
          <w:tcPr>
            <w:tcW w:w="1754"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13" w:type="dxa"/>
            <w:gridSpan w:val="2"/>
            <w:vMerge w:val="continue"/>
            <w:tcBorders>
              <w:left w:val="single" w:color="auto" w:sz="4" w:space="0"/>
              <w:right w:val="single" w:color="auto" w:sz="4" w:space="0"/>
            </w:tcBorders>
            <w:vAlign w:val="center"/>
          </w:tcPr>
          <w:p>
            <w:pPr>
              <w:rPr>
                <w:lang w:eastAsia="zh-CN"/>
              </w:rPr>
            </w:p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螺栓头部露出2个-3个螺距。</w:t>
            </w:r>
          </w:p>
        </w:tc>
        <w:tc>
          <w:tcPr>
            <w:tcW w:w="1754"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13" w:type="dxa"/>
            <w:gridSpan w:val="2"/>
            <w:vMerge w:val="continue"/>
            <w:tcBorders>
              <w:left w:val="single" w:color="auto" w:sz="4" w:space="0"/>
              <w:bottom w:val="single" w:color="auto" w:sz="4" w:space="0"/>
              <w:right w:val="single" w:color="auto" w:sz="4" w:space="0"/>
            </w:tcBorders>
            <w:vAlign w:val="center"/>
          </w:tcPr>
          <w:p>
            <w:pPr>
              <w:rPr>
                <w:lang w:eastAsia="zh-CN"/>
              </w:rPr>
            </w:p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紧固件标准规格符合要求</w:t>
            </w:r>
          </w:p>
        </w:tc>
        <w:tc>
          <w:tcPr>
            <w:tcW w:w="1754"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高强螺栓连接复检报告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613"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4.1安装现场的要求</w:t>
            </w:r>
          </w:p>
          <w:p>
            <w:pPr>
              <w:pStyle w:val="10"/>
              <w:widowControl/>
              <w:spacing w:line="240" w:lineRule="auto"/>
              <w:rPr>
                <w:rStyle w:val="8"/>
                <w:rFonts w:hint="default"/>
                <w:b w:val="0"/>
                <w:sz w:val="18"/>
                <w:szCs w:val="18"/>
                <w:lang w:val="zh-CN"/>
              </w:rPr>
            </w:pPr>
            <w:r>
              <w:rPr>
                <w:rStyle w:val="8"/>
                <w:rFonts w:hint="default"/>
                <w:b w:val="0"/>
                <w:sz w:val="18"/>
                <w:szCs w:val="18"/>
                <w:lang w:val="zh-CN"/>
              </w:rPr>
              <w:t>4.1.2 安装地基应用水平仪校验，地基与塔架接触面的水平度不大于2mm，以满足机组安装后塔架与水平面的垂直度要求。</w:t>
            </w:r>
          </w:p>
          <w:p>
            <w:pPr>
              <w:pStyle w:val="10"/>
              <w:widowControl/>
              <w:spacing w:line="240" w:lineRule="auto"/>
              <w:rPr>
                <w:rStyle w:val="8"/>
                <w:rFonts w:hint="default"/>
                <w:sz w:val="18"/>
                <w:szCs w:val="18"/>
                <w:lang w:val="zh-CN"/>
              </w:rPr>
            </w:pPr>
            <w:r>
              <w:rPr>
                <w:rStyle w:val="8"/>
                <w:rFonts w:hint="default"/>
                <w:b w:val="0"/>
                <w:sz w:val="18"/>
                <w:szCs w:val="18"/>
                <w:lang w:val="zh-CN"/>
              </w:rPr>
              <w:t>4.1.4 地基应有良好的接地装置，其接地电阻应不大于4Ω。</w:t>
            </w: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基础环水平度不大于2mm</w:t>
            </w:r>
          </w:p>
        </w:tc>
        <w:tc>
          <w:tcPr>
            <w:tcW w:w="1754" w:type="dxa"/>
            <w:tcBorders>
              <w:top w:val="single" w:color="auto" w:sz="4" w:space="0"/>
              <w:left w:val="single" w:color="auto" w:sz="4" w:space="0"/>
              <w:right w:val="single" w:color="auto" w:sz="4" w:space="0"/>
              <w:tr2bl w:val="single" w:color="auto" w:sz="4" w:space="0"/>
            </w:tcBorders>
            <w:vAlign w:val="center"/>
          </w:tcPr>
          <w:p>
            <w:pPr>
              <w:rPr>
                <w:lang w:eastAsia="zh-CN"/>
              </w:rPr>
            </w:pPr>
          </w:p>
        </w:tc>
        <w:tc>
          <w:tcPr>
            <w:tcW w:w="1870" w:type="dxa"/>
            <w:tcBorders>
              <w:top w:val="single" w:color="auto" w:sz="4" w:space="0"/>
              <w:left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trPr>
        <w:tc>
          <w:tcPr>
            <w:tcW w:w="3613" w:type="dxa"/>
            <w:gridSpan w:val="2"/>
            <w:vMerge w:val="continue"/>
            <w:tcBorders>
              <w:left w:val="single" w:color="auto" w:sz="4" w:space="0"/>
              <w:bottom w:val="single" w:color="auto" w:sz="4" w:space="0"/>
              <w:right w:val="single" w:color="auto" w:sz="4" w:space="0"/>
            </w:tcBorders>
            <w:vAlign w:val="center"/>
          </w:tcPr>
          <w:p>
            <w:pPr>
              <w:rPr>
                <w:lang w:eastAsia="zh-CN"/>
              </w:rPr>
            </w:p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地基接地电阻不大于4</w:t>
            </w:r>
            <w:r>
              <w:rPr>
                <w:rStyle w:val="8"/>
                <w:rFonts w:hint="default"/>
                <w:b w:val="0"/>
                <w:sz w:val="18"/>
                <w:szCs w:val="18"/>
                <w:lang w:val="zh-CN"/>
              </w:rPr>
              <w:t>Ω</w:t>
            </w:r>
          </w:p>
        </w:tc>
        <w:tc>
          <w:tcPr>
            <w:tcW w:w="1754" w:type="dxa"/>
            <w:tcBorders>
              <w:left w:val="single" w:color="auto" w:sz="4" w:space="0"/>
              <w:bottom w:val="single" w:color="auto" w:sz="4" w:space="0"/>
              <w:right w:val="single" w:color="auto" w:sz="4" w:space="0"/>
              <w:tr2bl w:val="single" w:color="auto" w:sz="4" w:space="0"/>
            </w:tcBorders>
            <w:vAlign w:val="center"/>
          </w:tcPr>
          <w:p>
            <w:pPr>
              <w:rPr>
                <w:lang w:eastAsia="zh-CN"/>
              </w:rPr>
            </w:pPr>
          </w:p>
        </w:tc>
        <w:tc>
          <w:tcPr>
            <w:tcW w:w="1870" w:type="dxa"/>
            <w:tcBorders>
              <w:left w:val="single" w:color="auto" w:sz="4" w:space="0"/>
              <w:bottom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613"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4.5.1 塔架安装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4.5.1.5 塔架安装后检查其安装位置，如果误差较大应进行调整、防止挤压螺栓。</w:t>
            </w:r>
          </w:p>
          <w:p>
            <w:pPr>
              <w:pStyle w:val="10"/>
              <w:widowControl/>
              <w:spacing w:line="240" w:lineRule="auto"/>
              <w:rPr>
                <w:rStyle w:val="8"/>
                <w:rFonts w:hint="default"/>
                <w:b w:val="0"/>
                <w:sz w:val="18"/>
                <w:szCs w:val="18"/>
                <w:lang w:val="zh-CN"/>
              </w:rPr>
            </w:pPr>
            <w:r>
              <w:rPr>
                <w:rStyle w:val="8"/>
                <w:rFonts w:hint="default"/>
                <w:b w:val="0"/>
                <w:sz w:val="18"/>
                <w:szCs w:val="18"/>
                <w:lang w:val="zh-CN"/>
              </w:rPr>
              <w:t>4.5.1.6 塔架安装后检查垂直度，塔架中心线的垂直度应不大于千分之一的塔架高度。</w:t>
            </w:r>
          </w:p>
        </w:tc>
        <w:tc>
          <w:tcPr>
            <w:tcW w:w="2665"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塔架安装位置符合规范要求</w:t>
            </w:r>
          </w:p>
        </w:tc>
        <w:tc>
          <w:tcPr>
            <w:tcW w:w="1754" w:type="dxa"/>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70"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风机安装施工作业指导书</w:t>
            </w:r>
          </w:p>
          <w:p>
            <w:pPr>
              <w:jc w:val="center"/>
              <w:rPr>
                <w:rFonts w:ascii="宋体" w:hAnsi="宋体"/>
                <w:sz w:val="18"/>
                <w:szCs w:val="18"/>
                <w:lang w:eastAsia="zh-CN"/>
              </w:rPr>
            </w:pPr>
            <w:r>
              <w:rPr>
                <w:rFonts w:hint="eastAsia" w:ascii="宋体" w:hAnsi="宋体"/>
                <w:sz w:val="18"/>
                <w:szCs w:val="18"/>
                <w:lang w:eastAsia="zh-CN"/>
              </w:rPr>
              <w:t>中上段塔筒安装施工记录和验评记录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13" w:type="dxa"/>
            <w:gridSpan w:val="2"/>
            <w:vMerge w:val="continue"/>
            <w:tcBorders>
              <w:left w:val="single" w:color="auto" w:sz="4" w:space="0"/>
              <w:bottom w:val="single" w:color="auto" w:sz="4" w:space="0"/>
              <w:right w:val="single" w:color="auto" w:sz="4" w:space="0"/>
            </w:tcBorders>
            <w:vAlign w:val="center"/>
          </w:tcPr>
          <w:p>
            <w:pPr>
              <w:rPr>
                <w:lang w:eastAsia="zh-CN"/>
              </w:rPr>
            </w:pPr>
          </w:p>
        </w:tc>
        <w:tc>
          <w:tcPr>
            <w:tcW w:w="2665"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塔架垂直度符合规范要求</w:t>
            </w:r>
          </w:p>
        </w:tc>
        <w:tc>
          <w:tcPr>
            <w:tcW w:w="1754" w:type="dxa"/>
            <w:tcBorders>
              <w:left w:val="single" w:color="auto" w:sz="4" w:space="0"/>
              <w:bottom w:val="single" w:color="auto" w:sz="4" w:space="0"/>
              <w:right w:val="single" w:color="auto" w:sz="4" w:space="0"/>
            </w:tcBorders>
            <w:vAlign w:val="center"/>
          </w:tcPr>
          <w:p>
            <w:pPr>
              <w:jc w:val="both"/>
              <w:rPr>
                <w:rFonts w:ascii="宋体" w:hAnsi="宋体"/>
                <w:sz w:val="18"/>
                <w:szCs w:val="18"/>
              </w:rPr>
            </w:pPr>
            <w:r>
              <w:rPr>
                <w:rFonts w:hint="eastAsia" w:ascii="宋体" w:hAnsi="宋体"/>
                <w:sz w:val="18"/>
                <w:szCs w:val="18"/>
              </w:rPr>
              <w:t>已执行</w:t>
            </w:r>
          </w:p>
        </w:tc>
        <w:tc>
          <w:tcPr>
            <w:tcW w:w="1870"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2" w:type="dxa"/>
            <w:gridSpan w:val="5"/>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《风力发电机组  验收规范》  GB/T 20319—2017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5.2 螺栓连接检查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5.2.1 检查内容</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应按制造商的规定对螺栓连接进行定期检查，目测螺栓表面是否存在锈蚀，对预紧力有控制要求的螺栓连接，应检查其预紧力是否有效。</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采用随机抽检的方式检查时，同一部位螺栓的抽检比例应不少于10%。</w:t>
            </w: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安装完成后及时验收螺栓连接力矩，抽检比例应不少于10%。</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力矩验收记录和验评记录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5.2.2 测量工具</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预紧力可通过测量扭矩的方法来验证，测试所使用的扭矩测量工具应经过校准并在有效期内，其测量误差不应超过±2%。</w:t>
            </w: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力矩扳手经过校准并在有效期内，其测量误差不应超过±2%。</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力矩扳手检定报告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5.2.3 力矩标准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应按照制造商规定的程序和要求进行检查。</w:t>
            </w: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力矩标准按照制造商规定的程序和要求进行检查。</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13"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4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1）表面防腐涂层应完好无锈色、无损伤。</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2）塔架材质、规格型号、外形尺寸、垂直度、端面平行度等应符合设计要求。</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3）塔筒、法兰焊接应经探伤检验并符合设计标准。4）所有对接面的紧固螺栓强度应符合设计要求。应利用专门装配的工具拧紧到厂家规定的力矩，检查各段塔架法兰接合面，应接触良好，符合设计要求。</w:t>
            </w: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表面防腐完好无锈色、无损伤</w:t>
            </w:r>
          </w:p>
        </w:tc>
        <w:tc>
          <w:tcPr>
            <w:tcW w:w="1754"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中上段塔筒安装施工记录和验评记录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13" w:type="dxa"/>
            <w:gridSpan w:val="2"/>
            <w:vMerge w:val="continue"/>
            <w:tcBorders>
              <w:left w:val="single" w:color="auto" w:sz="4" w:space="0"/>
              <w:right w:val="single" w:color="auto" w:sz="4" w:space="0"/>
            </w:tcBorders>
            <w:vAlign w:val="center"/>
          </w:tcPr>
          <w:p>
            <w:pPr>
              <w:rPr>
                <w:lang w:eastAsia="zh-CN"/>
              </w:rPr>
            </w:p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塔架材质、规格型号、外形尺寸、垂直度、端面平行度等应符合设计要求</w:t>
            </w:r>
          </w:p>
        </w:tc>
        <w:tc>
          <w:tcPr>
            <w:tcW w:w="1754"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中上段塔筒安装施工记录和验评记录</w:t>
            </w:r>
          </w:p>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13" w:type="dxa"/>
            <w:gridSpan w:val="2"/>
            <w:vMerge w:val="continue"/>
            <w:tcBorders>
              <w:left w:val="single" w:color="auto" w:sz="4" w:space="0"/>
              <w:right w:val="single" w:color="auto" w:sz="4" w:space="0"/>
            </w:tcBorders>
            <w:vAlign w:val="center"/>
          </w:tc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焊接符合设计标准</w:t>
            </w:r>
          </w:p>
        </w:tc>
        <w:tc>
          <w:tcPr>
            <w:tcW w:w="1754"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13" w:type="dxa"/>
            <w:gridSpan w:val="2"/>
            <w:vMerge w:val="continue"/>
            <w:tcBorders>
              <w:left w:val="single" w:color="auto" w:sz="4" w:space="0"/>
              <w:bottom w:val="single" w:color="auto" w:sz="4" w:space="0"/>
              <w:right w:val="single" w:color="auto" w:sz="4" w:space="0"/>
            </w:tcBorders>
            <w:vAlign w:val="center"/>
          </w:tc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紧固螺栓强度、紧固力矩、法兰结合面符合设计要求</w:t>
            </w:r>
          </w:p>
        </w:tc>
        <w:tc>
          <w:tcPr>
            <w:tcW w:w="1754"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bottom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力矩验收记录和验评记录 中段塔筒安装施工记录和验评记录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2" w:type="dxa"/>
            <w:gridSpan w:val="5"/>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13"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（3）攀登设施安装可靠；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（6）塔架内外壁无油渍、无污染；</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（8）塔架内部部件的安装安全、可靠；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（9）塔架内部照明设备齐全，亮度满足工作要求；</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（11）各段塔架接地连接符合设计要求。</w:t>
            </w: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攀登设施安装可靠</w:t>
            </w:r>
          </w:p>
        </w:tc>
        <w:tc>
          <w:tcPr>
            <w:tcW w:w="1754" w:type="dxa"/>
            <w:tcBorders>
              <w:top w:val="single" w:color="auto" w:sz="4" w:space="0"/>
              <w:left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vMerge w:val="restart"/>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中上段塔筒安装施工记录和验评记录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13" w:type="dxa"/>
            <w:gridSpan w:val="2"/>
            <w:vMerge w:val="continue"/>
            <w:tcBorders>
              <w:left w:val="single" w:color="auto" w:sz="4" w:space="0"/>
              <w:right w:val="single" w:color="auto" w:sz="4" w:space="0"/>
            </w:tcBorders>
            <w:vAlign w:val="center"/>
          </w:tcPr>
          <w:p>
            <w:pPr>
              <w:rPr>
                <w:lang w:eastAsia="zh-CN"/>
              </w:rPr>
            </w:p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塔架内外壁无油渍、无污染</w:t>
            </w:r>
          </w:p>
        </w:tc>
        <w:tc>
          <w:tcPr>
            <w:tcW w:w="1754" w:type="dxa"/>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13" w:type="dxa"/>
            <w:gridSpan w:val="2"/>
            <w:vMerge w:val="continue"/>
            <w:tcBorders>
              <w:left w:val="single" w:color="auto" w:sz="4" w:space="0"/>
              <w:right w:val="single" w:color="auto" w:sz="4" w:space="0"/>
            </w:tcBorders>
            <w:vAlign w:val="center"/>
          </w:tc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内部部件安装安全、可靠</w:t>
            </w:r>
          </w:p>
        </w:tc>
        <w:tc>
          <w:tcPr>
            <w:tcW w:w="1754" w:type="dxa"/>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13" w:type="dxa"/>
            <w:gridSpan w:val="2"/>
            <w:vMerge w:val="continue"/>
            <w:tcBorders>
              <w:left w:val="single" w:color="auto" w:sz="4" w:space="0"/>
              <w:right w:val="single" w:color="auto" w:sz="4" w:space="0"/>
            </w:tcBorders>
            <w:vAlign w:val="center"/>
          </w:tc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内部照明设备齐全、亮度满足工作要求</w:t>
            </w:r>
          </w:p>
        </w:tc>
        <w:tc>
          <w:tcPr>
            <w:tcW w:w="1754" w:type="dxa"/>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13" w:type="dxa"/>
            <w:gridSpan w:val="2"/>
            <w:vMerge w:val="continue"/>
            <w:tcBorders>
              <w:left w:val="single" w:color="auto" w:sz="4" w:space="0"/>
              <w:bottom w:val="single" w:color="auto" w:sz="4" w:space="0"/>
              <w:right w:val="single" w:color="auto" w:sz="4" w:space="0"/>
            </w:tcBorders>
            <w:vAlign w:val="center"/>
          </w:tcPr>
          <w:p/>
        </w:tc>
        <w:tc>
          <w:tcPr>
            <w:tcW w:w="266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接地连接符合设计要求</w:t>
            </w:r>
          </w:p>
        </w:tc>
        <w:tc>
          <w:tcPr>
            <w:tcW w:w="1754" w:type="dxa"/>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613"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1800" w:firstLineChars="1000"/>
              <w:rPr>
                <w:rFonts w:ascii="宋体" w:hAnsi="宋体"/>
                <w:sz w:val="18"/>
                <w:szCs w:val="18"/>
              </w:rPr>
            </w:pPr>
            <w:r>
              <w:rPr>
                <w:rFonts w:hint="eastAsia" w:ascii="宋体" w:hAnsi="宋体"/>
                <w:sz w:val="18"/>
                <w:szCs w:val="18"/>
              </w:rPr>
              <w:t>年   月   日</w:t>
            </w:r>
          </w:p>
        </w:tc>
        <w:tc>
          <w:tcPr>
            <w:tcW w:w="2665"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18"/>
                <w:lang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ascii="宋体" w:hAnsi="宋体"/>
                <w:sz w:val="18"/>
                <w:szCs w:val="18"/>
                <w:lang w:eastAsia="zh-CN"/>
              </w:rPr>
            </w:pPr>
            <w:r>
              <w:rPr>
                <w:rFonts w:hint="eastAsia" w:ascii="宋体" w:hAnsi="宋体"/>
                <w:sz w:val="18"/>
                <w:szCs w:val="18"/>
                <w:lang w:eastAsia="zh-CN"/>
              </w:rPr>
              <w:t>年   月   日</w:t>
            </w:r>
          </w:p>
        </w:tc>
        <w:tc>
          <w:tcPr>
            <w:tcW w:w="3624" w:type="dxa"/>
            <w:gridSpan w:val="2"/>
            <w:tcBorders>
              <w:top w:val="single" w:color="auto" w:sz="4" w:space="0"/>
              <w:left w:val="single" w:color="auto" w:sz="4" w:space="0"/>
              <w:bottom w:val="single" w:color="auto" w:sz="4" w:space="0"/>
              <w:right w:val="single" w:color="auto" w:sz="4" w:space="0"/>
            </w:tcBorders>
            <w:vAlign w:val="top"/>
          </w:tcPr>
          <w:p>
            <w:pPr>
              <w:rPr>
                <w:rFonts w:hint="default"/>
                <w:lang w:val="en-US" w:eastAsia="zh-CN"/>
              </w:rPr>
            </w:pPr>
            <w:r>
              <w:rPr>
                <w:rFonts w:hint="eastAsia" w:ascii="宋体" w:hAnsi="宋体"/>
                <w:sz w:val="18"/>
                <w:szCs w:val="18"/>
                <w:lang w:val="en-US" w:eastAsia="zh-CN"/>
              </w:rPr>
              <w:t>专业监理工程师：</w:t>
            </w: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r>
              <w:rPr>
                <w:rFonts w:hint="eastAsia" w:ascii="宋体" w:hAnsi="宋体"/>
                <w:sz w:val="18"/>
                <w:szCs w:val="18"/>
                <w:lang w:eastAsia="zh-CN"/>
              </w:rPr>
              <w:t>年   月   日</w:t>
            </w:r>
          </w:p>
        </w:tc>
      </w:tr>
    </w:tbl>
    <w:p>
      <w:pPr>
        <w:jc w:val="left"/>
        <w:rPr>
          <w:rFonts w:hint="eastAsia"/>
          <w:b/>
          <w:bCs/>
          <w:sz w:val="32"/>
          <w:szCs w:val="32"/>
          <w:lang w:eastAsia="zh-CN"/>
        </w:rPr>
      </w:pPr>
    </w:p>
    <w:p>
      <w:pPr>
        <w:ind w:firstLine="1928" w:firstLineChars="600"/>
        <w:jc w:val="both"/>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9"/>
        <w:gridCol w:w="2250"/>
        <w:gridCol w:w="297"/>
        <w:gridCol w:w="1272"/>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2250" w:type="dxa"/>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val="en-US" w:eastAsia="zh-CN"/>
              </w:rPr>
              <w:t>支</w:t>
            </w:r>
            <w:r>
              <w:rPr>
                <w:rFonts w:hint="eastAsia" w:ascii="宋体" w:hAnsi="宋体"/>
                <w:sz w:val="18"/>
                <w:szCs w:val="18"/>
                <w:lang w:eastAsia="zh-CN"/>
              </w:rPr>
              <w:t>单位工程名称</w:t>
            </w:r>
          </w:p>
        </w:tc>
        <w:tc>
          <w:tcPr>
            <w:tcW w:w="1870" w:type="dxa"/>
            <w:tcBorders>
              <w:top w:val="single" w:color="auto" w:sz="4" w:space="0"/>
              <w:left w:val="single" w:color="auto" w:sz="4" w:space="0"/>
              <w:bottom w:val="single" w:color="auto" w:sz="4" w:space="0"/>
              <w:right w:val="single" w:color="auto" w:sz="4" w:space="0"/>
            </w:tcBorders>
            <w:vAlign w:val="center"/>
          </w:tcPr>
          <w:p>
            <w:pPr>
              <w:ind w:firstLine="180" w:firstLineChars="100"/>
              <w:jc w:val="center"/>
              <w:rPr>
                <w:rFonts w:hint="default" w:ascii="宋体" w:hAnsi="宋体"/>
                <w:sz w:val="18"/>
                <w:szCs w:val="18"/>
                <w:lang w:val="en-US"/>
              </w:rPr>
            </w:pPr>
            <w:r>
              <w:rPr>
                <w:rFonts w:hint="eastAsia" w:ascii="宋体" w:hAnsi="宋体"/>
                <w:sz w:val="18"/>
                <w:szCs w:val="18"/>
                <w:lang w:val="en-US" w:eastAsia="zh-CN"/>
              </w:rPr>
              <w:t xml:space="preserve">      #风机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2250" w:type="dxa"/>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塔筒安装</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上段塔筒安装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施工</w:t>
            </w:r>
            <w:r>
              <w:rPr>
                <w:rFonts w:hint="eastAsia" w:ascii="宋体" w:hAnsi="宋体"/>
                <w:sz w:val="18"/>
                <w:szCs w:val="18"/>
              </w:rPr>
              <w:t>单位</w:t>
            </w:r>
          </w:p>
        </w:tc>
        <w:tc>
          <w:tcPr>
            <w:tcW w:w="2250"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sz w:val="18"/>
                <w:szCs w:val="18"/>
                <w:lang w:val="en-US" w:eastAsia="zh-CN"/>
              </w:rPr>
            </w:pPr>
            <w:r>
              <w:rPr>
                <w:rFonts w:hint="eastAsia" w:ascii="宋体" w:hAnsi="宋体"/>
                <w:sz w:val="18"/>
                <w:szCs w:val="18"/>
                <w:lang w:val="en-US" w:eastAsia="zh-CN"/>
              </w:rPr>
              <w:t>中国电建集团湖北工程有限公司</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EPC总包单位</w:t>
            </w:r>
          </w:p>
        </w:tc>
        <w:tc>
          <w:tcPr>
            <w:tcW w:w="2250"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sz w:val="18"/>
                <w:szCs w:val="18"/>
                <w:lang w:val="en-US" w:eastAsia="zh-CN"/>
              </w:rPr>
            </w:pPr>
            <w:r>
              <w:rPr>
                <w:rFonts w:hint="eastAsia" w:ascii="宋体" w:hAnsi="宋体"/>
                <w:sz w:val="18"/>
                <w:szCs w:val="18"/>
                <w:lang w:val="en-US" w:eastAsia="zh-CN"/>
              </w:rPr>
              <w:t>中国电建集团湖北工程有限公司</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项目经理</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监理单位</w:t>
            </w:r>
          </w:p>
        </w:tc>
        <w:tc>
          <w:tcPr>
            <w:tcW w:w="2250"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sz w:val="18"/>
                <w:szCs w:val="18"/>
                <w:lang w:val="en-US" w:eastAsia="zh-CN"/>
              </w:rPr>
            </w:pPr>
            <w:r>
              <w:rPr>
                <w:rFonts w:hint="eastAsia" w:ascii="宋体" w:hAnsi="宋体"/>
                <w:sz w:val="18"/>
                <w:szCs w:val="18"/>
                <w:lang w:val="en-US" w:eastAsia="zh-CN"/>
              </w:rPr>
              <w:t>常州正衡电力工程监理有限公司</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总监理工程师</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959" w:type="dxa"/>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3.2.1螺钉、螺栓连接</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3.2.1.1 螺钉、螺栓和螺母紧固时严禁打击或使用不合适的旋具和扳手。紧固后螺钉槽、螺母和螺钉、螺栓头部不得损坏。</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3.2.1.2 有规定拧紧力矩要求的紧固件，应采用力矩扳手并按规定的力矩值拧紧。未规定拧紧力矩值的紧固件在装配时也要严格控制，其拧紧力矩值可参考附录A。</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3.2.1.3 同一零件用多件螺钉或螺栓连接时，各螺钉或螺栓应交叉、对称、逐步、均匀拧紧。宜分两次拧紧，第一次先预拧紧，第二次再完全拧紧，这样保证连接受力均匀。如有定位销，应从定位销开始拧紧。</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3.2.1.4 螺钉、螺栓和螺母拧紧后，其支承面应与被紧固零件贴合，并以黄色油漆标识。</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3.2.1.5 螺母拧紧后，螺栓头部应露出2个-3个螺距。</w:t>
            </w:r>
          </w:p>
          <w:p>
            <w:pPr>
              <w:pStyle w:val="10"/>
              <w:widowControl/>
              <w:spacing w:line="240" w:lineRule="auto"/>
              <w:jc w:val="left"/>
              <w:rPr>
                <w:rStyle w:val="7"/>
                <w:rFonts w:hint="default" w:hAnsi="Times New Roman"/>
                <w:bCs/>
                <w:spacing w:val="-10"/>
                <w:sz w:val="18"/>
                <w:szCs w:val="18"/>
              </w:rPr>
            </w:pPr>
            <w:r>
              <w:rPr>
                <w:rStyle w:val="8"/>
                <w:rFonts w:hint="default" w:hAnsi="Times New Roman"/>
                <w:b w:val="0"/>
                <w:sz w:val="18"/>
                <w:szCs w:val="18"/>
              </w:rPr>
              <w:t>3.2.1.7 严格按图样和技术文件规定等级的紧固件装配。不得用低等级紧固件代替高等级的紧固件进行装配。</w:t>
            </w: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8"/>
                <w:rFonts w:hint="default" w:hAnsi="Times New Roman"/>
                <w:b w:val="0"/>
                <w:sz w:val="18"/>
                <w:szCs w:val="18"/>
              </w:rPr>
              <w:t xml:space="preserve">  旋具和扳手符合规范要求，连接组不得损坏。</w:t>
            </w:r>
          </w:p>
        </w:tc>
        <w:tc>
          <w:tcPr>
            <w:tcW w:w="156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力矩扳手检定报告</w:t>
            </w:r>
          </w:p>
          <w:p>
            <w:pPr>
              <w:ind w:firstLine="90" w:firstLineChars="50"/>
              <w:jc w:val="center"/>
              <w:rPr>
                <w:rFonts w:ascii="宋体" w:hAnsi="宋体"/>
                <w:sz w:val="18"/>
                <w:szCs w:val="18"/>
                <w:lang w:eastAsia="zh-CN"/>
              </w:rPr>
            </w:pPr>
            <w:r>
              <w:rPr>
                <w:rFonts w:hint="eastAsia" w:ascii="宋体" w:hAnsi="宋体"/>
                <w:sz w:val="18"/>
                <w:szCs w:val="18"/>
                <w:lang w:eastAsia="zh-CN"/>
              </w:rPr>
              <w:t>上段塔筒安装施工记录和验评记录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959" w:type="dxa"/>
            <w:vMerge w:val="continue"/>
            <w:tcBorders>
              <w:left w:val="single" w:color="auto" w:sz="4" w:space="0"/>
              <w:right w:val="single" w:color="auto" w:sz="4" w:space="0"/>
            </w:tcBorders>
            <w:vAlign w:val="center"/>
          </w:tcPr>
          <w:p>
            <w:pPr>
              <w:rPr>
                <w:lang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按规定力矩值拧紧。</w:t>
            </w:r>
          </w:p>
        </w:tc>
        <w:tc>
          <w:tcPr>
            <w:tcW w:w="15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959" w:type="dxa"/>
            <w:vMerge w:val="continue"/>
            <w:tcBorders>
              <w:left w:val="single" w:color="auto" w:sz="4" w:space="0"/>
              <w:right w:val="single" w:color="auto" w:sz="4" w:space="0"/>
            </w:tcBorders>
            <w:vAlign w:val="center"/>
          </w:tc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螺栓拧紧施工工艺符合规范要求。</w:t>
            </w:r>
          </w:p>
        </w:tc>
        <w:tc>
          <w:tcPr>
            <w:tcW w:w="15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w:t>
            </w:r>
          </w:p>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959" w:type="dxa"/>
            <w:vMerge w:val="continue"/>
            <w:tcBorders>
              <w:left w:val="single" w:color="auto" w:sz="4" w:space="0"/>
              <w:right w:val="single" w:color="auto" w:sz="4" w:space="0"/>
            </w:tcBorders>
            <w:vAlign w:val="center"/>
          </w:tc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支承面与被紧固零件贴合，并以油漆标识。</w:t>
            </w:r>
          </w:p>
        </w:tc>
        <w:tc>
          <w:tcPr>
            <w:tcW w:w="15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959" w:type="dxa"/>
            <w:vMerge w:val="continue"/>
            <w:tcBorders>
              <w:left w:val="single" w:color="auto" w:sz="4" w:space="0"/>
              <w:right w:val="single" w:color="auto" w:sz="4" w:space="0"/>
            </w:tcBorders>
            <w:vAlign w:val="center"/>
          </w:tcPr>
          <w:p>
            <w:pPr>
              <w:rPr>
                <w:lang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螺栓头部露出2个-3个螺距。</w:t>
            </w:r>
          </w:p>
        </w:tc>
        <w:tc>
          <w:tcPr>
            <w:tcW w:w="15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959" w:type="dxa"/>
            <w:vMerge w:val="continue"/>
            <w:tcBorders>
              <w:left w:val="single" w:color="auto" w:sz="4" w:space="0"/>
              <w:bottom w:val="single" w:color="auto" w:sz="4" w:space="0"/>
              <w:right w:val="single" w:color="auto" w:sz="4" w:space="0"/>
            </w:tcBorders>
            <w:vAlign w:val="center"/>
          </w:tcPr>
          <w:p>
            <w:pPr>
              <w:rPr>
                <w:lang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紧固件标准规格符合要求</w:t>
            </w:r>
          </w:p>
        </w:tc>
        <w:tc>
          <w:tcPr>
            <w:tcW w:w="1569"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高强螺栓连接复检报告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959" w:type="dxa"/>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4.1安装现场的要求</w:t>
            </w:r>
          </w:p>
          <w:p>
            <w:pPr>
              <w:pStyle w:val="10"/>
              <w:widowControl/>
              <w:spacing w:line="240" w:lineRule="auto"/>
              <w:rPr>
                <w:rStyle w:val="8"/>
                <w:rFonts w:hint="default"/>
                <w:b w:val="0"/>
                <w:sz w:val="18"/>
                <w:szCs w:val="18"/>
                <w:lang w:val="zh-CN"/>
              </w:rPr>
            </w:pPr>
            <w:r>
              <w:rPr>
                <w:rStyle w:val="8"/>
                <w:rFonts w:hint="default"/>
                <w:b w:val="0"/>
                <w:sz w:val="18"/>
                <w:szCs w:val="18"/>
                <w:lang w:val="zh-CN"/>
              </w:rPr>
              <w:t>4.1.2 安装地基应用水平仪校验，地基与塔架接触面的水平度不大于2mm，以满足机组安装后塔架与水平面的垂直度要求。</w:t>
            </w:r>
          </w:p>
          <w:p>
            <w:pPr>
              <w:pStyle w:val="10"/>
              <w:widowControl/>
              <w:spacing w:line="240" w:lineRule="auto"/>
              <w:rPr>
                <w:rStyle w:val="8"/>
                <w:rFonts w:hint="default"/>
                <w:sz w:val="18"/>
                <w:szCs w:val="18"/>
                <w:lang w:val="zh-CN"/>
              </w:rPr>
            </w:pPr>
            <w:r>
              <w:rPr>
                <w:rStyle w:val="8"/>
                <w:rFonts w:hint="default"/>
                <w:b w:val="0"/>
                <w:sz w:val="18"/>
                <w:szCs w:val="18"/>
                <w:lang w:val="zh-CN"/>
              </w:rPr>
              <w:t>4.1.4 地基应有良好的接地装置，其接地电阻应不大于4Ω。</w:t>
            </w: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基础环水平度不大于2mm</w:t>
            </w:r>
          </w:p>
        </w:tc>
        <w:tc>
          <w:tcPr>
            <w:tcW w:w="1569" w:type="dxa"/>
            <w:gridSpan w:val="2"/>
            <w:tcBorders>
              <w:top w:val="single" w:color="auto" w:sz="4" w:space="0"/>
              <w:left w:val="single" w:color="auto" w:sz="4" w:space="0"/>
              <w:right w:val="single" w:color="auto" w:sz="4" w:space="0"/>
              <w:tr2bl w:val="single" w:color="auto" w:sz="4" w:space="0"/>
            </w:tcBorders>
            <w:vAlign w:val="center"/>
          </w:tcPr>
          <w:p>
            <w:pPr>
              <w:rPr>
                <w:lang w:eastAsia="zh-CN"/>
              </w:rPr>
            </w:pPr>
          </w:p>
        </w:tc>
        <w:tc>
          <w:tcPr>
            <w:tcW w:w="1870" w:type="dxa"/>
            <w:tcBorders>
              <w:top w:val="single" w:color="auto" w:sz="4" w:space="0"/>
              <w:left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959" w:type="dxa"/>
            <w:vMerge w:val="continue"/>
            <w:tcBorders>
              <w:left w:val="single" w:color="auto" w:sz="4" w:space="0"/>
              <w:bottom w:val="single" w:color="auto" w:sz="4" w:space="0"/>
              <w:right w:val="single" w:color="auto" w:sz="4" w:space="0"/>
            </w:tcBorders>
            <w:vAlign w:val="center"/>
          </w:tcPr>
          <w:p>
            <w:pPr>
              <w:rPr>
                <w:lang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地基接地电阻不大于4</w:t>
            </w:r>
            <w:r>
              <w:rPr>
                <w:rStyle w:val="8"/>
                <w:rFonts w:hint="default"/>
                <w:b w:val="0"/>
                <w:sz w:val="18"/>
                <w:szCs w:val="18"/>
                <w:lang w:val="zh-CN"/>
              </w:rPr>
              <w:t>Ω</w:t>
            </w:r>
          </w:p>
        </w:tc>
        <w:tc>
          <w:tcPr>
            <w:tcW w:w="1569" w:type="dxa"/>
            <w:gridSpan w:val="2"/>
            <w:tcBorders>
              <w:left w:val="single" w:color="auto" w:sz="4" w:space="0"/>
              <w:bottom w:val="single" w:color="auto" w:sz="4" w:space="0"/>
              <w:right w:val="single" w:color="auto" w:sz="4" w:space="0"/>
              <w:tr2bl w:val="single" w:color="auto" w:sz="4" w:space="0"/>
            </w:tcBorders>
            <w:vAlign w:val="center"/>
          </w:tcPr>
          <w:p>
            <w:pPr>
              <w:rPr>
                <w:lang w:eastAsia="zh-CN"/>
              </w:rPr>
            </w:pPr>
          </w:p>
        </w:tc>
        <w:tc>
          <w:tcPr>
            <w:tcW w:w="1870" w:type="dxa"/>
            <w:tcBorders>
              <w:left w:val="single" w:color="auto" w:sz="4" w:space="0"/>
              <w:bottom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959" w:type="dxa"/>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4.5.1 塔架安装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4.5.1.5 塔架安装后检查其安装位置，如果误差较大应进行调整、防止挤压螺栓。</w:t>
            </w:r>
          </w:p>
          <w:p>
            <w:pPr>
              <w:pStyle w:val="10"/>
              <w:widowControl/>
              <w:spacing w:line="240" w:lineRule="auto"/>
              <w:rPr>
                <w:rStyle w:val="8"/>
                <w:rFonts w:hint="default"/>
                <w:b w:val="0"/>
                <w:sz w:val="18"/>
                <w:szCs w:val="18"/>
                <w:lang w:val="zh-CN"/>
              </w:rPr>
            </w:pPr>
            <w:r>
              <w:rPr>
                <w:rStyle w:val="8"/>
                <w:rFonts w:hint="default"/>
                <w:b w:val="0"/>
                <w:sz w:val="18"/>
                <w:szCs w:val="18"/>
                <w:lang w:val="zh-CN"/>
              </w:rPr>
              <w:t>4.5.1.6 塔架安装后检查垂直度，塔架中心线的垂直度应不大于千分之一的塔架高度。</w:t>
            </w:r>
          </w:p>
        </w:tc>
        <w:tc>
          <w:tcPr>
            <w:tcW w:w="2250"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塔架安装位置符合规范要求</w:t>
            </w:r>
          </w:p>
        </w:tc>
        <w:tc>
          <w:tcPr>
            <w:tcW w:w="1569"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70"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风机安装施工作业指导书</w:t>
            </w:r>
          </w:p>
          <w:p>
            <w:pPr>
              <w:jc w:val="center"/>
              <w:rPr>
                <w:rFonts w:ascii="宋体" w:hAnsi="宋体"/>
                <w:sz w:val="18"/>
                <w:szCs w:val="18"/>
                <w:lang w:eastAsia="zh-CN"/>
              </w:rPr>
            </w:pPr>
            <w:r>
              <w:rPr>
                <w:rFonts w:hint="eastAsia" w:ascii="宋体" w:hAnsi="宋体"/>
                <w:sz w:val="18"/>
                <w:szCs w:val="18"/>
                <w:lang w:eastAsia="zh-CN"/>
              </w:rPr>
              <w:t>上段塔筒安装施工记录和验评记录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959" w:type="dxa"/>
            <w:vMerge w:val="continue"/>
            <w:tcBorders>
              <w:left w:val="single" w:color="auto" w:sz="4" w:space="0"/>
              <w:bottom w:val="single" w:color="auto" w:sz="4" w:space="0"/>
              <w:right w:val="single" w:color="auto" w:sz="4" w:space="0"/>
            </w:tcBorders>
            <w:vAlign w:val="center"/>
          </w:tcPr>
          <w:p>
            <w:pPr>
              <w:rPr>
                <w:lang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塔架垂直度符合规范要求</w:t>
            </w:r>
          </w:p>
        </w:tc>
        <w:tc>
          <w:tcPr>
            <w:tcW w:w="1569"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70"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5"/>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《风力发电机组  验收规范》  GB/T 20319—2017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95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5.2 螺栓连接检查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5.2.1 检查内容</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应按制造商的规定对螺栓连接进行定期检查，目测螺栓表面是否存在锈蚀，对预紧力有控制要求的螺栓连接，应检查其预紧力是否有效。</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采用随机抽检的方式检查时，同一部位螺栓的抽检比例应不少于10%。</w:t>
            </w: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安装完成后及时验收螺栓连接力矩，抽检比例应不少于10%。</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力矩验收记录和验评记录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95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5.2.2 测量工具</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预紧力可通过测量扭矩的方法来验证，测试所使用的扭矩测量工具应经过校准并在有效期内，其测量误差不应超过±2%。</w:t>
            </w: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力矩扳手经过校准并在有效期内，其测量误差不应超过±2%。</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力矩扳手检定报告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95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5.2.3 力矩标准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应按照制造商规定的程序和要求进行检查。</w:t>
            </w: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力矩标准按照制造商规定的程序和要求进行检查。</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959" w:type="dxa"/>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4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1）表面防腐涂层应完好无锈色、无损伤。</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2）塔架材质、规格型号、外形尺寸、垂直度、端面平行度等应符合设计要求。</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3）塔筒、法兰焊接应经探伤检验并符合设计标准。4）所有对接面的紧固螺栓强度应符合设计要求。应利用专门装配的工具拧紧到厂家规定的力矩，检查各段塔架法兰接合面，应接触良好，符合设计要求。</w:t>
            </w: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表面防腐完好无锈色、无损伤</w:t>
            </w:r>
          </w:p>
        </w:tc>
        <w:tc>
          <w:tcPr>
            <w:tcW w:w="156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上段塔筒安装施工记录和验评记录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959" w:type="dxa"/>
            <w:vMerge w:val="continue"/>
            <w:tcBorders>
              <w:left w:val="single" w:color="auto" w:sz="4" w:space="0"/>
              <w:right w:val="single" w:color="auto" w:sz="4" w:space="0"/>
            </w:tcBorders>
            <w:vAlign w:val="center"/>
          </w:tcPr>
          <w:p>
            <w:pPr>
              <w:rPr>
                <w:lang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塔架材质、规格型号、外形尺寸、垂直度、端面平行度等应符合设计要求</w:t>
            </w:r>
          </w:p>
        </w:tc>
        <w:tc>
          <w:tcPr>
            <w:tcW w:w="15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上段塔筒安装施工记录和验评记录</w:t>
            </w:r>
          </w:p>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959" w:type="dxa"/>
            <w:vMerge w:val="continue"/>
            <w:tcBorders>
              <w:left w:val="single" w:color="auto" w:sz="4" w:space="0"/>
              <w:right w:val="single" w:color="auto" w:sz="4" w:space="0"/>
            </w:tcBorders>
            <w:vAlign w:val="center"/>
          </w:tc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焊接符合设计标准</w:t>
            </w:r>
          </w:p>
        </w:tc>
        <w:tc>
          <w:tcPr>
            <w:tcW w:w="15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959" w:type="dxa"/>
            <w:vMerge w:val="continue"/>
            <w:tcBorders>
              <w:left w:val="single" w:color="auto" w:sz="4" w:space="0"/>
              <w:bottom w:val="single" w:color="auto" w:sz="4" w:space="0"/>
              <w:right w:val="single" w:color="auto" w:sz="4" w:space="0"/>
            </w:tcBorders>
            <w:vAlign w:val="center"/>
          </w:tc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紧固螺栓强度、紧固力矩、法兰结合面符合设计要求</w:t>
            </w:r>
          </w:p>
        </w:tc>
        <w:tc>
          <w:tcPr>
            <w:tcW w:w="1569"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70" w:type="dxa"/>
            <w:tcBorders>
              <w:left w:val="single" w:color="auto" w:sz="4" w:space="0"/>
              <w:bottom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力矩验收记录和验评记录  上段塔筒安装施工记录和验评记录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648" w:type="dxa"/>
            <w:gridSpan w:val="5"/>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59" w:type="dxa"/>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（3）攀登设施安装可靠；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（6）塔架内外壁无油渍、无污染；</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（8）塔架内部部件的安装安全、可靠；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（9）塔架内部照明设备齐全，亮度满足工作要求；</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（11）各段塔架接地连接符合设计要求。</w:t>
            </w: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攀登设施安装可靠</w:t>
            </w:r>
          </w:p>
        </w:tc>
        <w:tc>
          <w:tcPr>
            <w:tcW w:w="1569" w:type="dxa"/>
            <w:gridSpan w:val="2"/>
            <w:tcBorders>
              <w:top w:val="single" w:color="auto" w:sz="4" w:space="0"/>
              <w:left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vMerge w:val="restart"/>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上段塔筒安装施工记录和验评记录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59" w:type="dxa"/>
            <w:vMerge w:val="continue"/>
            <w:tcBorders>
              <w:left w:val="single" w:color="auto" w:sz="4" w:space="0"/>
              <w:right w:val="single" w:color="auto" w:sz="4" w:space="0"/>
            </w:tcBorders>
            <w:vAlign w:val="center"/>
          </w:tcPr>
          <w:p>
            <w:pPr>
              <w:rPr>
                <w:lang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塔架内外壁无油渍、无污染</w:t>
            </w:r>
          </w:p>
        </w:tc>
        <w:tc>
          <w:tcPr>
            <w:tcW w:w="1569" w:type="dxa"/>
            <w:gridSpan w:val="2"/>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59" w:type="dxa"/>
            <w:vMerge w:val="continue"/>
            <w:tcBorders>
              <w:left w:val="single" w:color="auto" w:sz="4" w:space="0"/>
              <w:right w:val="single" w:color="auto" w:sz="4" w:space="0"/>
            </w:tcBorders>
            <w:vAlign w:val="center"/>
          </w:tc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内部部件安装安全、可靠</w:t>
            </w:r>
          </w:p>
        </w:tc>
        <w:tc>
          <w:tcPr>
            <w:tcW w:w="1569" w:type="dxa"/>
            <w:gridSpan w:val="2"/>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59" w:type="dxa"/>
            <w:vMerge w:val="continue"/>
            <w:tcBorders>
              <w:left w:val="single" w:color="auto" w:sz="4" w:space="0"/>
              <w:right w:val="single" w:color="auto" w:sz="4" w:space="0"/>
            </w:tcBorders>
            <w:vAlign w:val="center"/>
          </w:tc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内部照明设备齐全、亮度满足工作要求</w:t>
            </w:r>
          </w:p>
        </w:tc>
        <w:tc>
          <w:tcPr>
            <w:tcW w:w="1569" w:type="dxa"/>
            <w:gridSpan w:val="2"/>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59" w:type="dxa"/>
            <w:vMerge w:val="continue"/>
            <w:tcBorders>
              <w:left w:val="single" w:color="auto" w:sz="4" w:space="0"/>
              <w:bottom w:val="single" w:color="auto" w:sz="4" w:space="0"/>
              <w:right w:val="single" w:color="auto" w:sz="4" w:space="0"/>
            </w:tcBorders>
            <w:vAlign w:val="center"/>
          </w:tcPr>
          <w:p/>
        </w:tc>
        <w:tc>
          <w:tcPr>
            <w:tcW w:w="2250"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接地连接符合设计要求</w:t>
            </w:r>
          </w:p>
        </w:tc>
        <w:tc>
          <w:tcPr>
            <w:tcW w:w="1569" w:type="dxa"/>
            <w:gridSpan w:val="2"/>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70"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959"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rPr>
                <w:rFonts w:hint="eastAsia" w:ascii="宋体" w:hAnsi="宋体"/>
                <w:sz w:val="18"/>
                <w:szCs w:val="18"/>
              </w:rPr>
            </w:pPr>
          </w:p>
          <w:p>
            <w:pPr>
              <w:ind w:firstLine="2160" w:firstLineChars="1200"/>
              <w:rPr>
                <w:rFonts w:hint="eastAsia" w:ascii="宋体" w:hAnsi="宋体"/>
                <w:sz w:val="18"/>
                <w:szCs w:val="18"/>
              </w:rPr>
            </w:pPr>
          </w:p>
          <w:p>
            <w:pPr>
              <w:ind w:firstLine="360" w:firstLineChars="200"/>
              <w:rPr>
                <w:rFonts w:hint="eastAsia" w:ascii="宋体" w:hAnsi="宋体"/>
                <w:sz w:val="18"/>
                <w:szCs w:val="18"/>
              </w:rPr>
            </w:pPr>
          </w:p>
          <w:p>
            <w:pPr>
              <w:ind w:firstLine="1620" w:firstLineChars="900"/>
              <w:rPr>
                <w:rFonts w:ascii="宋体" w:hAnsi="宋体"/>
                <w:sz w:val="18"/>
                <w:szCs w:val="18"/>
              </w:rPr>
            </w:pPr>
            <w:r>
              <w:rPr>
                <w:rFonts w:hint="eastAsia" w:ascii="宋体" w:hAnsi="宋体"/>
                <w:sz w:val="18"/>
                <w:szCs w:val="18"/>
              </w:rPr>
              <w:t>年   月   日</w:t>
            </w:r>
          </w:p>
        </w:tc>
        <w:tc>
          <w:tcPr>
            <w:tcW w:w="2547"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rPr>
                <w:rFonts w:hint="eastAsia" w:ascii="宋体" w:hAnsi="宋体"/>
                <w:sz w:val="18"/>
                <w:szCs w:val="18"/>
                <w:lang w:eastAsia="zh-CN"/>
              </w:rPr>
            </w:pPr>
          </w:p>
          <w:p>
            <w:pPr>
              <w:ind w:firstLine="900" w:firstLineChars="500"/>
              <w:rPr>
                <w:rFonts w:ascii="宋体" w:hAnsi="宋体"/>
                <w:sz w:val="18"/>
                <w:szCs w:val="18"/>
                <w:lang w:eastAsia="zh-CN"/>
              </w:rPr>
            </w:pPr>
            <w:r>
              <w:rPr>
                <w:rFonts w:hint="eastAsia" w:ascii="宋体" w:hAnsi="宋体"/>
                <w:sz w:val="18"/>
                <w:szCs w:val="18"/>
                <w:lang w:eastAsia="zh-CN"/>
              </w:rPr>
              <w:t>年   月   日</w:t>
            </w:r>
          </w:p>
        </w:tc>
        <w:tc>
          <w:tcPr>
            <w:tcW w:w="314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r>
              <w:rPr>
                <w:rFonts w:hint="eastAsia" w:ascii="宋体" w:hAnsi="宋体"/>
                <w:sz w:val="18"/>
                <w:szCs w:val="18"/>
                <w:lang w:eastAsia="zh-CN"/>
              </w:rPr>
              <w:t>年   月   日</w:t>
            </w:r>
          </w:p>
        </w:tc>
      </w:tr>
    </w:tbl>
    <w:p>
      <w:pPr>
        <w:ind w:firstLine="2570" w:firstLineChars="800"/>
        <w:jc w:val="both"/>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6"/>
        <w:gridCol w:w="2569"/>
        <w:gridCol w:w="426"/>
        <w:gridCol w:w="96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单位工程名称</w:t>
            </w:r>
          </w:p>
        </w:tc>
        <w:tc>
          <w:tcPr>
            <w:tcW w:w="1993" w:type="dxa"/>
            <w:tcBorders>
              <w:top w:val="single" w:color="auto" w:sz="4" w:space="0"/>
              <w:left w:val="single" w:color="auto" w:sz="4" w:space="0"/>
              <w:bottom w:val="single" w:color="auto" w:sz="4" w:space="0"/>
              <w:right w:val="single" w:color="auto" w:sz="4" w:space="0"/>
            </w:tcBorders>
            <w:vAlign w:val="center"/>
          </w:tcPr>
          <w:p>
            <w:pPr>
              <w:ind w:firstLine="180" w:firstLineChars="100"/>
              <w:jc w:val="center"/>
              <w:rPr>
                <w:rFonts w:ascii="宋体" w:hAnsi="宋体"/>
                <w:sz w:val="18"/>
                <w:szCs w:val="18"/>
              </w:rPr>
            </w:pPr>
            <w:r>
              <w:rPr>
                <w:rFonts w:hint="eastAsia" w:ascii="宋体" w:hAnsi="宋体"/>
                <w:sz w:val="18"/>
                <w:szCs w:val="18"/>
                <w:lang w:val="en-US" w:eastAsia="zh-CN"/>
              </w:rPr>
              <w:t>风电场</w:t>
            </w:r>
            <w:r>
              <w:rPr>
                <w:rFonts w:hint="eastAsia" w:ascii="宋体" w:hAnsi="宋体"/>
                <w:sz w:val="18"/>
                <w:szCs w:val="1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塔筒安装</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高强度螺栓连接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施工单位</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lang w:eastAsia="zh-CN"/>
              </w:rPr>
            </w:pPr>
            <w:r>
              <w:rPr>
                <w:rFonts w:hint="eastAsia" w:ascii="宋体" w:hAnsi="宋体"/>
                <w:sz w:val="18"/>
                <w:szCs w:val="18"/>
                <w:lang w:eastAsia="zh-CN"/>
              </w:rPr>
              <w:t>河北成成伟业电力工程有限公司</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EPC总包单位</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default" w:ascii="宋体" w:hAnsi="宋体"/>
                <w:sz w:val="18"/>
                <w:szCs w:val="18"/>
                <w:lang w:val="en-US" w:eastAsia="zh-CN"/>
              </w:rPr>
            </w:pPr>
            <w:r>
              <w:rPr>
                <w:rFonts w:hint="eastAsia" w:ascii="宋体" w:hAnsi="宋体"/>
                <w:sz w:val="18"/>
                <w:szCs w:val="18"/>
                <w:lang w:val="en-US" w:eastAsia="zh-CN"/>
              </w:rPr>
              <w:t>中国电建集团湖北工程有限公司</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项目经理</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监理单位</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default" w:ascii="宋体" w:hAnsi="宋体"/>
                <w:sz w:val="18"/>
                <w:szCs w:val="18"/>
                <w:lang w:val="en-US" w:eastAsia="zh-CN"/>
              </w:rPr>
            </w:pPr>
            <w:r>
              <w:rPr>
                <w:rFonts w:hint="eastAsia" w:ascii="宋体" w:hAnsi="宋体"/>
                <w:sz w:val="18"/>
                <w:szCs w:val="18"/>
                <w:lang w:val="en-US" w:eastAsia="zh-CN"/>
              </w:rPr>
              <w:t>常州正衡电力工程监理有限公司</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总监理工程师</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3.2.1螺钉、螺栓连接</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3.2.1.1 螺钉、螺栓和螺母紧固时严禁打击或使用不合适的旋具和扳手。紧固后螺钉槽、螺母和螺钉、螺栓头部不得损坏。</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3.2.1.2 有规定拧紧力矩要求的紧固件，应采用力矩扳手并按规定的力矩值拧紧。未规定拧紧力矩值的紧固件在装配时也要严格控制，其拧紧力矩值可参考附录A。</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3.2.1.3 同一零件用多件螺钉或螺栓连接时，各螺钉或螺栓应交叉、对称、逐步、均匀拧紧。宜分两次拧紧，第一次先预拧紧，第二次再完全拧紧，这样保证连接受力均匀。如有定位销，应从定位销开始拧紧。</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3.2.1.4 螺钉、螺栓和螺母拧紧后，其支承面应与被紧固零件贴合，并以黄色油漆标识。</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3.2.1.5 螺母拧紧后，螺栓头部应露出2个-3个螺距。</w:t>
            </w:r>
          </w:p>
          <w:p>
            <w:pPr>
              <w:pStyle w:val="10"/>
              <w:widowControl/>
              <w:spacing w:line="240" w:lineRule="auto"/>
              <w:jc w:val="left"/>
              <w:rPr>
                <w:rStyle w:val="7"/>
                <w:rFonts w:hint="default" w:hAnsi="Times New Roman"/>
                <w:bCs/>
                <w:spacing w:val="-10"/>
                <w:sz w:val="18"/>
                <w:szCs w:val="18"/>
              </w:rPr>
            </w:pPr>
            <w:r>
              <w:rPr>
                <w:rStyle w:val="8"/>
                <w:rFonts w:hint="default" w:hAnsi="Times New Roman"/>
                <w:b w:val="0"/>
                <w:sz w:val="18"/>
                <w:szCs w:val="18"/>
              </w:rPr>
              <w:t>3.2.1.7 严格按图样和技术文件规定等级的紧固件装配。不得用低等级紧固件代替高等级的紧固件进行装配。</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8"/>
                <w:rFonts w:hint="default" w:hAnsi="Times New Roman"/>
                <w:b w:val="0"/>
                <w:sz w:val="18"/>
                <w:szCs w:val="18"/>
              </w:rPr>
              <w:t xml:space="preserve">  旋具和扳手符合规范要求，连接组不得损坏。</w:t>
            </w:r>
          </w:p>
        </w:tc>
        <w:tc>
          <w:tcPr>
            <w:tcW w:w="1395"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力矩扳手检定报告</w:t>
            </w:r>
          </w:p>
          <w:p>
            <w:pPr>
              <w:ind w:firstLine="90" w:firstLineChars="50"/>
              <w:jc w:val="center"/>
              <w:rPr>
                <w:rFonts w:ascii="宋体" w:hAnsi="宋体"/>
                <w:sz w:val="18"/>
                <w:szCs w:val="18"/>
                <w:lang w:eastAsia="zh-CN"/>
              </w:rPr>
            </w:pPr>
            <w:r>
              <w:rPr>
                <w:rFonts w:hint="eastAsia" w:ascii="宋体" w:hAnsi="宋体"/>
                <w:sz w:val="18"/>
                <w:szCs w:val="18"/>
                <w:lang w:eastAsia="zh-CN"/>
              </w:rPr>
              <w:t>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按规定力矩值拧紧。</w:t>
            </w:r>
          </w:p>
        </w:tc>
        <w:tc>
          <w:tcPr>
            <w:tcW w:w="139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螺栓拧紧施工工艺符合规范要求。</w:t>
            </w:r>
          </w:p>
        </w:tc>
        <w:tc>
          <w:tcPr>
            <w:tcW w:w="139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w:t>
            </w:r>
          </w:p>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支承面与被紧固零件贴合，并以油漆标识。</w:t>
            </w:r>
          </w:p>
        </w:tc>
        <w:tc>
          <w:tcPr>
            <w:tcW w:w="139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螺栓头部露出2个-3个螺距。</w:t>
            </w:r>
          </w:p>
        </w:tc>
        <w:tc>
          <w:tcPr>
            <w:tcW w:w="139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bottom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紧固件标准规格符合要求。</w:t>
            </w:r>
          </w:p>
        </w:tc>
        <w:tc>
          <w:tcPr>
            <w:tcW w:w="1395"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高强螺栓连接复检报告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《钢结构工程施工质量验收规范》  GB  50205—2020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hAnsi="Times New Roman"/>
                <w:b w:val="0"/>
                <w:bCs w:val="0"/>
                <w:sz w:val="18"/>
                <w:szCs w:val="18"/>
              </w:rPr>
            </w:pPr>
            <w:r>
              <w:rPr>
                <w:rStyle w:val="8"/>
                <w:rFonts w:hint="default" w:hAnsi="Times New Roman"/>
                <w:b w:val="0"/>
                <w:bCs w:val="0"/>
                <w:sz w:val="18"/>
                <w:szCs w:val="18"/>
              </w:rPr>
              <w:t>6.3.2 高强度大六角头螺栓连接副终拧完成1h 后、48h 内应进行终拧扭矩检查，检查结果应符合本规范附录B 的规定。</w:t>
            </w:r>
          </w:p>
          <w:p>
            <w:pPr>
              <w:pStyle w:val="10"/>
              <w:widowControl/>
              <w:spacing w:line="240" w:lineRule="auto"/>
              <w:jc w:val="left"/>
              <w:rPr>
                <w:rStyle w:val="8"/>
                <w:rFonts w:hint="default" w:hAnsi="Times New Roman"/>
                <w:b w:val="0"/>
                <w:bCs w:val="0"/>
                <w:sz w:val="18"/>
                <w:szCs w:val="18"/>
              </w:rPr>
            </w:pPr>
            <w:r>
              <w:rPr>
                <w:rStyle w:val="8"/>
                <w:rFonts w:hint="default" w:hAnsi="Times New Roman"/>
                <w:b w:val="0"/>
                <w:bCs w:val="0"/>
                <w:sz w:val="18"/>
                <w:szCs w:val="18"/>
              </w:rPr>
              <w:t>检查数量:按节点数抽查10%，且不应少于10 个；每个被抽查节点按螺栓数抽查10%，且不应少于2 个。</w:t>
            </w:r>
          </w:p>
          <w:p>
            <w:pPr>
              <w:pStyle w:val="10"/>
              <w:widowControl/>
              <w:spacing w:line="240" w:lineRule="auto"/>
              <w:jc w:val="left"/>
              <w:rPr>
                <w:rStyle w:val="7"/>
                <w:rFonts w:hint="default"/>
                <w:bCs/>
                <w:spacing w:val="-10"/>
                <w:sz w:val="18"/>
                <w:szCs w:val="18"/>
                <w:lang w:val="zh-CN"/>
              </w:rPr>
            </w:pPr>
            <w:r>
              <w:rPr>
                <w:rStyle w:val="8"/>
                <w:rFonts w:hint="default" w:hAnsi="Times New Roman"/>
                <w:b w:val="0"/>
                <w:bCs w:val="0"/>
                <w:sz w:val="18"/>
                <w:szCs w:val="18"/>
              </w:rPr>
              <w:t>检验方法:见本规范附录B。</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检查时间和检查结果符合规范要求。</w:t>
            </w:r>
          </w:p>
        </w:tc>
        <w:tc>
          <w:tcPr>
            <w:tcW w:w="1395"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检查数量符合规范要求。</w:t>
            </w:r>
          </w:p>
        </w:tc>
        <w:tc>
          <w:tcPr>
            <w:tcW w:w="139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691" w:type="dxa"/>
            <w:gridSpan w:val="2"/>
            <w:vMerge w:val="continue"/>
            <w:tcBorders>
              <w:left w:val="single" w:color="auto" w:sz="4" w:space="0"/>
              <w:bottom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检验方法符合规范要求。</w:t>
            </w:r>
          </w:p>
        </w:tc>
        <w:tc>
          <w:tcPr>
            <w:tcW w:w="1395"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648" w:type="dxa"/>
            <w:gridSpan w:val="6"/>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rPr>
            </w:pPr>
            <w:r>
              <w:rPr>
                <w:rFonts w:hint="eastAsia"/>
                <w:sz w:val="18"/>
                <w:szCs w:val="18"/>
              </w:rPr>
              <w:t>执行标准      《风力发电机组  验收规范》  GB/T 20319—2017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5.2 螺栓连接检查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5.2.1 检查内容</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应按制造商的规定对螺栓连接进行定期检查，目测螺栓表面是否存在锈蚀，对预紧力有控制要求的螺栓连接，应检查其预紧力是否有效。</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采用随机抽检的方式检查时，同一部位螺栓的抽检比例应不少于10%。</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安装完成后及时验收螺栓连接力矩，抽检比例应不少于10%。</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993"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力矩验收记录和验评记录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5.2.2 测量工具</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预紧力可通过测量扭矩的方法来验证，测试所使用的扭矩测量工具应经过校准并在有效期内，其测量误差不应超过±2%。</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力矩扳手经过校准并在有效期内，其测量误差不应超过±2%。</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993"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力矩扳手检定报告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5.2.3 力矩标准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应按照制造商规定的程序和要求进行检查。</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力矩标准按照制造商规定的程序和要求进行检查。</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993"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2"/>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4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1）表面防腐涂层应完好无锈色、无损伤。</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2）塔架材质、规格型号、外形尺寸、垂直度、端面平行度等应符合设计要求。</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3）塔筒、法兰焊接应经探伤检验并符合设计标准。4）所有对接面的紧固螺栓强度应符合设计要求。应利用专门装配的工具拧紧到厂家规定的力矩，检查各段塔架法兰接合面，应接触良好，符合设计要求。</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紧固螺栓强度、紧固力矩、法兰结合面符合设计要求</w:t>
            </w:r>
          </w:p>
        </w:tc>
        <w:tc>
          <w:tcPr>
            <w:tcW w:w="1395"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力矩验收记录和验评记录  塔筒安装施工记录和验评记录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9  螺栓连接</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1）高强度螺栓连接副厂家质量证明和检验报告齐全，使用前抽样复验，检验结果应符合GB 50205《钢结构工程施工质量验收规范》和JGJ 82《钢结构高强度螺栓连接技术规程》的规定。</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2）螺栓、螺母外表无污染、无损伤。</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高强度螺栓连接副质量证明和检验报告齐全，抽样复检符合规定</w:t>
            </w:r>
          </w:p>
        </w:tc>
        <w:tc>
          <w:tcPr>
            <w:tcW w:w="1395" w:type="dxa"/>
            <w:gridSpan w:val="2"/>
            <w:tcBorders>
              <w:top w:val="single" w:color="auto" w:sz="4" w:space="0"/>
              <w:left w:val="single" w:color="auto" w:sz="4" w:space="0"/>
              <w:right w:val="single" w:color="auto" w:sz="4" w:space="0"/>
            </w:tcBorders>
            <w:vAlign w:val="center"/>
          </w:tcPr>
          <w:p>
            <w:pPr>
              <w:jc w:val="center"/>
              <w:rPr>
                <w:rStyle w:val="7"/>
                <w:rFonts w:hint="default"/>
                <w:sz w:val="18"/>
                <w:szCs w:val="18"/>
                <w:lang w:val="zh-CN"/>
              </w:rPr>
            </w:pPr>
            <w:r>
              <w:rPr>
                <w:rStyle w:val="7"/>
                <w:rFonts w:hint="default"/>
                <w:sz w:val="18"/>
                <w:szCs w:val="18"/>
                <w:lang w:val="zh-CN"/>
              </w:rPr>
              <w:t>已执行</w:t>
            </w:r>
          </w:p>
        </w:tc>
        <w:tc>
          <w:tcPr>
            <w:tcW w:w="1993" w:type="dxa"/>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出厂检验合格证</w:t>
            </w:r>
          </w:p>
          <w:p>
            <w:pPr>
              <w:pStyle w:val="10"/>
              <w:widowControl/>
              <w:spacing w:line="240" w:lineRule="auto"/>
              <w:jc w:val="center"/>
              <w:rPr>
                <w:rStyle w:val="7"/>
                <w:rFonts w:hint="default"/>
                <w:sz w:val="18"/>
                <w:szCs w:val="18"/>
                <w:lang w:val="zh-CN"/>
              </w:rPr>
            </w:pPr>
            <w:r>
              <w:rPr>
                <w:rFonts w:hint="eastAsia"/>
                <w:sz w:val="18"/>
                <w:szCs w:val="18"/>
              </w:rPr>
              <w:t>高强螺栓连接复检报告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螺栓、螺母外表无污染、无损伤</w:t>
            </w:r>
          </w:p>
        </w:tc>
        <w:tc>
          <w:tcPr>
            <w:tcW w:w="1395" w:type="dxa"/>
            <w:gridSpan w:val="2"/>
            <w:tcBorders>
              <w:left w:val="single" w:color="auto" w:sz="4" w:space="0"/>
              <w:right w:val="single" w:color="auto" w:sz="4" w:space="0"/>
            </w:tcBorders>
            <w:vAlign w:val="center"/>
          </w:tcPr>
          <w:p>
            <w:pPr>
              <w:jc w:val="center"/>
              <w:rPr>
                <w:rStyle w:val="7"/>
                <w:rFonts w:hint="default"/>
                <w:sz w:val="18"/>
                <w:szCs w:val="18"/>
                <w:lang w:val="zh-CN"/>
              </w:rPr>
            </w:pPr>
            <w:r>
              <w:rPr>
                <w:rStyle w:val="7"/>
                <w:rFonts w:hint="default"/>
                <w:sz w:val="18"/>
                <w:szCs w:val="18"/>
                <w:lang w:val="zh-CN"/>
              </w:rPr>
              <w:t>已执行</w:t>
            </w:r>
          </w:p>
        </w:tc>
        <w:tc>
          <w:tcPr>
            <w:tcW w:w="1993" w:type="dxa"/>
            <w:tcBorders>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Fonts w:hint="eastAsia"/>
                <w:sz w:val="18"/>
                <w:szCs w:val="18"/>
              </w:rPr>
              <w:t>高强度螺栓连接施工记录和验评记录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4" w:hRule="atLeast"/>
        </w:trPr>
        <w:tc>
          <w:tcPr>
            <w:tcW w:w="369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rPr>
                <w:rFonts w:hint="eastAsia" w:ascii="宋体" w:hAnsi="宋体"/>
                <w:sz w:val="18"/>
                <w:szCs w:val="18"/>
              </w:rPr>
            </w:pPr>
          </w:p>
          <w:p>
            <w:pPr>
              <w:ind w:firstLine="2160" w:firstLineChars="1200"/>
              <w:rPr>
                <w:rFonts w:hint="eastAsia" w:ascii="宋体" w:hAnsi="宋体"/>
                <w:sz w:val="18"/>
                <w:szCs w:val="18"/>
              </w:rPr>
            </w:pPr>
          </w:p>
          <w:p>
            <w:pPr>
              <w:ind w:firstLine="2160" w:firstLineChars="1200"/>
              <w:rPr>
                <w:rFonts w:ascii="宋体" w:hAnsi="宋体"/>
                <w:sz w:val="18"/>
                <w:szCs w:val="18"/>
              </w:rPr>
            </w:pPr>
            <w:r>
              <w:rPr>
                <w:rFonts w:hint="eastAsia" w:ascii="宋体" w:hAnsi="宋体"/>
                <w:sz w:val="18"/>
                <w:szCs w:val="18"/>
              </w:rPr>
              <w:t>年   月   日</w:t>
            </w:r>
          </w:p>
        </w:tc>
        <w:tc>
          <w:tcPr>
            <w:tcW w:w="2995"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ascii="宋体" w:hAnsi="宋体"/>
                <w:sz w:val="18"/>
                <w:szCs w:val="18"/>
                <w:lang w:eastAsia="zh-CN"/>
              </w:rPr>
            </w:pPr>
            <w:r>
              <w:rPr>
                <w:rFonts w:hint="eastAsia" w:ascii="宋体" w:hAnsi="宋体"/>
                <w:sz w:val="18"/>
                <w:szCs w:val="18"/>
                <w:lang w:eastAsia="zh-CN"/>
              </w:rPr>
              <w:t>年   月   日</w:t>
            </w:r>
          </w:p>
        </w:tc>
        <w:tc>
          <w:tcPr>
            <w:tcW w:w="296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900" w:firstLineChars="500"/>
              <w:rPr>
                <w:rFonts w:hint="eastAsia" w:ascii="宋体" w:hAnsi="宋体"/>
                <w:sz w:val="18"/>
                <w:szCs w:val="18"/>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jc w:val="both"/>
        <w:rPr>
          <w:rFonts w:hint="eastAsia"/>
          <w:b/>
          <w:bCs/>
          <w:sz w:val="32"/>
          <w:szCs w:val="32"/>
          <w:lang w:eastAsia="zh-CN"/>
        </w:rPr>
      </w:pPr>
    </w:p>
    <w:p>
      <w:pPr>
        <w:ind w:firstLine="2249" w:firstLineChars="700"/>
        <w:jc w:val="both"/>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6"/>
        <w:gridCol w:w="2569"/>
        <w:gridCol w:w="306"/>
        <w:gridCol w:w="108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单位工程名称</w:t>
            </w:r>
          </w:p>
        </w:tc>
        <w:tc>
          <w:tcPr>
            <w:tcW w:w="1993" w:type="dxa"/>
            <w:tcBorders>
              <w:top w:val="single" w:color="auto" w:sz="4" w:space="0"/>
              <w:left w:val="single" w:color="auto" w:sz="4" w:space="0"/>
              <w:bottom w:val="single" w:color="auto" w:sz="4" w:space="0"/>
              <w:right w:val="single" w:color="auto" w:sz="4" w:space="0"/>
            </w:tcBorders>
            <w:vAlign w:val="center"/>
          </w:tcPr>
          <w:p>
            <w:pPr>
              <w:ind w:firstLine="180" w:firstLineChars="100"/>
              <w:jc w:val="center"/>
              <w:rPr>
                <w:rFonts w:ascii="宋体" w:hAnsi="宋体"/>
                <w:sz w:val="18"/>
                <w:szCs w:val="18"/>
              </w:rPr>
            </w:pPr>
            <w:r>
              <w:rPr>
                <w:rFonts w:hint="eastAsia" w:ascii="宋体" w:hAnsi="宋体"/>
                <w:sz w:val="18"/>
                <w:szCs w:val="18"/>
                <w:lang w:val="en-US" w:eastAsia="zh-CN"/>
              </w:rPr>
              <w:t>风电场</w:t>
            </w:r>
            <w:r>
              <w:rPr>
                <w:rFonts w:hint="eastAsia" w:ascii="宋体" w:hAnsi="宋体"/>
                <w:sz w:val="18"/>
                <w:szCs w:val="1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风力发电机组安装</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机舱、发电机检查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施工单位</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lang w:eastAsia="zh-CN"/>
              </w:rPr>
            </w:pPr>
            <w:r>
              <w:rPr>
                <w:rFonts w:hint="eastAsia" w:ascii="宋体" w:hAnsi="宋体"/>
                <w:sz w:val="18"/>
                <w:szCs w:val="18"/>
                <w:lang w:eastAsia="zh-CN"/>
              </w:rPr>
              <w:t>河北成成伟业电力工程有限公司</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EPC总包单位</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sz w:val="18"/>
                <w:szCs w:val="18"/>
                <w:lang w:eastAsia="zh-CN"/>
              </w:rPr>
            </w:pPr>
            <w:r>
              <w:rPr>
                <w:rFonts w:hint="eastAsia" w:ascii="宋体" w:hAnsi="宋体"/>
                <w:sz w:val="18"/>
                <w:szCs w:val="18"/>
                <w:lang w:val="en-US" w:eastAsia="zh-CN"/>
              </w:rPr>
              <w:t>中国电建集团湖北工程有限公司</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项目经理</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监理单位</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sz w:val="18"/>
                <w:szCs w:val="18"/>
                <w:lang w:eastAsia="zh-CN"/>
              </w:rPr>
            </w:pPr>
            <w:r>
              <w:rPr>
                <w:rFonts w:hint="eastAsia" w:ascii="宋体" w:hAnsi="宋体"/>
                <w:sz w:val="18"/>
                <w:szCs w:val="18"/>
                <w:lang w:val="en-US" w:eastAsia="zh-CN"/>
              </w:rPr>
              <w:t>常州正衡电力工程监理有限公司</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总监理工程师</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4.2安装机组的要求</w:t>
            </w:r>
          </w:p>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4.2.1 组装后的部、组件经检验合格后，方能到现场安装。</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机舱、发电机出厂检验合格</w:t>
            </w:r>
          </w:p>
        </w:tc>
        <w:tc>
          <w:tcPr>
            <w:tcW w:w="1395"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4.2.2 组装后的部、组件运到安装现场后，应进行详细检查，防止在运输中碰伤、变形、构件脱落、松动等现象。不合格的产品部不允许安装。</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机舱、发电机进场检查合格</w:t>
            </w:r>
          </w:p>
        </w:tc>
        <w:tc>
          <w:tcPr>
            <w:tcW w:w="1395"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机舱、发电机检查验评记录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4.5.2.1 机舱安装前应对叶片、机舱、轮毂、延长段的重量、外形尺寸、重心位置列出详细的图和说明。</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零部件外形参数等齐全正确</w:t>
            </w:r>
          </w:p>
        </w:tc>
        <w:tc>
          <w:tcPr>
            <w:tcW w:w="1395"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1）风轮、传动装置、增速机构、发电机、偏航机构、气动刹车机构、机械刹车机构、冷却系统、液压系统、电气控制系统等部件、系统应符合合同中的技术要求。 </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2）液压系统、冷却系统、润滑系统、齿轮箱等无漏、渗油现象，且油品符合要求，油位应正常。</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部件、系统符合合同中技术要求</w:t>
            </w:r>
          </w:p>
        </w:tc>
        <w:tc>
          <w:tcPr>
            <w:tcW w:w="1395"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691" w:type="dxa"/>
            <w:gridSpan w:val="2"/>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部件、系统无漏、渗油现象，油品符合要求，油位正常</w:t>
            </w:r>
          </w:p>
        </w:tc>
        <w:tc>
          <w:tcPr>
            <w:tcW w:w="139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出厂检验报告</w:t>
            </w:r>
          </w:p>
          <w:p>
            <w:pPr>
              <w:ind w:firstLine="90" w:firstLineChars="50"/>
              <w:jc w:val="center"/>
              <w:rPr>
                <w:rFonts w:ascii="宋体" w:hAnsi="宋体"/>
                <w:sz w:val="18"/>
                <w:szCs w:val="18"/>
                <w:lang w:eastAsia="zh-CN"/>
              </w:rPr>
            </w:pPr>
            <w:r>
              <w:rPr>
                <w:rFonts w:hint="eastAsia" w:ascii="宋体" w:hAnsi="宋体"/>
                <w:sz w:val="18"/>
                <w:szCs w:val="18"/>
                <w:lang w:eastAsia="zh-CN"/>
              </w:rPr>
              <w:t>机舱、发电机检查验评记录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 发电机</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 绝缘良好、测试记录齐全</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发电机绝缘良好</w:t>
            </w:r>
          </w:p>
        </w:tc>
        <w:tc>
          <w:tcPr>
            <w:tcW w:w="1395" w:type="dxa"/>
            <w:gridSpan w:val="2"/>
            <w:tcBorders>
              <w:top w:val="single" w:color="auto" w:sz="4" w:space="0"/>
              <w:left w:val="single" w:color="auto" w:sz="4" w:space="0"/>
              <w:right w:val="single" w:color="auto" w:sz="4" w:space="0"/>
            </w:tcBorders>
            <w:vAlign w:val="center"/>
          </w:tcPr>
          <w:p>
            <w:pPr>
              <w:jc w:val="center"/>
              <w:rPr>
                <w:rStyle w:val="7"/>
                <w:rFonts w:hint="default"/>
                <w:sz w:val="18"/>
                <w:szCs w:val="18"/>
                <w:lang w:val="zh-CN"/>
              </w:rPr>
            </w:pPr>
            <w:r>
              <w:rPr>
                <w:rStyle w:val="7"/>
                <w:rFonts w:hint="default"/>
                <w:sz w:val="18"/>
                <w:szCs w:val="18"/>
                <w:lang w:val="zh-CN"/>
              </w:rPr>
              <w:t>已执行</w:t>
            </w:r>
          </w:p>
        </w:tc>
        <w:tc>
          <w:tcPr>
            <w:tcW w:w="1993" w:type="dxa"/>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出厂检验报告</w:t>
            </w:r>
          </w:p>
          <w:p>
            <w:pPr>
              <w:pStyle w:val="10"/>
              <w:widowControl/>
              <w:spacing w:line="240" w:lineRule="auto"/>
              <w:jc w:val="center"/>
              <w:rPr>
                <w:rStyle w:val="7"/>
                <w:rFonts w:hint="default"/>
                <w:sz w:val="18"/>
                <w:szCs w:val="18"/>
                <w:lang w:val="zh-CN"/>
              </w:rPr>
            </w:pPr>
            <w:r>
              <w:rPr>
                <w:rStyle w:val="7"/>
                <w:rFonts w:hint="default"/>
                <w:sz w:val="18"/>
                <w:szCs w:val="18"/>
                <w:lang w:val="zh-CN"/>
              </w:rPr>
              <w:t>发电机绝缘测试记录</w:t>
            </w:r>
          </w:p>
          <w:p>
            <w:pPr>
              <w:pStyle w:val="10"/>
              <w:widowControl/>
              <w:spacing w:line="240" w:lineRule="auto"/>
              <w:jc w:val="center"/>
              <w:rPr>
                <w:rStyle w:val="7"/>
                <w:rFonts w:hint="default"/>
                <w:sz w:val="18"/>
                <w:szCs w:val="18"/>
                <w:lang w:val="zh-CN"/>
              </w:rPr>
            </w:pPr>
            <w:r>
              <w:rPr>
                <w:rStyle w:val="7"/>
                <w:rFonts w:hint="default"/>
                <w:sz w:val="18"/>
                <w:szCs w:val="18"/>
                <w:lang w:val="zh-CN"/>
              </w:rPr>
              <w:t>机舱、发电机检查验评记录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69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2160" w:firstLineChars="1200"/>
              <w:rPr>
                <w:rFonts w:ascii="宋体" w:hAnsi="宋体"/>
                <w:sz w:val="18"/>
                <w:szCs w:val="18"/>
              </w:rPr>
            </w:pPr>
            <w:r>
              <w:rPr>
                <w:rFonts w:hint="eastAsia" w:ascii="宋体" w:hAnsi="宋体"/>
                <w:sz w:val="18"/>
                <w:szCs w:val="18"/>
              </w:rPr>
              <w:t>年   月   日</w:t>
            </w:r>
          </w:p>
        </w:tc>
        <w:tc>
          <w:tcPr>
            <w:tcW w:w="2875"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ascii="宋体" w:hAnsi="宋体"/>
                <w:sz w:val="18"/>
                <w:szCs w:val="18"/>
                <w:lang w:eastAsia="zh-CN"/>
              </w:rPr>
            </w:pPr>
            <w:r>
              <w:rPr>
                <w:rFonts w:hint="eastAsia" w:ascii="宋体" w:hAnsi="宋体"/>
                <w:sz w:val="18"/>
                <w:szCs w:val="18"/>
                <w:lang w:eastAsia="zh-CN"/>
              </w:rPr>
              <w:t>年   月   日</w:t>
            </w:r>
          </w:p>
        </w:tc>
        <w:tc>
          <w:tcPr>
            <w:tcW w:w="308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r>
              <w:rPr>
                <w:rFonts w:hint="eastAsia" w:ascii="宋体" w:hAnsi="宋体"/>
                <w:sz w:val="18"/>
                <w:szCs w:val="18"/>
                <w:lang w:eastAsia="zh-CN"/>
              </w:rPr>
              <w:t>年   月   日</w:t>
            </w:r>
          </w:p>
        </w:tc>
      </w:tr>
    </w:tbl>
    <w:p>
      <w:pPr>
        <w:jc w:val="both"/>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6"/>
        <w:gridCol w:w="2368"/>
        <w:gridCol w:w="547"/>
        <w:gridCol w:w="653"/>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074"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val="en-US" w:eastAsia="zh-CN"/>
              </w:rPr>
              <w:t>支</w:t>
            </w:r>
            <w:r>
              <w:rPr>
                <w:rFonts w:hint="eastAsia" w:ascii="宋体" w:hAnsi="宋体"/>
                <w:sz w:val="18"/>
                <w:szCs w:val="18"/>
                <w:lang w:eastAsia="zh-CN"/>
              </w:rPr>
              <w:t>单位工程名称</w:t>
            </w:r>
          </w:p>
        </w:tc>
        <w:tc>
          <w:tcPr>
            <w:tcW w:w="2389" w:type="dxa"/>
            <w:tcBorders>
              <w:top w:val="single" w:color="auto" w:sz="4" w:space="0"/>
              <w:left w:val="single" w:color="auto" w:sz="4" w:space="0"/>
              <w:bottom w:val="single" w:color="auto" w:sz="4" w:space="0"/>
              <w:right w:val="single" w:color="auto" w:sz="4" w:space="0"/>
            </w:tcBorders>
            <w:vAlign w:val="center"/>
          </w:tcPr>
          <w:p>
            <w:pPr>
              <w:ind w:firstLine="180" w:firstLineChars="100"/>
              <w:jc w:val="center"/>
              <w:rPr>
                <w:rFonts w:hint="default" w:ascii="宋体" w:hAnsi="宋体" w:eastAsia="宋体"/>
                <w:sz w:val="18"/>
                <w:szCs w:val="18"/>
                <w:lang w:val="en-US" w:eastAsia="zh-CN"/>
              </w:rPr>
            </w:pPr>
            <w:r>
              <w:rPr>
                <w:rFonts w:hint="eastAsia" w:ascii="宋体" w:hAnsi="宋体"/>
                <w:sz w:val="18"/>
                <w:szCs w:val="18"/>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074"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风力发电机组安装</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2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机舱、发电机安装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施工单位</w:t>
            </w:r>
          </w:p>
        </w:tc>
        <w:tc>
          <w:tcPr>
            <w:tcW w:w="4074"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lang w:eastAsia="zh-CN"/>
              </w:rPr>
            </w:pPr>
            <w:r>
              <w:rPr>
                <w:rFonts w:hint="eastAsia" w:ascii="宋体" w:hAnsi="宋体"/>
                <w:sz w:val="18"/>
                <w:szCs w:val="18"/>
                <w:lang w:eastAsia="zh-CN"/>
              </w:rPr>
              <w:t>河北成成伟业电力工程有限公司</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2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EPC总包单位</w:t>
            </w:r>
          </w:p>
        </w:tc>
        <w:tc>
          <w:tcPr>
            <w:tcW w:w="4074"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sz w:val="18"/>
                <w:szCs w:val="18"/>
                <w:lang w:eastAsia="zh-CN"/>
              </w:rPr>
            </w:pPr>
            <w:r>
              <w:rPr>
                <w:rFonts w:hint="eastAsia" w:ascii="宋体" w:hAnsi="宋体"/>
                <w:sz w:val="18"/>
                <w:szCs w:val="18"/>
                <w:lang w:val="en-US" w:eastAsia="zh-CN"/>
              </w:rPr>
              <w:t>中国电建集团湖北工程有限公司</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项目经理</w:t>
            </w:r>
          </w:p>
        </w:tc>
        <w:tc>
          <w:tcPr>
            <w:tcW w:w="2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监理单位</w:t>
            </w:r>
          </w:p>
        </w:tc>
        <w:tc>
          <w:tcPr>
            <w:tcW w:w="4074"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sz w:val="18"/>
                <w:szCs w:val="18"/>
                <w:lang w:eastAsia="zh-CN"/>
              </w:rPr>
            </w:pPr>
            <w:r>
              <w:rPr>
                <w:rFonts w:hint="eastAsia" w:ascii="宋体" w:hAnsi="宋体"/>
                <w:sz w:val="18"/>
                <w:szCs w:val="18"/>
                <w:lang w:val="en-US" w:eastAsia="zh-CN"/>
              </w:rPr>
              <w:t>常州正衡电力工程监理有限公司</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总监理工程师</w:t>
            </w:r>
          </w:p>
        </w:tc>
        <w:tc>
          <w:tcPr>
            <w:tcW w:w="2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2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3.2.1螺钉、螺栓连接</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3.2.1.1 螺钉、螺栓和螺母紧固时严禁打击或使用不合适的旋具和扳手。紧固后螺钉槽、螺母和螺钉、螺栓头部不得损坏。</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3.2.1.2 有规定拧紧力矩要求的紧固件，应采用力矩扳手并按规定的力矩值拧紧。未规定拧紧力矩值的紧固件在装配时也要严格控制，其拧紧力矩值可参考附录A。</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3.2.1.3 同一零件用多件螺钉或螺栓连接时，各螺钉或螺栓应交叉、对称、逐步、均匀拧紧。宜分两次拧紧，第一次先预拧紧，第二次再完全拧紧，这样保证连接受力均匀。如有定位销，应从定位销开始拧紧。</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3.2.1.4 螺钉、螺栓和螺母拧紧后，其支承面应与被紧固零件贴合，并以黄色油漆标识。</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3.2.1.5 螺母拧紧后，螺栓头部应露出2个-3个螺距。</w:t>
            </w:r>
          </w:p>
          <w:p>
            <w:pPr>
              <w:pStyle w:val="10"/>
              <w:widowControl/>
              <w:spacing w:line="240" w:lineRule="auto"/>
              <w:jc w:val="left"/>
              <w:rPr>
                <w:rStyle w:val="7"/>
                <w:rFonts w:hint="default" w:hAnsi="Times New Roman"/>
                <w:bCs/>
                <w:spacing w:val="-10"/>
                <w:sz w:val="18"/>
                <w:szCs w:val="18"/>
              </w:rPr>
            </w:pPr>
            <w:r>
              <w:rPr>
                <w:rStyle w:val="8"/>
                <w:rFonts w:hint="default" w:hAnsi="Times New Roman"/>
                <w:b w:val="0"/>
                <w:sz w:val="18"/>
                <w:szCs w:val="18"/>
              </w:rPr>
              <w:t>3.2.1.7 严格按图样和技术文件规定等级的紧固件装配。不得用低等级紧固件代替高等级的紧固件进行装配。</w:t>
            </w: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8"/>
                <w:rFonts w:hint="default" w:hAnsi="Times New Roman"/>
                <w:b w:val="0"/>
                <w:sz w:val="18"/>
                <w:szCs w:val="18"/>
              </w:rPr>
              <w:t xml:space="preserve">  旋具和扳手符合规范要求，连接组不得损坏。</w:t>
            </w:r>
          </w:p>
        </w:tc>
        <w:tc>
          <w:tcPr>
            <w:tcW w:w="1200"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389"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力矩扳手检定报告</w:t>
            </w:r>
          </w:p>
          <w:p>
            <w:pPr>
              <w:ind w:firstLine="90" w:firstLineChars="50"/>
              <w:jc w:val="center"/>
              <w:rPr>
                <w:rFonts w:ascii="宋体" w:hAnsi="宋体"/>
                <w:sz w:val="18"/>
                <w:szCs w:val="18"/>
                <w:lang w:eastAsia="zh-CN"/>
              </w:rPr>
            </w:pPr>
            <w:r>
              <w:rPr>
                <w:rFonts w:hint="eastAsia" w:ascii="宋体" w:hAnsi="宋体"/>
                <w:sz w:val="18"/>
                <w:szCs w:val="18"/>
                <w:lang w:eastAsia="zh-CN"/>
              </w:rPr>
              <w:t>机舱、发电机安装施工记录和验评记录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按规定力矩值拧紧。</w:t>
            </w:r>
          </w:p>
        </w:tc>
        <w:tc>
          <w:tcPr>
            <w:tcW w:w="1200"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389" w:type="dxa"/>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螺栓拧紧施工工艺符合规范要求。</w:t>
            </w:r>
          </w:p>
        </w:tc>
        <w:tc>
          <w:tcPr>
            <w:tcW w:w="1200"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389"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w:t>
            </w:r>
          </w:p>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支承面与被紧固零件贴合，并以油漆标识。</w:t>
            </w:r>
          </w:p>
        </w:tc>
        <w:tc>
          <w:tcPr>
            <w:tcW w:w="1200"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389"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螺栓头部露出2个-3个螺距。</w:t>
            </w:r>
          </w:p>
        </w:tc>
        <w:tc>
          <w:tcPr>
            <w:tcW w:w="1200"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389"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bottom w:val="single" w:color="auto" w:sz="4" w:space="0"/>
              <w:right w:val="single" w:color="auto" w:sz="4" w:space="0"/>
            </w:tcBorders>
            <w:vAlign w:val="center"/>
          </w:tcPr>
          <w:p>
            <w:pPr>
              <w:rPr>
                <w:lang w:eastAsia="zh-CN"/>
              </w:rPr>
            </w:pP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紧固件标准规格符合要求</w:t>
            </w:r>
          </w:p>
        </w:tc>
        <w:tc>
          <w:tcPr>
            <w:tcW w:w="1200"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389"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高强螺栓连接复检报告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4.5.2 机舱安装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4.5.2.2 机舱安装前应清理干净。</w:t>
            </w:r>
          </w:p>
          <w:p>
            <w:pPr>
              <w:pStyle w:val="10"/>
              <w:widowControl/>
              <w:spacing w:line="240" w:lineRule="auto"/>
              <w:rPr>
                <w:rStyle w:val="8"/>
                <w:rFonts w:hint="default"/>
                <w:b w:val="0"/>
                <w:sz w:val="18"/>
                <w:szCs w:val="18"/>
                <w:lang w:val="zh-CN"/>
              </w:rPr>
            </w:pPr>
            <w:r>
              <w:rPr>
                <w:rStyle w:val="8"/>
                <w:rFonts w:hint="default"/>
                <w:b w:val="0"/>
                <w:sz w:val="18"/>
                <w:szCs w:val="18"/>
                <w:lang w:val="zh-CN"/>
              </w:rPr>
              <w:t>4.5.2.4 对螺纹紧固件的螺纹表面应进行润滑，并按规定的力矩和装配方法拧紧。</w:t>
            </w:r>
          </w:p>
        </w:tc>
        <w:tc>
          <w:tcPr>
            <w:tcW w:w="2368"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机舱卫生清理干净。</w:t>
            </w:r>
          </w:p>
        </w:tc>
        <w:tc>
          <w:tcPr>
            <w:tcW w:w="1200" w:type="dxa"/>
            <w:gridSpan w:val="2"/>
            <w:tcBorders>
              <w:top w:val="single" w:color="auto" w:sz="4" w:space="0"/>
              <w:left w:val="single" w:color="auto" w:sz="4" w:space="0"/>
              <w:right w:val="single" w:color="auto" w:sz="4" w:space="0"/>
            </w:tcBorders>
            <w:vAlign w:val="center"/>
          </w:tcPr>
          <w:p>
            <w:pPr>
              <w:ind w:firstLine="270" w:firstLineChars="150"/>
              <w:jc w:val="both"/>
              <w:rPr>
                <w:rFonts w:ascii="宋体" w:hAnsi="宋体"/>
                <w:sz w:val="18"/>
                <w:szCs w:val="18"/>
              </w:rPr>
            </w:pPr>
            <w:r>
              <w:rPr>
                <w:rFonts w:hint="eastAsia" w:ascii="宋体" w:hAnsi="宋体"/>
                <w:sz w:val="18"/>
                <w:szCs w:val="18"/>
              </w:rPr>
              <w:t>已执行</w:t>
            </w:r>
          </w:p>
        </w:tc>
        <w:tc>
          <w:tcPr>
            <w:tcW w:w="2389"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机舱、发电机安装验评记录  机舱、发电机安装施工记录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vMerge w:val="continue"/>
            <w:tcBorders>
              <w:left w:val="single" w:color="auto" w:sz="4" w:space="0"/>
              <w:bottom w:val="single" w:color="auto" w:sz="4" w:space="0"/>
              <w:right w:val="single" w:color="auto" w:sz="4" w:space="0"/>
            </w:tcBorders>
            <w:vAlign w:val="center"/>
          </w:tcPr>
          <w:p>
            <w:pPr>
              <w:rPr>
                <w:lang w:eastAsia="zh-CN"/>
              </w:rPr>
            </w:pPr>
          </w:p>
        </w:tc>
        <w:tc>
          <w:tcPr>
            <w:tcW w:w="2368"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高强螺栓螺纹表面润滑，按规定的力矩和装配方法拧紧。</w:t>
            </w:r>
          </w:p>
        </w:tc>
        <w:tc>
          <w:tcPr>
            <w:tcW w:w="1200" w:type="dxa"/>
            <w:gridSpan w:val="2"/>
            <w:tcBorders>
              <w:left w:val="single" w:color="auto" w:sz="4" w:space="0"/>
              <w:bottom w:val="single" w:color="auto" w:sz="4" w:space="0"/>
              <w:right w:val="single" w:color="auto" w:sz="4" w:space="0"/>
            </w:tcBorders>
            <w:vAlign w:val="center"/>
          </w:tcPr>
          <w:p>
            <w:pPr>
              <w:ind w:firstLine="270" w:firstLineChars="150"/>
              <w:jc w:val="both"/>
              <w:rPr>
                <w:rFonts w:ascii="宋体" w:hAnsi="宋体"/>
                <w:sz w:val="18"/>
                <w:szCs w:val="18"/>
              </w:rPr>
            </w:pPr>
            <w:r>
              <w:rPr>
                <w:rFonts w:hint="eastAsia" w:ascii="宋体" w:hAnsi="宋体"/>
                <w:sz w:val="18"/>
                <w:szCs w:val="18"/>
              </w:rPr>
              <w:t>已执行</w:t>
            </w:r>
          </w:p>
        </w:tc>
        <w:tc>
          <w:tcPr>
            <w:tcW w:w="2389" w:type="dxa"/>
            <w:tcBorders>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机舱、发电机安装验评记录和施工记录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《风力发电机组  验收规范》  GB/T 20319—2017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5.2 螺栓连接检查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5.2.1 检查内容</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应按制造商的规定对螺栓连接进行定期检查，目测螺栓表面是否存在锈蚀，对预紧力有控制要求的螺栓连接，应检查其预紧力是否有效。</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采用随机抽检的方式检查时，同一部位螺栓的抽检比例应不少于10%。</w:t>
            </w: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安装完成后及时验收螺栓连接力矩，抽检比例应不少于10%。</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238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力矩验收记录和验评记录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5.2.2 测量工具</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预紧力可通过测量扭矩的方法来验证，测试所使用的扭矩测量工具应经过校准并在有效期内，其测量误差不应超过±2%。</w:t>
            </w: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力矩扳手经过校准并在有效期内，其测量误差不应超过±2%。</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238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力矩扳手检定报告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5.2.3 力矩标准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应按照制造商规定的程序和要求进行检查。</w:t>
            </w: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力矩标准按照制造商规定的程序和要求进行检查。</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238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1）风轮、传动装置、增速机构、发电机、偏航机构、气动刹车机构、机械刹车机构、冷却系统、液压系统、电气控制系统等部件、系统应符合合同中的技术要求。 </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2）液压系统、冷却系统、润滑系统、齿轮箱等无漏、渗油现象，且油品符合要求，油位应正常。</w:t>
            </w: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部件、系统符合合同中技术要求</w:t>
            </w:r>
          </w:p>
        </w:tc>
        <w:tc>
          <w:tcPr>
            <w:tcW w:w="1200"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389"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机舱、发单机安装施工记录和验评记录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部件、系统无漏、渗油现象，油品符合要求，油位正常</w:t>
            </w:r>
          </w:p>
        </w:tc>
        <w:tc>
          <w:tcPr>
            <w:tcW w:w="1200"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2389"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机舱、发单机安装施工记录和验评记录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 机舱</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（4）机舱防腐符合设计要求。</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（5）机舱内设备接地满足设计要求。</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 发电机</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（3）空气入口、通风装置和外壳冷却散热系统完好，工作正常。</w:t>
            </w: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机舱防腐符合设计要求</w:t>
            </w:r>
          </w:p>
        </w:tc>
        <w:tc>
          <w:tcPr>
            <w:tcW w:w="1200" w:type="dxa"/>
            <w:gridSpan w:val="2"/>
            <w:tcBorders>
              <w:top w:val="single" w:color="auto" w:sz="4" w:space="0"/>
              <w:left w:val="single" w:color="auto" w:sz="4" w:space="0"/>
              <w:right w:val="single" w:color="auto" w:sz="4" w:space="0"/>
            </w:tcBorders>
            <w:vAlign w:val="center"/>
          </w:tcPr>
          <w:p>
            <w:pPr>
              <w:jc w:val="center"/>
            </w:pPr>
            <w:r>
              <w:rPr>
                <w:rFonts w:hint="eastAsia" w:ascii="宋体" w:hAnsi="宋体"/>
                <w:sz w:val="18"/>
                <w:szCs w:val="18"/>
              </w:rPr>
              <w:t>已执行</w:t>
            </w:r>
          </w:p>
        </w:tc>
        <w:tc>
          <w:tcPr>
            <w:tcW w:w="2389" w:type="dxa"/>
            <w:vMerge w:val="restart"/>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机舱、发电机安装施工记录和验评记录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设备接地满足设计要求</w:t>
            </w:r>
          </w:p>
        </w:tc>
        <w:tc>
          <w:tcPr>
            <w:tcW w:w="1200" w:type="dxa"/>
            <w:gridSpan w:val="2"/>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2389"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vMerge w:val="continue"/>
            <w:tcBorders>
              <w:left w:val="single" w:color="auto" w:sz="4" w:space="0"/>
              <w:right w:val="single" w:color="auto" w:sz="4" w:space="0"/>
            </w:tcBorders>
            <w:vAlign w:val="center"/>
          </w:tcPr>
          <w:p/>
        </w:tc>
        <w:tc>
          <w:tcPr>
            <w:tcW w:w="2368"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通风和散热系统完好，工作正常</w:t>
            </w:r>
          </w:p>
        </w:tc>
        <w:tc>
          <w:tcPr>
            <w:tcW w:w="1200" w:type="dxa"/>
            <w:gridSpan w:val="2"/>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2389"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69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rPr>
                <w:rFonts w:hint="eastAsia" w:ascii="宋体" w:hAnsi="宋体"/>
                <w:sz w:val="18"/>
                <w:szCs w:val="18"/>
              </w:rPr>
            </w:pPr>
          </w:p>
          <w:p>
            <w:pPr>
              <w:ind w:firstLine="2160" w:firstLineChars="1200"/>
              <w:rPr>
                <w:rFonts w:ascii="宋体" w:hAnsi="宋体"/>
                <w:sz w:val="18"/>
                <w:szCs w:val="18"/>
              </w:rPr>
            </w:pPr>
            <w:r>
              <w:rPr>
                <w:rFonts w:hint="eastAsia" w:ascii="宋体" w:hAnsi="宋体"/>
                <w:sz w:val="18"/>
                <w:szCs w:val="18"/>
              </w:rPr>
              <w:t>年   月   日</w:t>
            </w:r>
          </w:p>
        </w:tc>
        <w:tc>
          <w:tcPr>
            <w:tcW w:w="2915"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rPr>
                <w:rFonts w:hint="eastAsia" w:ascii="宋体" w:hAnsi="宋体"/>
                <w:sz w:val="18"/>
                <w:szCs w:val="18"/>
                <w:lang w:eastAsia="zh-CN"/>
              </w:rPr>
            </w:pPr>
          </w:p>
          <w:p>
            <w:pPr>
              <w:ind w:firstLine="900" w:firstLineChars="500"/>
              <w:rPr>
                <w:rFonts w:ascii="宋体" w:hAnsi="宋体"/>
                <w:sz w:val="18"/>
                <w:szCs w:val="18"/>
                <w:lang w:eastAsia="zh-CN"/>
              </w:rPr>
            </w:pPr>
            <w:r>
              <w:rPr>
                <w:rFonts w:hint="eastAsia" w:ascii="宋体" w:hAnsi="宋体"/>
                <w:sz w:val="18"/>
                <w:szCs w:val="18"/>
                <w:lang w:eastAsia="zh-CN"/>
              </w:rPr>
              <w:t>年   月   日</w:t>
            </w:r>
          </w:p>
        </w:tc>
        <w:tc>
          <w:tcPr>
            <w:tcW w:w="304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260" w:firstLineChars="700"/>
              <w:rPr>
                <w:rFonts w:hint="eastAsia" w:ascii="宋体" w:hAnsi="宋体"/>
                <w:sz w:val="18"/>
                <w:szCs w:val="18"/>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jc w:val="both"/>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6"/>
        <w:gridCol w:w="2426"/>
        <w:gridCol w:w="669"/>
        <w:gridCol w:w="122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132"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8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639"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132"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风力发电机组安装</w:t>
            </w:r>
          </w:p>
        </w:tc>
        <w:tc>
          <w:tcPr>
            <w:tcW w:w="18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轮毂检查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施工单位</w:t>
            </w:r>
          </w:p>
        </w:tc>
        <w:tc>
          <w:tcPr>
            <w:tcW w:w="4132"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lang w:eastAsia="zh-CN"/>
              </w:rPr>
            </w:pPr>
            <w:r>
              <w:rPr>
                <w:rFonts w:hint="eastAsia" w:ascii="宋体" w:hAnsi="宋体"/>
                <w:sz w:val="18"/>
                <w:szCs w:val="18"/>
                <w:lang w:eastAsia="zh-CN"/>
              </w:rPr>
              <w:t>河北成成伟业电力工程有限公司</w:t>
            </w:r>
          </w:p>
        </w:tc>
        <w:tc>
          <w:tcPr>
            <w:tcW w:w="18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EPC总包单位</w:t>
            </w:r>
          </w:p>
        </w:tc>
        <w:tc>
          <w:tcPr>
            <w:tcW w:w="4132"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sz w:val="18"/>
                <w:szCs w:val="18"/>
                <w:lang w:eastAsia="zh-CN"/>
              </w:rPr>
            </w:pPr>
            <w:r>
              <w:rPr>
                <w:rFonts w:hint="eastAsia" w:ascii="宋体" w:hAnsi="宋体"/>
                <w:sz w:val="18"/>
                <w:szCs w:val="18"/>
                <w:lang w:val="en-US" w:eastAsia="zh-CN"/>
              </w:rPr>
              <w:t>中国电建集团湖北工程有限公司</w:t>
            </w:r>
          </w:p>
        </w:tc>
        <w:tc>
          <w:tcPr>
            <w:tcW w:w="18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项目经理</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监理单位</w:t>
            </w:r>
          </w:p>
        </w:tc>
        <w:tc>
          <w:tcPr>
            <w:tcW w:w="4132"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sz w:val="18"/>
                <w:szCs w:val="18"/>
                <w:lang w:eastAsia="zh-CN"/>
              </w:rPr>
            </w:pPr>
            <w:r>
              <w:rPr>
                <w:rFonts w:hint="eastAsia" w:ascii="宋体" w:hAnsi="宋体"/>
                <w:sz w:val="18"/>
                <w:szCs w:val="18"/>
                <w:lang w:val="en-US" w:eastAsia="zh-CN"/>
              </w:rPr>
              <w:t>常州正衡电力工程监理有限公司</w:t>
            </w:r>
          </w:p>
        </w:tc>
        <w:tc>
          <w:tcPr>
            <w:tcW w:w="18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总监理工程师</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8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4.2安装机组的要求</w:t>
            </w:r>
          </w:p>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4.2.1 组装后的部、组件经检验合格后，方能到现场安装。</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轮毂出厂检验合格</w:t>
            </w:r>
          </w:p>
        </w:tc>
        <w:tc>
          <w:tcPr>
            <w:tcW w:w="1892"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39"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4.2.2 组装后的部、组件运到安装现场后，应进行详细检查，防止在运输中碰伤、变形、构件脱落、松动等现象。不合格的产品部不允许安装。</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轮毂进场检查合格</w:t>
            </w:r>
          </w:p>
        </w:tc>
        <w:tc>
          <w:tcPr>
            <w:tcW w:w="1892"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39"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轮毂检查验评记录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4.5.2.1 机舱安装前应对叶片、机舱、轮毂、延长段的重量、外形尺寸、重心位置列出详细的图和说明。</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零部件外形参数等齐全正确</w:t>
            </w:r>
          </w:p>
        </w:tc>
        <w:tc>
          <w:tcPr>
            <w:tcW w:w="1892"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39"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1）风轮、传动装置、增速机构、发电机、偏航机构、气动刹车机构、机械刹车机构、冷却系统、液压系统、电气控制系统等部件、系统应符合合同中的技术要求。 </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2）液压系统、冷却系统、润滑系统、齿轮箱等无漏、渗油现象，且油品符合要求，油位应正常。</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部件、系统符合合同中技术要求</w:t>
            </w:r>
          </w:p>
        </w:tc>
        <w:tc>
          <w:tcPr>
            <w:tcW w:w="1892"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639"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691" w:type="dxa"/>
            <w:gridSpan w:val="2"/>
            <w:vMerge w:val="continue"/>
            <w:tcBorders>
              <w:left w:val="single" w:color="auto" w:sz="4" w:space="0"/>
              <w:right w:val="single" w:color="auto" w:sz="4" w:space="0"/>
            </w:tcBorders>
            <w:vAlign w:val="center"/>
          </w:tcP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部件、系统无漏、渗油现象，油品符合要求，油位正常</w:t>
            </w:r>
          </w:p>
        </w:tc>
        <w:tc>
          <w:tcPr>
            <w:tcW w:w="1892" w:type="dxa"/>
            <w:gridSpan w:val="2"/>
            <w:tcBorders>
              <w:left w:val="single" w:color="auto" w:sz="4" w:space="0"/>
              <w:right w:val="single" w:color="auto" w:sz="4" w:space="0"/>
              <w:tr2bl w:val="single" w:color="auto" w:sz="4" w:space="0"/>
            </w:tcBorders>
            <w:vAlign w:val="center"/>
          </w:tcPr>
          <w:p>
            <w:pPr>
              <w:rPr>
                <w:lang w:eastAsia="zh-CN"/>
              </w:rPr>
            </w:pPr>
          </w:p>
        </w:tc>
        <w:tc>
          <w:tcPr>
            <w:tcW w:w="1639" w:type="dxa"/>
            <w:tcBorders>
              <w:left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 叶轮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 外观整洁、色调一致、无损伤</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轮毂外观整洁、色调一致、无损伤</w:t>
            </w:r>
          </w:p>
        </w:tc>
        <w:tc>
          <w:tcPr>
            <w:tcW w:w="1892" w:type="dxa"/>
            <w:gridSpan w:val="2"/>
            <w:tcBorders>
              <w:top w:val="single" w:color="auto" w:sz="4" w:space="0"/>
              <w:left w:val="single" w:color="auto" w:sz="4" w:space="0"/>
              <w:right w:val="single" w:color="auto" w:sz="4" w:space="0"/>
            </w:tcBorders>
            <w:vAlign w:val="center"/>
          </w:tcPr>
          <w:p>
            <w:pPr>
              <w:jc w:val="center"/>
              <w:rPr>
                <w:rStyle w:val="7"/>
                <w:rFonts w:hint="default"/>
                <w:sz w:val="18"/>
                <w:szCs w:val="18"/>
                <w:lang w:val="zh-CN"/>
              </w:rPr>
            </w:pPr>
            <w:r>
              <w:rPr>
                <w:rStyle w:val="7"/>
                <w:rFonts w:hint="default"/>
                <w:sz w:val="18"/>
                <w:szCs w:val="18"/>
                <w:lang w:val="zh-CN"/>
              </w:rPr>
              <w:t>已执行</w:t>
            </w:r>
          </w:p>
        </w:tc>
        <w:tc>
          <w:tcPr>
            <w:tcW w:w="1639" w:type="dxa"/>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出厂检验报告</w:t>
            </w:r>
          </w:p>
          <w:p>
            <w:pPr>
              <w:pStyle w:val="10"/>
              <w:widowControl/>
              <w:spacing w:line="240" w:lineRule="auto"/>
              <w:jc w:val="center"/>
              <w:rPr>
                <w:rStyle w:val="7"/>
                <w:rFonts w:hint="default"/>
                <w:sz w:val="18"/>
                <w:szCs w:val="18"/>
                <w:lang w:val="zh-CN"/>
              </w:rPr>
            </w:pPr>
            <w:r>
              <w:rPr>
                <w:rStyle w:val="7"/>
                <w:rFonts w:hint="default"/>
                <w:sz w:val="18"/>
                <w:szCs w:val="18"/>
                <w:lang w:val="zh-CN"/>
              </w:rPr>
              <w:t>轮毂检查验评记录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69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2160" w:firstLineChars="1200"/>
              <w:rPr>
                <w:rFonts w:ascii="宋体" w:hAnsi="宋体"/>
                <w:sz w:val="18"/>
                <w:szCs w:val="18"/>
              </w:rPr>
            </w:pPr>
            <w:r>
              <w:rPr>
                <w:rFonts w:hint="eastAsia" w:ascii="宋体" w:hAnsi="宋体"/>
                <w:sz w:val="18"/>
                <w:szCs w:val="18"/>
              </w:rPr>
              <w:t>年   月   日</w:t>
            </w:r>
          </w:p>
        </w:tc>
        <w:tc>
          <w:tcPr>
            <w:tcW w:w="3095"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ascii="宋体" w:hAnsi="宋体"/>
                <w:sz w:val="18"/>
                <w:szCs w:val="18"/>
                <w:lang w:eastAsia="zh-CN"/>
              </w:rPr>
            </w:pPr>
            <w:r>
              <w:rPr>
                <w:rFonts w:hint="eastAsia" w:ascii="宋体" w:hAnsi="宋体"/>
                <w:sz w:val="18"/>
                <w:szCs w:val="18"/>
                <w:lang w:eastAsia="zh-CN"/>
              </w:rPr>
              <w:t>年   月   日</w:t>
            </w:r>
          </w:p>
        </w:tc>
        <w:tc>
          <w:tcPr>
            <w:tcW w:w="286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260" w:firstLineChars="700"/>
              <w:rPr>
                <w:rFonts w:hint="eastAsia" w:ascii="宋体" w:hAnsi="宋体"/>
                <w:sz w:val="18"/>
                <w:szCs w:val="18"/>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ind w:firstLine="2249" w:firstLineChars="700"/>
        <w:jc w:val="both"/>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6"/>
        <w:gridCol w:w="2345"/>
        <w:gridCol w:w="690"/>
        <w:gridCol w:w="92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051"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val="en-US" w:eastAsia="zh-CN"/>
              </w:rPr>
              <w:t>支</w:t>
            </w:r>
            <w:r>
              <w:rPr>
                <w:rFonts w:hint="eastAsia" w:ascii="宋体" w:hAnsi="宋体"/>
                <w:sz w:val="18"/>
                <w:szCs w:val="18"/>
                <w:lang w:eastAsia="zh-CN"/>
              </w:rPr>
              <w:t>单位工程名称</w:t>
            </w:r>
          </w:p>
        </w:tc>
        <w:tc>
          <w:tcPr>
            <w:tcW w:w="1993" w:type="dxa"/>
            <w:tcBorders>
              <w:top w:val="single" w:color="auto" w:sz="4" w:space="0"/>
              <w:left w:val="single" w:color="auto" w:sz="4" w:space="0"/>
              <w:bottom w:val="single" w:color="auto" w:sz="4" w:space="0"/>
              <w:right w:val="single" w:color="auto" w:sz="4" w:space="0"/>
            </w:tcBorders>
            <w:vAlign w:val="center"/>
          </w:tcPr>
          <w:p>
            <w:pPr>
              <w:ind w:firstLine="180" w:firstLineChars="100"/>
              <w:jc w:val="center"/>
              <w:rPr>
                <w:rFonts w:hint="default" w:ascii="宋体" w:hAnsi="宋体"/>
                <w:sz w:val="18"/>
                <w:szCs w:val="18"/>
                <w:lang w:val="en-US"/>
              </w:rPr>
            </w:pPr>
            <w:r>
              <w:rPr>
                <w:rFonts w:hint="eastAsia" w:ascii="宋体" w:hAnsi="宋体"/>
                <w:sz w:val="18"/>
                <w:szCs w:val="18"/>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051"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风力发电机组安装</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叶片检查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施工单位</w:t>
            </w:r>
          </w:p>
        </w:tc>
        <w:tc>
          <w:tcPr>
            <w:tcW w:w="4051"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lang w:eastAsia="zh-CN"/>
              </w:rPr>
            </w:pPr>
            <w:r>
              <w:rPr>
                <w:rFonts w:hint="eastAsia" w:ascii="宋体" w:hAnsi="宋体"/>
                <w:sz w:val="18"/>
                <w:szCs w:val="18"/>
                <w:lang w:eastAsia="zh-CN"/>
              </w:rPr>
              <w:t>河北成成伟业电力工程有限公司</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EPC总包单位</w:t>
            </w:r>
          </w:p>
        </w:tc>
        <w:tc>
          <w:tcPr>
            <w:tcW w:w="4051"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sz w:val="18"/>
                <w:szCs w:val="18"/>
                <w:lang w:eastAsia="zh-CN"/>
              </w:rPr>
            </w:pPr>
            <w:r>
              <w:rPr>
                <w:rFonts w:hint="eastAsia" w:ascii="宋体" w:hAnsi="宋体"/>
                <w:sz w:val="18"/>
                <w:szCs w:val="18"/>
                <w:lang w:val="en-US" w:eastAsia="zh-CN"/>
              </w:rPr>
              <w:t>中国电建集团湖北工程有限公司</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项目经理</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监理单位</w:t>
            </w:r>
          </w:p>
        </w:tc>
        <w:tc>
          <w:tcPr>
            <w:tcW w:w="4051"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sz w:val="18"/>
                <w:szCs w:val="18"/>
                <w:lang w:eastAsia="zh-CN"/>
              </w:rPr>
            </w:pPr>
            <w:r>
              <w:rPr>
                <w:rFonts w:hint="eastAsia" w:ascii="宋体" w:hAnsi="宋体"/>
                <w:sz w:val="18"/>
                <w:szCs w:val="18"/>
                <w:lang w:val="en-US" w:eastAsia="zh-CN"/>
              </w:rPr>
              <w:t>常州正衡电力工程监理有限公司</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总监理工程师</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执行情况</w:t>
            </w: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4.2安装机组的要求</w:t>
            </w:r>
          </w:p>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4.2.1 组装后的部、组件经检验合格后，方能到现场安装。</w:t>
            </w:r>
          </w:p>
        </w:tc>
        <w:tc>
          <w:tcPr>
            <w:tcW w:w="234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叶片出厂检验合格</w:t>
            </w:r>
          </w:p>
        </w:tc>
        <w:tc>
          <w:tcPr>
            <w:tcW w:w="1619"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4.2.2 组装后的部、组件运到安装现场后，应进行详细检查，防止在运输中碰伤、变形、构件脱落、松动等现象。不合格的产品部不允许安装。</w:t>
            </w:r>
          </w:p>
        </w:tc>
        <w:tc>
          <w:tcPr>
            <w:tcW w:w="234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叶片进场检查合格</w:t>
            </w:r>
          </w:p>
        </w:tc>
        <w:tc>
          <w:tcPr>
            <w:tcW w:w="1619"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叶片检查验评记录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2"/>
            <w:tcBorders>
              <w:left w:val="single" w:color="auto" w:sz="4" w:space="0"/>
              <w:bottom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4.5.2.1 机舱安装前应对叶片、机舱、轮毂、延长段的重量、外形尺寸、重心位置列出详细的图和说明。</w:t>
            </w:r>
          </w:p>
        </w:tc>
        <w:tc>
          <w:tcPr>
            <w:tcW w:w="234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sz w:val="18"/>
                <w:szCs w:val="18"/>
                <w:lang w:val="zh-CN"/>
              </w:rPr>
            </w:pPr>
            <w:r>
              <w:rPr>
                <w:rStyle w:val="7"/>
                <w:rFonts w:hint="default"/>
                <w:sz w:val="18"/>
                <w:szCs w:val="18"/>
                <w:lang w:val="zh-CN"/>
              </w:rPr>
              <w:t>零部件外形参数等齐全正确</w:t>
            </w:r>
          </w:p>
        </w:tc>
        <w:tc>
          <w:tcPr>
            <w:tcW w:w="1619"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993"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1）风轮、传动装置、增速机构、发电机、偏航机构、气动刹车机构、机械刹车机构、冷却系统、液压系统、电气控制系统等部件、系统应符合合同中的技术要求。 </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2）液压系统、冷却系统、润滑系统、齿轮箱等无漏、渗油现象，且油品符合要求，油位应正常。</w:t>
            </w:r>
          </w:p>
        </w:tc>
        <w:tc>
          <w:tcPr>
            <w:tcW w:w="234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部件、系统符合合同中技术要求</w:t>
            </w:r>
          </w:p>
        </w:tc>
        <w:tc>
          <w:tcPr>
            <w:tcW w:w="161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691" w:type="dxa"/>
            <w:gridSpan w:val="2"/>
            <w:vMerge w:val="continue"/>
            <w:tcBorders>
              <w:left w:val="single" w:color="auto" w:sz="4" w:space="0"/>
              <w:right w:val="single" w:color="auto" w:sz="4" w:space="0"/>
            </w:tcBorders>
            <w:vAlign w:val="center"/>
          </w:tcPr>
          <w:p/>
        </w:tc>
        <w:tc>
          <w:tcPr>
            <w:tcW w:w="234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部件、系统无漏、渗油现象，油品符合要求，油位正常</w:t>
            </w:r>
          </w:p>
        </w:tc>
        <w:tc>
          <w:tcPr>
            <w:tcW w:w="1619" w:type="dxa"/>
            <w:gridSpan w:val="2"/>
            <w:tcBorders>
              <w:left w:val="single" w:color="auto" w:sz="4" w:space="0"/>
              <w:right w:val="single" w:color="auto" w:sz="4" w:space="0"/>
              <w:tr2bl w:val="single" w:color="auto" w:sz="4" w:space="0"/>
            </w:tcBorders>
            <w:vAlign w:val="center"/>
          </w:tcPr>
          <w:p>
            <w:pPr>
              <w:rPr>
                <w:lang w:eastAsia="zh-CN"/>
              </w:rPr>
            </w:pPr>
          </w:p>
        </w:tc>
        <w:tc>
          <w:tcPr>
            <w:tcW w:w="1993" w:type="dxa"/>
            <w:tcBorders>
              <w:left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2"/>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 叶轮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 外观整洁、色调一致、无损伤</w:t>
            </w:r>
          </w:p>
        </w:tc>
        <w:tc>
          <w:tcPr>
            <w:tcW w:w="2345"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外观整洁、色调一致、无损伤</w:t>
            </w:r>
          </w:p>
        </w:tc>
        <w:tc>
          <w:tcPr>
            <w:tcW w:w="1619" w:type="dxa"/>
            <w:gridSpan w:val="2"/>
            <w:tcBorders>
              <w:top w:val="single" w:color="auto" w:sz="4" w:space="0"/>
              <w:left w:val="single" w:color="auto" w:sz="4" w:space="0"/>
              <w:right w:val="single" w:color="auto" w:sz="4" w:space="0"/>
            </w:tcBorders>
            <w:vAlign w:val="center"/>
          </w:tcPr>
          <w:p>
            <w:pPr>
              <w:jc w:val="center"/>
              <w:rPr>
                <w:rStyle w:val="7"/>
                <w:rFonts w:hint="default"/>
                <w:sz w:val="18"/>
                <w:szCs w:val="18"/>
                <w:lang w:val="zh-CN"/>
              </w:rPr>
            </w:pPr>
            <w:r>
              <w:rPr>
                <w:rStyle w:val="7"/>
                <w:rFonts w:hint="default"/>
                <w:sz w:val="18"/>
                <w:szCs w:val="18"/>
                <w:lang w:val="zh-CN"/>
              </w:rPr>
              <w:t>已执行</w:t>
            </w:r>
          </w:p>
        </w:tc>
        <w:tc>
          <w:tcPr>
            <w:tcW w:w="1993" w:type="dxa"/>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出厂检验报告</w:t>
            </w:r>
          </w:p>
          <w:p>
            <w:pPr>
              <w:pStyle w:val="10"/>
              <w:widowControl/>
              <w:spacing w:line="240" w:lineRule="auto"/>
              <w:jc w:val="center"/>
              <w:rPr>
                <w:rStyle w:val="7"/>
                <w:rFonts w:hint="default"/>
                <w:sz w:val="18"/>
                <w:szCs w:val="18"/>
                <w:lang w:val="zh-CN"/>
              </w:rPr>
            </w:pPr>
            <w:r>
              <w:rPr>
                <w:rStyle w:val="7"/>
                <w:rFonts w:hint="default"/>
                <w:sz w:val="18"/>
                <w:szCs w:val="18"/>
                <w:lang w:val="zh-CN"/>
              </w:rPr>
              <w:t>叶片检查验评记录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69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2160" w:firstLineChars="1200"/>
              <w:rPr>
                <w:rFonts w:ascii="宋体" w:hAnsi="宋体"/>
                <w:sz w:val="18"/>
                <w:szCs w:val="18"/>
              </w:rPr>
            </w:pPr>
            <w:r>
              <w:rPr>
                <w:rFonts w:hint="eastAsia" w:ascii="宋体" w:hAnsi="宋体"/>
                <w:sz w:val="18"/>
                <w:szCs w:val="18"/>
              </w:rPr>
              <w:t>年   月   日</w:t>
            </w:r>
          </w:p>
        </w:tc>
        <w:tc>
          <w:tcPr>
            <w:tcW w:w="3035"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292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260" w:firstLineChars="700"/>
              <w:rPr>
                <w:rFonts w:hint="eastAsia" w:ascii="宋体" w:hAnsi="宋体"/>
                <w:sz w:val="18"/>
                <w:szCs w:val="18"/>
                <w:lang w:eastAsia="zh-CN"/>
              </w:rPr>
            </w:pPr>
            <w:r>
              <w:rPr>
                <w:rFonts w:hint="eastAsia" w:ascii="宋体" w:hAnsi="宋体"/>
                <w:sz w:val="18"/>
                <w:szCs w:val="18"/>
                <w:lang w:eastAsia="zh-CN"/>
              </w:rPr>
              <w:t>年   月   日</w:t>
            </w:r>
          </w:p>
        </w:tc>
      </w:tr>
    </w:tbl>
    <w:p>
      <w:pPr>
        <w:jc w:val="both"/>
        <w:rPr>
          <w:sz w:val="36"/>
          <w:szCs w:val="36"/>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06"/>
        <w:gridCol w:w="400"/>
        <w:gridCol w:w="2569"/>
        <w:gridCol w:w="116"/>
        <w:gridCol w:w="1449"/>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val="en-US" w:eastAsia="zh-CN"/>
              </w:rPr>
              <w:t>支</w:t>
            </w:r>
            <w:r>
              <w:rPr>
                <w:rFonts w:hint="eastAsia" w:ascii="宋体" w:hAnsi="宋体"/>
                <w:sz w:val="18"/>
                <w:szCs w:val="18"/>
                <w:lang w:eastAsia="zh-CN"/>
              </w:rPr>
              <w:t>单位工程名称</w:t>
            </w:r>
          </w:p>
        </w:tc>
        <w:tc>
          <w:tcPr>
            <w:tcW w:w="1823" w:type="dxa"/>
            <w:tcBorders>
              <w:top w:val="single" w:color="auto" w:sz="4" w:space="0"/>
              <w:left w:val="single" w:color="auto" w:sz="4" w:space="0"/>
              <w:bottom w:val="single" w:color="auto" w:sz="4" w:space="0"/>
              <w:right w:val="single" w:color="auto" w:sz="4" w:space="0"/>
            </w:tcBorders>
            <w:vAlign w:val="center"/>
          </w:tcPr>
          <w:p>
            <w:pPr>
              <w:ind w:firstLine="180" w:firstLineChars="100"/>
              <w:jc w:val="center"/>
              <w:rPr>
                <w:rFonts w:hint="default" w:ascii="宋体" w:hAnsi="宋体"/>
                <w:sz w:val="18"/>
                <w:szCs w:val="18"/>
                <w:lang w:val="en-US"/>
              </w:rPr>
            </w:pPr>
            <w:r>
              <w:rPr>
                <w:rFonts w:hint="eastAsia" w:ascii="宋体" w:hAnsi="宋体"/>
                <w:sz w:val="18"/>
                <w:szCs w:val="18"/>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风力发电机组安装</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叶轮组合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施工单位</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lang w:eastAsia="zh-CN"/>
              </w:rPr>
            </w:pPr>
            <w:r>
              <w:rPr>
                <w:rFonts w:hint="eastAsia" w:ascii="宋体" w:hAnsi="宋体"/>
                <w:sz w:val="18"/>
                <w:szCs w:val="18"/>
                <w:lang w:eastAsia="zh-CN"/>
              </w:rPr>
              <w:t>河北成成伟业电力工程有限公司</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val="0"/>
                <w:bCs w:val="0"/>
                <w:sz w:val="18"/>
                <w:szCs w:val="18"/>
              </w:rPr>
            </w:pPr>
            <w:r>
              <w:rPr>
                <w:rFonts w:hint="eastAsia" w:ascii="宋体" w:hAnsi="宋体"/>
                <w:sz w:val="18"/>
                <w:szCs w:val="18"/>
                <w:lang w:val="en-US" w:eastAsia="zh-CN"/>
              </w:rPr>
              <w:t>EPC总包单位</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b w:val="0"/>
                <w:bCs w:val="0"/>
                <w:sz w:val="18"/>
                <w:szCs w:val="18"/>
                <w:lang w:eastAsia="zh-CN"/>
              </w:rPr>
            </w:pPr>
            <w:r>
              <w:rPr>
                <w:rFonts w:hint="eastAsia" w:ascii="宋体" w:hAnsi="宋体"/>
                <w:sz w:val="18"/>
                <w:szCs w:val="18"/>
                <w:lang w:val="en-US" w:eastAsia="zh-CN"/>
              </w:rPr>
              <w:t>中国电建集团湖北工程有限公司</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val="0"/>
                <w:bCs w:val="0"/>
                <w:sz w:val="18"/>
                <w:szCs w:val="18"/>
              </w:rPr>
            </w:pPr>
            <w:r>
              <w:rPr>
                <w:rFonts w:hint="eastAsia" w:ascii="宋体" w:hAnsi="宋体"/>
                <w:sz w:val="18"/>
                <w:szCs w:val="18"/>
                <w:lang w:val="en-US" w:eastAsia="zh-CN"/>
              </w:rPr>
              <w:t>项目经理</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val="0"/>
                <w:bCs w:val="0"/>
                <w:sz w:val="18"/>
                <w:szCs w:val="18"/>
                <w:lang w:eastAsia="zh-CN"/>
              </w:rPr>
            </w:pPr>
            <w:r>
              <w:rPr>
                <w:rFonts w:hint="eastAsia" w:ascii="宋体" w:hAnsi="宋体"/>
                <w:sz w:val="18"/>
                <w:szCs w:val="18"/>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val="0"/>
                <w:bCs w:val="0"/>
                <w:sz w:val="18"/>
                <w:szCs w:val="18"/>
                <w:lang w:val="en-US" w:eastAsia="zh-CN"/>
              </w:rPr>
            </w:pPr>
            <w:r>
              <w:rPr>
                <w:rFonts w:hint="eastAsia" w:ascii="宋体" w:hAnsi="宋体"/>
                <w:sz w:val="18"/>
                <w:szCs w:val="18"/>
                <w:lang w:val="en-US" w:eastAsia="zh-CN"/>
              </w:rPr>
              <w:t>监理单位</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b w:val="0"/>
                <w:bCs w:val="0"/>
                <w:sz w:val="18"/>
                <w:szCs w:val="18"/>
                <w:lang w:val="en-US" w:eastAsia="zh-CN"/>
              </w:rPr>
            </w:pPr>
            <w:r>
              <w:rPr>
                <w:rFonts w:hint="eastAsia" w:ascii="宋体" w:hAnsi="宋体"/>
                <w:sz w:val="18"/>
                <w:szCs w:val="18"/>
                <w:lang w:val="en-US" w:eastAsia="zh-CN"/>
              </w:rPr>
              <w:t>常州正衡电力工程监理有限公司</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val="0"/>
                <w:bCs w:val="0"/>
                <w:sz w:val="18"/>
                <w:szCs w:val="18"/>
                <w:lang w:val="en-US" w:eastAsia="zh-CN"/>
              </w:rPr>
            </w:pPr>
            <w:r>
              <w:rPr>
                <w:rFonts w:hint="eastAsia" w:ascii="宋体" w:hAnsi="宋体"/>
                <w:sz w:val="18"/>
                <w:szCs w:val="18"/>
                <w:lang w:val="en-US" w:eastAsia="zh-CN"/>
              </w:rPr>
              <w:t>总监理工程师</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val="0"/>
                <w:bCs w:val="0"/>
                <w:sz w:val="18"/>
                <w:szCs w:val="18"/>
                <w:lang w:val="en-US" w:eastAsia="zh-CN"/>
              </w:rPr>
            </w:pPr>
            <w:r>
              <w:rPr>
                <w:rFonts w:hint="eastAsia" w:ascii="宋体" w:hAnsi="宋体"/>
                <w:sz w:val="18"/>
                <w:szCs w:val="18"/>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3.2.1螺钉、螺栓连接</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3.2.1.1 螺钉、螺栓和螺母紧固时严禁打击或使用不合适的旋具和扳手。紧固后螺钉槽、螺母和螺钉、螺栓头部不得损坏。</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3.2.1.2 有规定拧紧力矩要求的紧固件，应采用力矩扳手并按规定的力矩值拧紧。未规定拧紧力矩值的紧固件在装配时也要严格控制，其拧紧力矩值可参考附录A。</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3.2.1.3 同一零件用多件螺钉或螺栓连接时，各螺钉或螺栓应交叉、对称、逐步、均匀拧紧。宜分两次拧紧，第一次先预拧紧，第二次再完全拧紧，这样保证连接受力均匀。如有定位销，应从定位销开始拧紧。</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3.2.1.4 螺钉、螺栓和螺母拧紧后，其支承面应与被紧固零件贴合，并以黄色油漆标识。</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3.2.1.5 螺母拧紧后，螺栓头部应露出2个-3个螺距。</w:t>
            </w:r>
          </w:p>
          <w:p>
            <w:pPr>
              <w:pStyle w:val="10"/>
              <w:widowControl/>
              <w:spacing w:line="240" w:lineRule="auto"/>
              <w:jc w:val="left"/>
              <w:rPr>
                <w:rStyle w:val="7"/>
                <w:rFonts w:hint="default" w:hAnsi="Times New Roman"/>
                <w:bCs/>
                <w:spacing w:val="-10"/>
                <w:sz w:val="18"/>
                <w:szCs w:val="18"/>
              </w:rPr>
            </w:pPr>
            <w:r>
              <w:rPr>
                <w:rStyle w:val="8"/>
                <w:rFonts w:hint="default" w:hAnsi="Times New Roman"/>
                <w:b w:val="0"/>
                <w:sz w:val="18"/>
                <w:szCs w:val="18"/>
              </w:rPr>
              <w:t>3.2.1.7 严格按图样和技术文件规定等级的紧固件装配。不得用低等级紧固件代替高等级的紧固件进行装配。</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8"/>
                <w:rFonts w:hint="default" w:hAnsi="Times New Roman"/>
                <w:b w:val="0"/>
                <w:sz w:val="18"/>
                <w:szCs w:val="18"/>
              </w:rPr>
              <w:t xml:space="preserve">  旋具和扳手符合规范要求，连接组不得损坏。</w:t>
            </w:r>
          </w:p>
        </w:tc>
        <w:tc>
          <w:tcPr>
            <w:tcW w:w="1565"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23"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力矩扳手检定报告</w:t>
            </w:r>
          </w:p>
          <w:p>
            <w:pPr>
              <w:ind w:firstLine="90" w:firstLineChars="50"/>
              <w:rPr>
                <w:rFonts w:ascii="宋体" w:hAnsi="宋体"/>
                <w:sz w:val="18"/>
                <w:szCs w:val="18"/>
                <w:lang w:eastAsia="zh-CN"/>
              </w:rPr>
            </w:pPr>
            <w:r>
              <w:rPr>
                <w:rFonts w:hint="eastAsia" w:ascii="宋体" w:hAnsi="宋体"/>
                <w:sz w:val="18"/>
                <w:szCs w:val="18"/>
                <w:lang w:eastAsia="zh-CN"/>
              </w:rPr>
              <w:t>叶轮组合施工记录和验评记录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按规定力矩值拧紧。</w:t>
            </w:r>
          </w:p>
        </w:tc>
        <w:tc>
          <w:tcPr>
            <w:tcW w:w="156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23" w:type="dxa"/>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螺栓拧紧施工工艺符合规范要求。</w:t>
            </w:r>
          </w:p>
        </w:tc>
        <w:tc>
          <w:tcPr>
            <w:tcW w:w="156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23"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w:t>
            </w:r>
          </w:p>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支承面与被紧固零件贴合，并以油漆标识。</w:t>
            </w:r>
          </w:p>
        </w:tc>
        <w:tc>
          <w:tcPr>
            <w:tcW w:w="156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23"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螺栓头部露出2个-3个螺距。</w:t>
            </w:r>
          </w:p>
        </w:tc>
        <w:tc>
          <w:tcPr>
            <w:tcW w:w="1565"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23"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bottom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紧固件标准规格符合要求</w:t>
            </w:r>
          </w:p>
        </w:tc>
        <w:tc>
          <w:tcPr>
            <w:tcW w:w="1565"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23"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高强螺栓连接复检报告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4.5.2 机舱安装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4.5.2.2 机舱安装前应清理干净。</w:t>
            </w:r>
          </w:p>
          <w:p>
            <w:pPr>
              <w:pStyle w:val="10"/>
              <w:widowControl/>
              <w:spacing w:line="240" w:lineRule="auto"/>
              <w:rPr>
                <w:rStyle w:val="8"/>
                <w:rFonts w:hint="default"/>
                <w:b w:val="0"/>
                <w:sz w:val="18"/>
                <w:szCs w:val="18"/>
                <w:lang w:val="zh-CN"/>
              </w:rPr>
            </w:pPr>
            <w:r>
              <w:rPr>
                <w:rStyle w:val="8"/>
                <w:rFonts w:hint="default"/>
                <w:b w:val="0"/>
                <w:sz w:val="18"/>
                <w:szCs w:val="18"/>
                <w:lang w:val="zh-CN"/>
              </w:rPr>
              <w:t>4.5.2.4 对螺纹紧固件的螺纹表面应进行润滑，并按规定的力矩和装配方法拧紧。</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轮毂、叶片卫生清理干净。</w:t>
            </w:r>
          </w:p>
        </w:tc>
        <w:tc>
          <w:tcPr>
            <w:tcW w:w="1565"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23"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叶轮组合验评记录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3"/>
            <w:vMerge w:val="continue"/>
            <w:tcBorders>
              <w:left w:val="single" w:color="auto" w:sz="4" w:space="0"/>
              <w:bottom w:val="single" w:color="auto" w:sz="4" w:space="0"/>
              <w:right w:val="single" w:color="auto" w:sz="4" w:space="0"/>
            </w:tcBorders>
            <w:vAlign w:val="center"/>
          </w:tcPr>
          <w:p/>
        </w:tc>
        <w:tc>
          <w:tcPr>
            <w:tcW w:w="2569"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高强螺栓螺纹表面润滑，按规定的力矩和装配方法拧紧。</w:t>
            </w:r>
          </w:p>
        </w:tc>
        <w:tc>
          <w:tcPr>
            <w:tcW w:w="1565"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23" w:type="dxa"/>
            <w:tcBorders>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叶轮组合验评记录</w:t>
            </w:r>
          </w:p>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《风力发电机组  验收规范》  GB/T 20319—2017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3"/>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5.2 螺栓连接检查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5.2.1 检查内容</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应按制造商的规定对螺栓连接进行定期检查，目测螺栓表面是否存在锈蚀，对预紧力有控制要求的螺栓连接，应检查其预紧力是否有效。</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采用随机抽检的方式检查时，同一部位螺栓的抽检比例应不少于10%。</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安装完成后及时验收螺栓连接力矩，抽检比例应不少于10%。</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23"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力矩验收记录和验评记录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3"/>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5.2.2 测量工具</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预紧力可通过测量扭矩的方法来验证，测试所使用的扭矩测量工具应经过校准并在有效期内，其测量误差不应超过±2%。</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力矩扳手经过校准并在有效期内，其测量误差不应超过±2%。</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23"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力矩扳手检定报告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3"/>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5.2.3 力矩标准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应按照制造商规定的程序和要求进行检查。</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力矩标准按照制造商规定的程序和要求进行检查。</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23"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1）风轮、传动装置、增速机构、发电机、偏航机构、气动刹车机构、机械刹车机构、冷却系统、液压系统、电气控制系统等部件、系统应符合合同中的技术要求。 </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2）液压系统、冷却系统、润滑系统、齿轮箱等无漏、渗油现象，且油品符合要求，油位应正常。</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部件、系统符合合同中技术要求</w:t>
            </w:r>
          </w:p>
        </w:tc>
        <w:tc>
          <w:tcPr>
            <w:tcW w:w="1565"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23"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叶轮组合施工记录和验评记录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部件、系统无漏、渗油现象，油品符合要求，油位正常</w:t>
            </w:r>
          </w:p>
        </w:tc>
        <w:tc>
          <w:tcPr>
            <w:tcW w:w="1565" w:type="dxa"/>
            <w:gridSpan w:val="2"/>
            <w:tcBorders>
              <w:left w:val="single" w:color="auto" w:sz="4" w:space="0"/>
              <w:right w:val="single" w:color="auto" w:sz="4" w:space="0"/>
              <w:tr2bl w:val="single" w:color="auto" w:sz="4" w:space="0"/>
            </w:tcBorders>
            <w:vAlign w:val="center"/>
          </w:tcPr>
          <w:p>
            <w:pPr>
              <w:rPr>
                <w:lang w:eastAsia="zh-CN"/>
              </w:rPr>
            </w:pPr>
          </w:p>
        </w:tc>
        <w:tc>
          <w:tcPr>
            <w:tcW w:w="1823" w:type="dxa"/>
            <w:tcBorders>
              <w:left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3 叶轮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（1）外观整洁、色调一致、无损伤。</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（2）叶片防雷接地系统连接正确。</w:t>
            </w: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外观整洁、色调一致、无损伤</w:t>
            </w:r>
          </w:p>
        </w:tc>
        <w:tc>
          <w:tcPr>
            <w:tcW w:w="1565" w:type="dxa"/>
            <w:gridSpan w:val="2"/>
            <w:tcBorders>
              <w:top w:val="single" w:color="auto" w:sz="4" w:space="0"/>
              <w:left w:val="single" w:color="auto" w:sz="4" w:space="0"/>
              <w:right w:val="single" w:color="auto" w:sz="4" w:space="0"/>
            </w:tcBorders>
            <w:vAlign w:val="center"/>
          </w:tcPr>
          <w:p>
            <w:pPr>
              <w:jc w:val="center"/>
            </w:pPr>
            <w:r>
              <w:rPr>
                <w:rFonts w:hint="eastAsia" w:ascii="宋体" w:hAnsi="宋体"/>
                <w:sz w:val="18"/>
                <w:szCs w:val="18"/>
              </w:rPr>
              <w:t>已执行</w:t>
            </w:r>
          </w:p>
        </w:tc>
        <w:tc>
          <w:tcPr>
            <w:tcW w:w="1823" w:type="dxa"/>
            <w:vMerge w:val="restart"/>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叶轮组合施工记录和验评记录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设备接地满足设计要求</w:t>
            </w:r>
          </w:p>
        </w:tc>
        <w:tc>
          <w:tcPr>
            <w:tcW w:w="1565" w:type="dxa"/>
            <w:gridSpan w:val="2"/>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823"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9648" w:type="dxa"/>
            <w:gridSpan w:val="7"/>
            <w:tcBorders>
              <w:left w:val="single" w:color="auto" w:sz="4" w:space="0"/>
              <w:right w:val="single" w:color="auto" w:sz="4" w:space="0"/>
              <w:tl2br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29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1800" w:firstLineChars="1000"/>
              <w:rPr>
                <w:rFonts w:ascii="宋体" w:hAnsi="宋体"/>
                <w:sz w:val="18"/>
                <w:szCs w:val="18"/>
              </w:rPr>
            </w:pPr>
            <w:r>
              <w:rPr>
                <w:rFonts w:hint="eastAsia" w:ascii="宋体" w:hAnsi="宋体"/>
                <w:sz w:val="18"/>
                <w:szCs w:val="18"/>
              </w:rPr>
              <w:t>年   月   日</w:t>
            </w:r>
          </w:p>
        </w:tc>
        <w:tc>
          <w:tcPr>
            <w:tcW w:w="3085"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1620" w:firstLineChars="900"/>
              <w:rPr>
                <w:rFonts w:ascii="宋体" w:hAnsi="宋体"/>
                <w:sz w:val="18"/>
                <w:szCs w:val="18"/>
                <w:lang w:eastAsia="zh-CN"/>
              </w:rPr>
            </w:pPr>
            <w:r>
              <w:rPr>
                <w:rFonts w:hint="eastAsia" w:ascii="宋体" w:hAnsi="宋体"/>
                <w:sz w:val="18"/>
                <w:szCs w:val="18"/>
                <w:lang w:eastAsia="zh-CN"/>
              </w:rPr>
              <w:t>年   月   日</w:t>
            </w:r>
          </w:p>
        </w:tc>
        <w:tc>
          <w:tcPr>
            <w:tcW w:w="327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jc w:val="both"/>
        <w:rPr>
          <w:sz w:val="36"/>
          <w:szCs w:val="36"/>
          <w:lang w:eastAsia="zh-CN"/>
        </w:rPr>
      </w:pPr>
    </w:p>
    <w:p>
      <w:pPr>
        <w:jc w:val="both"/>
        <w:rPr>
          <w:sz w:val="36"/>
          <w:szCs w:val="36"/>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6"/>
        <w:gridCol w:w="290"/>
        <w:gridCol w:w="2426"/>
        <w:gridCol w:w="359"/>
        <w:gridCol w:w="136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132"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812"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132"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风力发电机组安装</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叶轮安装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施工单位</w:t>
            </w:r>
          </w:p>
        </w:tc>
        <w:tc>
          <w:tcPr>
            <w:tcW w:w="4132"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lang w:eastAsia="zh-CN"/>
              </w:rPr>
            </w:pPr>
            <w:r>
              <w:rPr>
                <w:rFonts w:hint="eastAsia" w:ascii="宋体" w:hAnsi="宋体"/>
                <w:sz w:val="18"/>
                <w:szCs w:val="18"/>
                <w:lang w:eastAsia="zh-CN"/>
              </w:rPr>
              <w:t>河北成成伟业电力工程有限公司</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1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EPC总包单位</w:t>
            </w:r>
          </w:p>
        </w:tc>
        <w:tc>
          <w:tcPr>
            <w:tcW w:w="4132"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sz w:val="18"/>
                <w:szCs w:val="18"/>
                <w:lang w:eastAsia="zh-CN"/>
              </w:rPr>
            </w:pPr>
            <w:r>
              <w:rPr>
                <w:rFonts w:hint="eastAsia" w:ascii="宋体" w:hAnsi="宋体"/>
                <w:sz w:val="18"/>
                <w:szCs w:val="18"/>
                <w:lang w:val="en-US" w:eastAsia="zh-CN"/>
              </w:rPr>
              <w:t>中国电建集团湖北工程有限公司</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项目经理</w:t>
            </w:r>
          </w:p>
        </w:tc>
        <w:tc>
          <w:tcPr>
            <w:tcW w:w="1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监理单位</w:t>
            </w:r>
          </w:p>
        </w:tc>
        <w:tc>
          <w:tcPr>
            <w:tcW w:w="4132"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hint="eastAsia" w:ascii="宋体" w:hAnsi="宋体"/>
                <w:sz w:val="18"/>
                <w:szCs w:val="18"/>
                <w:lang w:eastAsia="zh-CN"/>
              </w:rPr>
            </w:pPr>
            <w:r>
              <w:rPr>
                <w:rFonts w:hint="eastAsia" w:ascii="宋体" w:hAnsi="宋体"/>
                <w:sz w:val="18"/>
                <w:szCs w:val="18"/>
                <w:lang w:val="en-US" w:eastAsia="zh-CN"/>
              </w:rPr>
              <w:t>常州正衡电力工程监理有限公司</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lang w:val="en-US" w:eastAsia="zh-CN"/>
              </w:rPr>
              <w:t>总监理工程师</w:t>
            </w:r>
          </w:p>
        </w:tc>
        <w:tc>
          <w:tcPr>
            <w:tcW w:w="1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3.2.1螺钉、螺栓连接</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3.2.1.1 螺钉、螺栓和螺母紧固时严禁打击或使用不合适的旋具和扳手。紧固后螺钉槽、螺母和螺钉、螺栓头部不得损坏。</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3.2.1.2 有规定拧紧力矩要求的紧固件，应采用力矩扳手并按规定的力矩值拧紧。未规定拧紧力矩值的紧固件在装配时也要严格控制，其拧紧力矩值可参考附录A。</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3.2.1.3 同一零件用多件螺钉或螺栓连接时，各螺钉或螺栓应交叉、对称、逐步、均匀拧紧。宜分两次拧紧，第一次先预拧紧，第二次再完全拧紧，这样保证连接受力均匀。如有定位销，应从定位销开始拧紧。</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3.2.1.4 螺钉、螺栓和螺母拧紧后，其支承面应与被紧固零件贴合，并以黄色油漆标识。</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3.2.1.5 螺母拧紧后，螺栓头部应露出2个-3个螺距。</w:t>
            </w:r>
          </w:p>
          <w:p>
            <w:pPr>
              <w:pStyle w:val="10"/>
              <w:widowControl/>
              <w:spacing w:line="240" w:lineRule="auto"/>
              <w:jc w:val="left"/>
              <w:rPr>
                <w:rStyle w:val="7"/>
                <w:rFonts w:hint="default" w:hAnsi="Times New Roman"/>
                <w:bCs/>
                <w:spacing w:val="-10"/>
                <w:sz w:val="18"/>
                <w:szCs w:val="18"/>
              </w:rPr>
            </w:pPr>
            <w:r>
              <w:rPr>
                <w:rStyle w:val="8"/>
                <w:rFonts w:hint="default" w:hAnsi="Times New Roman"/>
                <w:b w:val="0"/>
                <w:sz w:val="18"/>
                <w:szCs w:val="18"/>
              </w:rPr>
              <w:t>3.2.1.7 严格按图样和技术文件规定等级的紧固件装配。不得用低等级紧固件代替高等级的紧固件进行装配。</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8"/>
                <w:rFonts w:hint="default" w:hAnsi="Times New Roman"/>
                <w:b w:val="0"/>
                <w:sz w:val="18"/>
                <w:szCs w:val="18"/>
              </w:rPr>
              <w:t xml:space="preserve">  旋具和扳手符合规范要求，连接组不得损坏。</w:t>
            </w:r>
          </w:p>
        </w:tc>
        <w:tc>
          <w:tcPr>
            <w:tcW w:w="171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12"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力矩扳手检定报告</w:t>
            </w:r>
          </w:p>
          <w:p>
            <w:pPr>
              <w:ind w:firstLine="90" w:firstLineChars="50"/>
              <w:jc w:val="center"/>
              <w:rPr>
                <w:rFonts w:ascii="宋体" w:hAnsi="宋体"/>
                <w:sz w:val="18"/>
                <w:szCs w:val="18"/>
                <w:lang w:eastAsia="zh-CN"/>
              </w:rPr>
            </w:pPr>
            <w:r>
              <w:rPr>
                <w:rFonts w:hint="eastAsia" w:ascii="宋体" w:hAnsi="宋体"/>
                <w:sz w:val="18"/>
                <w:szCs w:val="18"/>
                <w:lang w:eastAsia="zh-CN"/>
              </w:rPr>
              <w:t>叶轮安装施工记录和验评记录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按规定力矩值拧紧。</w:t>
            </w:r>
          </w:p>
        </w:tc>
        <w:tc>
          <w:tcPr>
            <w:tcW w:w="171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12" w:type="dxa"/>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螺栓拧紧施工工艺符合规范要求。</w:t>
            </w:r>
          </w:p>
        </w:tc>
        <w:tc>
          <w:tcPr>
            <w:tcW w:w="171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12"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w:t>
            </w:r>
          </w:p>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支承面与被紧固零件贴合，并以油漆标识。</w:t>
            </w:r>
          </w:p>
        </w:tc>
        <w:tc>
          <w:tcPr>
            <w:tcW w:w="171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12"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螺栓头部露出2个-3个螺距。</w:t>
            </w:r>
          </w:p>
        </w:tc>
        <w:tc>
          <w:tcPr>
            <w:tcW w:w="171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12"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bottom w:val="single" w:color="auto" w:sz="4" w:space="0"/>
              <w:right w:val="single" w:color="auto" w:sz="4" w:space="0"/>
            </w:tcBorders>
            <w:vAlign w:val="center"/>
          </w:tcPr>
          <w:p>
            <w:pPr>
              <w:rPr>
                <w:lang w:eastAsia="zh-CN"/>
              </w:rPr>
            </w:pP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紧固件标准规格符合要求</w:t>
            </w:r>
          </w:p>
        </w:tc>
        <w:tc>
          <w:tcPr>
            <w:tcW w:w="1719"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12"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高强螺栓连接复检报告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4.5.2 机舱安装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4.5.2.2 机舱安装前应清理干净。</w:t>
            </w:r>
          </w:p>
          <w:p>
            <w:pPr>
              <w:pStyle w:val="10"/>
              <w:widowControl/>
              <w:spacing w:line="240" w:lineRule="auto"/>
              <w:rPr>
                <w:rStyle w:val="8"/>
                <w:rFonts w:hint="default"/>
                <w:b w:val="0"/>
                <w:sz w:val="18"/>
                <w:szCs w:val="18"/>
                <w:lang w:val="zh-CN"/>
              </w:rPr>
            </w:pPr>
            <w:r>
              <w:rPr>
                <w:rStyle w:val="8"/>
                <w:rFonts w:hint="default"/>
                <w:b w:val="0"/>
                <w:sz w:val="18"/>
                <w:szCs w:val="18"/>
                <w:lang w:val="zh-CN"/>
              </w:rPr>
              <w:t>4.5.2.4 对螺纹紧固件的螺纹表面应进行润滑，并按规定的力矩和装配方法拧紧。</w:t>
            </w:r>
          </w:p>
          <w:p>
            <w:pPr>
              <w:pStyle w:val="10"/>
              <w:widowControl/>
              <w:spacing w:line="240" w:lineRule="auto"/>
              <w:rPr>
                <w:rStyle w:val="8"/>
                <w:rFonts w:hint="default"/>
                <w:b w:val="0"/>
                <w:sz w:val="18"/>
                <w:szCs w:val="18"/>
                <w:lang w:val="zh-CN"/>
              </w:rPr>
            </w:pPr>
            <w:r>
              <w:rPr>
                <w:rStyle w:val="8"/>
                <w:rFonts w:hint="default"/>
                <w:b w:val="0"/>
                <w:sz w:val="18"/>
                <w:szCs w:val="18"/>
                <w:lang w:val="zh-CN"/>
              </w:rPr>
              <w:t>4.5.2.5 安装风轮时，各叶片安装角的相对偏差不得超过设计图样的规定。</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叶轮卫生清理干净。</w:t>
            </w:r>
          </w:p>
        </w:tc>
        <w:tc>
          <w:tcPr>
            <w:tcW w:w="1719"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12"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叶轮安装验评记录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3"/>
            <w:vMerge w:val="continue"/>
            <w:tcBorders>
              <w:left w:val="single" w:color="auto" w:sz="4" w:space="0"/>
              <w:right w:val="single" w:color="auto" w:sz="4" w:space="0"/>
            </w:tcBorders>
            <w:vAlign w:val="center"/>
          </w:tcPr>
          <w:p/>
        </w:tc>
        <w:tc>
          <w:tcPr>
            <w:tcW w:w="2426"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高强螺栓螺纹表面润滑，按规定的力矩和装配方法拧紧。</w:t>
            </w:r>
          </w:p>
        </w:tc>
        <w:tc>
          <w:tcPr>
            <w:tcW w:w="1719"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12" w:type="dxa"/>
            <w:tcBorders>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叶轮安装验评记录</w:t>
            </w:r>
          </w:p>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3"/>
            <w:vMerge w:val="continue"/>
            <w:tcBorders>
              <w:left w:val="single" w:color="auto" w:sz="4" w:space="0"/>
              <w:bottom w:val="single" w:color="auto" w:sz="4" w:space="0"/>
              <w:right w:val="single" w:color="auto" w:sz="4" w:space="0"/>
            </w:tcBorders>
            <w:vAlign w:val="center"/>
          </w:tcPr>
          <w:p>
            <w:pPr>
              <w:rPr>
                <w:lang w:eastAsia="zh-CN"/>
              </w:rPr>
            </w:pPr>
          </w:p>
        </w:tc>
        <w:tc>
          <w:tcPr>
            <w:tcW w:w="2426"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叶片安装角符合规定</w:t>
            </w:r>
          </w:p>
        </w:tc>
        <w:tc>
          <w:tcPr>
            <w:tcW w:w="1719"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12" w:type="dxa"/>
            <w:tcBorders>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叶轮安装验评记录和施工记录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《风力发电机组  验收规范》  GB/T 20319—2017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3"/>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5.2 螺栓连接检查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5.2.1 检查内容</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应按制造商的规定对螺栓连接进行定期检查，目测螺栓表面是否存在锈蚀，对预紧力有控制要求的螺栓连接，应检查其预紧力是否有效。</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采用随机抽检的方式检查时，同一部位螺栓的抽检比例应不少于10%。</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安装完成后及时验收螺栓连接力矩，抽检比例应不少于10%。</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12"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力矩验收记录和验评记录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3"/>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5.2.2 测量工具</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预紧力可通过测量扭矩的方法来验证，测试所使用的扭矩测量工具应经过校准并在有效期内，其测量误差不应超过±2%。</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力矩扳手经过校准并在有效期内，其测量误差不应超过±2%。</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12"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力矩扳手检定报告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gridSpan w:val="3"/>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5.2.3 力矩标准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应按照制造商规定的程序和要求进行检查。</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力矩标准按照制造商规定的程序和要求进行检查。</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812"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1）风轮、传动装置、增速机构、发电机、偏航机构、气动刹车机构、机械刹车机构、冷却系统、液压系统、电气控制系统等部件、系统应符合合同中的技术要求。 </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2）液压系统、冷却系统、润滑系统、齿轮箱等无漏、渗油现象，且油品符合要求，油位应正常。</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部件、系统符合合同中技术要求</w:t>
            </w:r>
          </w:p>
        </w:tc>
        <w:tc>
          <w:tcPr>
            <w:tcW w:w="171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12"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叶轮安装施工记录和验评记录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部件、系统无漏、渗油现象，油品符合要求，油位正常</w:t>
            </w:r>
          </w:p>
        </w:tc>
        <w:tc>
          <w:tcPr>
            <w:tcW w:w="1719" w:type="dxa"/>
            <w:gridSpan w:val="2"/>
            <w:tcBorders>
              <w:left w:val="single" w:color="auto" w:sz="4" w:space="0"/>
              <w:right w:val="single" w:color="auto" w:sz="4" w:space="0"/>
              <w:tr2bl w:val="single" w:color="auto" w:sz="4" w:space="0"/>
            </w:tcBorders>
            <w:vAlign w:val="center"/>
          </w:tcPr>
          <w:p>
            <w:pPr>
              <w:rPr>
                <w:lang w:eastAsia="zh-CN"/>
              </w:rPr>
            </w:pPr>
          </w:p>
        </w:tc>
        <w:tc>
          <w:tcPr>
            <w:tcW w:w="1812" w:type="dxa"/>
            <w:tcBorders>
              <w:left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3 叶轮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（1）外观整洁、色调一致、无损伤。</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（2）叶片防雷接地系统连接正确。</w:t>
            </w: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外观整洁、色调一致、无损伤</w:t>
            </w:r>
          </w:p>
        </w:tc>
        <w:tc>
          <w:tcPr>
            <w:tcW w:w="1719" w:type="dxa"/>
            <w:gridSpan w:val="2"/>
            <w:tcBorders>
              <w:top w:val="single" w:color="auto" w:sz="4" w:space="0"/>
              <w:left w:val="single" w:color="auto" w:sz="4" w:space="0"/>
              <w:right w:val="single" w:color="auto" w:sz="4" w:space="0"/>
            </w:tcBorders>
            <w:vAlign w:val="center"/>
          </w:tcPr>
          <w:p>
            <w:pPr>
              <w:jc w:val="center"/>
            </w:pPr>
            <w:r>
              <w:rPr>
                <w:rFonts w:hint="eastAsia" w:ascii="宋体" w:hAnsi="宋体"/>
                <w:sz w:val="18"/>
                <w:szCs w:val="18"/>
              </w:rPr>
              <w:t>已执行</w:t>
            </w:r>
          </w:p>
        </w:tc>
        <w:tc>
          <w:tcPr>
            <w:tcW w:w="1812" w:type="dxa"/>
            <w:vMerge w:val="restart"/>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叶轮安装施工记录和验评记录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426"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设备接地满足设计要求</w:t>
            </w:r>
          </w:p>
        </w:tc>
        <w:tc>
          <w:tcPr>
            <w:tcW w:w="1719" w:type="dxa"/>
            <w:gridSpan w:val="2"/>
            <w:tcBorders>
              <w:left w:val="single" w:color="auto" w:sz="4" w:space="0"/>
              <w:right w:val="single" w:color="auto" w:sz="4" w:space="0"/>
            </w:tcBorders>
            <w:vAlign w:val="center"/>
          </w:tcPr>
          <w:p>
            <w:pPr>
              <w:jc w:val="center"/>
            </w:pPr>
            <w:r>
              <w:rPr>
                <w:rFonts w:hint="eastAsia" w:ascii="宋体" w:hAnsi="宋体"/>
                <w:sz w:val="18"/>
                <w:szCs w:val="18"/>
              </w:rPr>
              <w:t>已执行</w:t>
            </w:r>
          </w:p>
        </w:tc>
        <w:tc>
          <w:tcPr>
            <w:tcW w:w="1812"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40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1800" w:firstLineChars="1000"/>
              <w:rPr>
                <w:rFonts w:ascii="宋体" w:hAnsi="宋体"/>
                <w:sz w:val="18"/>
                <w:szCs w:val="18"/>
              </w:rPr>
            </w:pPr>
            <w:r>
              <w:rPr>
                <w:rFonts w:hint="eastAsia" w:ascii="宋体" w:hAnsi="宋体"/>
                <w:sz w:val="18"/>
                <w:szCs w:val="18"/>
              </w:rPr>
              <w:t>年   月   日</w:t>
            </w:r>
          </w:p>
        </w:tc>
        <w:tc>
          <w:tcPr>
            <w:tcW w:w="3075"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317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440" w:firstLineChars="800"/>
              <w:rPr>
                <w:rFonts w:hint="eastAsia" w:ascii="宋体" w:hAnsi="宋体"/>
                <w:sz w:val="18"/>
                <w:szCs w:val="18"/>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jc w:val="both"/>
        <w:rPr>
          <w:sz w:val="36"/>
          <w:szCs w:val="36"/>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2414"/>
        <w:gridCol w:w="739"/>
        <w:gridCol w:w="105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2414" w:type="dxa"/>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754"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2414" w:type="dxa"/>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风力发电机组安装</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高强度螺栓连接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2414" w:type="dxa"/>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2414" w:type="dxa"/>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2414" w:type="dxa"/>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b w:val="0"/>
                <w:sz w:val="18"/>
                <w:szCs w:val="18"/>
                <w:lang w:val="zh-CN"/>
              </w:rPr>
            </w:pPr>
            <w:r>
              <w:rPr>
                <w:rStyle w:val="8"/>
                <w:rFonts w:hint="default"/>
                <w:b w:val="0"/>
                <w:sz w:val="18"/>
                <w:szCs w:val="18"/>
                <w:lang w:val="zh-CN"/>
              </w:rPr>
              <w:t>3.2.1螺钉、螺栓连接</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3.2.1.1 螺钉、螺栓和螺母紧固时严禁打击或使用不合适的旋具和扳手。紧固后螺钉槽、螺母和螺钉、螺栓头部不得损坏。</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3.2.1.2 有规定拧紧力矩要求的紧固件，应采用力矩扳手并按规定的力矩值拧紧。未规定拧紧力矩值的紧固件在装配时也要严格控制，其拧紧力矩值可参考附录A。</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3.2.1.3 同一零件用多件螺钉或螺栓连接时，各螺钉或螺栓应交叉、对称、逐步、均匀拧紧。宜分两次拧紧，第一次先预拧紧，第二次再完全拧紧，这样保证连接受力均匀。如有定位销，应从定位销开始拧紧。</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3.2.1.4 螺钉、螺栓和螺母拧紧后，其支承面应与被紧固零件贴合，并以黄色油漆标识。</w:t>
            </w:r>
          </w:p>
          <w:p>
            <w:pPr>
              <w:pStyle w:val="10"/>
              <w:widowControl/>
              <w:spacing w:line="240" w:lineRule="auto"/>
              <w:jc w:val="left"/>
              <w:rPr>
                <w:rStyle w:val="8"/>
                <w:rFonts w:hint="default" w:hAnsi="Times New Roman"/>
                <w:b w:val="0"/>
                <w:sz w:val="18"/>
                <w:szCs w:val="18"/>
              </w:rPr>
            </w:pPr>
            <w:r>
              <w:rPr>
                <w:rStyle w:val="8"/>
                <w:rFonts w:hint="default" w:hAnsi="Times New Roman"/>
                <w:b w:val="0"/>
                <w:sz w:val="18"/>
                <w:szCs w:val="18"/>
              </w:rPr>
              <w:t>3.2.1.5 螺母拧紧后，螺栓头部应露出2个-3个螺距。</w:t>
            </w:r>
          </w:p>
          <w:p>
            <w:pPr>
              <w:pStyle w:val="10"/>
              <w:widowControl/>
              <w:spacing w:line="240" w:lineRule="auto"/>
              <w:jc w:val="left"/>
              <w:rPr>
                <w:rStyle w:val="7"/>
                <w:rFonts w:hint="default" w:hAnsi="Times New Roman"/>
                <w:bCs/>
                <w:spacing w:val="-10"/>
                <w:sz w:val="18"/>
                <w:szCs w:val="18"/>
              </w:rPr>
            </w:pPr>
            <w:r>
              <w:rPr>
                <w:rStyle w:val="8"/>
                <w:rFonts w:hint="default" w:hAnsi="Times New Roman"/>
                <w:b w:val="0"/>
                <w:sz w:val="18"/>
                <w:szCs w:val="18"/>
              </w:rPr>
              <w:t>3.2.1.7 严格按图样和技术文件规定等级的紧固件装配。不得用低等级紧固件代替高等级的紧固件进行装配。</w:t>
            </w: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8"/>
                <w:rFonts w:hint="default" w:hAnsi="Times New Roman"/>
                <w:b w:val="0"/>
                <w:sz w:val="18"/>
                <w:szCs w:val="18"/>
              </w:rPr>
              <w:t xml:space="preserve">  旋具和扳手符合规范要求，连接组不得损坏。</w:t>
            </w:r>
          </w:p>
        </w:tc>
        <w:tc>
          <w:tcPr>
            <w:tcW w:w="178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力矩扳手检定报告</w:t>
            </w:r>
          </w:p>
          <w:p>
            <w:pPr>
              <w:ind w:firstLine="90" w:firstLineChars="50"/>
              <w:jc w:val="center"/>
              <w:rPr>
                <w:rFonts w:ascii="宋体" w:hAnsi="宋体"/>
                <w:sz w:val="18"/>
                <w:szCs w:val="18"/>
                <w:lang w:eastAsia="zh-CN"/>
              </w:rPr>
            </w:pPr>
            <w:r>
              <w:rPr>
                <w:rFonts w:hint="eastAsia" w:ascii="宋体" w:hAnsi="宋体"/>
                <w:sz w:val="18"/>
                <w:szCs w:val="18"/>
                <w:lang w:eastAsia="zh-CN"/>
              </w:rPr>
              <w:t>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vMerge w:val="continue"/>
            <w:tcBorders>
              <w:left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按规定力矩值拧紧。</w:t>
            </w:r>
          </w:p>
        </w:tc>
        <w:tc>
          <w:tcPr>
            <w:tcW w:w="178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vMerge w:val="continue"/>
            <w:tcBorders>
              <w:left w:val="single" w:color="auto" w:sz="4" w:space="0"/>
              <w:right w:val="single" w:color="auto" w:sz="4" w:space="0"/>
            </w:tcBorders>
            <w:vAlign w:val="center"/>
          </w:tcP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螺栓拧紧施工工艺符合规范要求。</w:t>
            </w:r>
          </w:p>
        </w:tc>
        <w:tc>
          <w:tcPr>
            <w:tcW w:w="178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w:t>
            </w:r>
          </w:p>
          <w:p>
            <w:pPr>
              <w:ind w:firstLine="270" w:firstLineChars="150"/>
              <w:jc w:val="center"/>
              <w:rPr>
                <w:rFonts w:ascii="宋体" w:hAnsi="宋体"/>
                <w:sz w:val="18"/>
                <w:szCs w:val="18"/>
              </w:rPr>
            </w:pPr>
            <w:r>
              <w:rPr>
                <w:rFonts w:hint="eastAsia" w:ascii="宋体" w:hAnsi="宋体"/>
                <w:sz w:val="18"/>
                <w:szCs w:val="18"/>
              </w:rPr>
              <w:t>高强螺栓施工记录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vMerge w:val="continue"/>
            <w:tcBorders>
              <w:left w:val="single" w:color="auto" w:sz="4" w:space="0"/>
              <w:right w:val="single" w:color="auto" w:sz="4" w:space="0"/>
            </w:tcBorders>
            <w:vAlign w:val="center"/>
          </w:tcP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支承面与被紧固零件贴合，并以油漆标识。</w:t>
            </w:r>
          </w:p>
        </w:tc>
        <w:tc>
          <w:tcPr>
            <w:tcW w:w="178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left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风机安装施工作业指导书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vMerge w:val="continue"/>
            <w:tcBorders>
              <w:left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螺栓头部露出2个-3个螺距。</w:t>
            </w:r>
          </w:p>
        </w:tc>
        <w:tc>
          <w:tcPr>
            <w:tcW w:w="178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vMerge w:val="continue"/>
            <w:tcBorders>
              <w:left w:val="single" w:color="auto" w:sz="4" w:space="0"/>
              <w:bottom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8"/>
                <w:rFonts w:hint="default" w:hAnsi="Times New Roman"/>
                <w:b w:val="0"/>
                <w:sz w:val="18"/>
                <w:szCs w:val="18"/>
              </w:rPr>
            </w:pPr>
            <w:r>
              <w:rPr>
                <w:rStyle w:val="8"/>
                <w:rFonts w:hint="default" w:hAnsi="Times New Roman"/>
                <w:b w:val="0"/>
                <w:sz w:val="18"/>
                <w:szCs w:val="18"/>
              </w:rPr>
              <w:t>紧固件标准规格符合要求。</w:t>
            </w:r>
          </w:p>
        </w:tc>
        <w:tc>
          <w:tcPr>
            <w:tcW w:w="1789"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lang w:eastAsia="zh-CN"/>
              </w:rPr>
            </w:pPr>
            <w:r>
              <w:rPr>
                <w:rFonts w:hint="eastAsia" w:ascii="宋体" w:hAnsi="宋体"/>
                <w:sz w:val="18"/>
                <w:szCs w:val="18"/>
                <w:lang w:eastAsia="zh-CN"/>
              </w:rPr>
              <w:t>高强螺栓连接复检报告  高强螺栓施工记录和验评记录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5"/>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《钢结构工程施工质量验收规范》  GB  50205—2020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691" w:type="dxa"/>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8"/>
                <w:rFonts w:hint="default" w:hAnsi="Times New Roman"/>
                <w:b w:val="0"/>
                <w:bCs w:val="0"/>
                <w:sz w:val="18"/>
                <w:szCs w:val="18"/>
              </w:rPr>
            </w:pPr>
            <w:r>
              <w:rPr>
                <w:rStyle w:val="8"/>
                <w:rFonts w:hint="default" w:hAnsi="Times New Roman"/>
                <w:b w:val="0"/>
                <w:bCs w:val="0"/>
                <w:sz w:val="18"/>
                <w:szCs w:val="18"/>
              </w:rPr>
              <w:t>6.3.2 高强度大六角头螺栓连接副终拧完成1h 后、48h 内应进行终拧扭矩检查，检查结果应符合本规范附录B 的规定。</w:t>
            </w:r>
          </w:p>
          <w:p>
            <w:pPr>
              <w:pStyle w:val="10"/>
              <w:widowControl/>
              <w:spacing w:line="240" w:lineRule="auto"/>
              <w:jc w:val="left"/>
              <w:rPr>
                <w:rStyle w:val="8"/>
                <w:rFonts w:hint="default" w:hAnsi="Times New Roman"/>
                <w:b w:val="0"/>
                <w:bCs w:val="0"/>
                <w:sz w:val="18"/>
                <w:szCs w:val="18"/>
              </w:rPr>
            </w:pPr>
            <w:r>
              <w:rPr>
                <w:rStyle w:val="8"/>
                <w:rFonts w:hint="default" w:hAnsi="Times New Roman"/>
                <w:b w:val="0"/>
                <w:bCs w:val="0"/>
                <w:sz w:val="18"/>
                <w:szCs w:val="18"/>
              </w:rPr>
              <w:t>检查数量:按节点数抽查10%，且不应少于10 个；每个被抽查节点按螺栓数抽查10%，且不应少于2 个。</w:t>
            </w:r>
          </w:p>
          <w:p>
            <w:pPr>
              <w:pStyle w:val="10"/>
              <w:widowControl/>
              <w:spacing w:line="240" w:lineRule="auto"/>
              <w:jc w:val="left"/>
              <w:rPr>
                <w:rStyle w:val="7"/>
                <w:rFonts w:hint="default"/>
                <w:bCs/>
                <w:spacing w:val="-10"/>
                <w:sz w:val="18"/>
                <w:szCs w:val="18"/>
                <w:lang w:val="zh-CN"/>
              </w:rPr>
            </w:pPr>
            <w:r>
              <w:rPr>
                <w:rStyle w:val="8"/>
                <w:rFonts w:hint="default" w:hAnsi="Times New Roman"/>
                <w:b w:val="0"/>
                <w:bCs w:val="0"/>
                <w:sz w:val="18"/>
                <w:szCs w:val="18"/>
              </w:rPr>
              <w:t>检验方法:见本规范附录B。</w:t>
            </w: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检查时间和检查结果符合规范要求。</w:t>
            </w:r>
          </w:p>
        </w:tc>
        <w:tc>
          <w:tcPr>
            <w:tcW w:w="178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691" w:type="dxa"/>
            <w:vMerge w:val="continue"/>
            <w:tcBorders>
              <w:left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检查数量符合规范要求。</w:t>
            </w:r>
          </w:p>
        </w:tc>
        <w:tc>
          <w:tcPr>
            <w:tcW w:w="178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691" w:type="dxa"/>
            <w:vMerge w:val="continue"/>
            <w:tcBorders>
              <w:left w:val="single" w:color="auto" w:sz="4" w:space="0"/>
              <w:bottom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检验方法符合规范要求。</w:t>
            </w:r>
          </w:p>
        </w:tc>
        <w:tc>
          <w:tcPr>
            <w:tcW w:w="1789" w:type="dxa"/>
            <w:gridSpan w:val="2"/>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648" w:type="dxa"/>
            <w:gridSpan w:val="5"/>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rPr>
            </w:pPr>
            <w:r>
              <w:rPr>
                <w:rFonts w:hint="eastAsia"/>
                <w:sz w:val="18"/>
                <w:szCs w:val="18"/>
              </w:rPr>
              <w:t>执行标准      《风力发电机组  验收规范》  GB/T 20319—2017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5.2 螺栓连接检查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5.2.1 检查内容</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应按制造商的规定对螺栓连接进行定期检查，目测螺栓表面是否存在锈蚀，对预紧力有控制要求的螺栓连接，应检查其预紧力是否有效。</w:t>
            </w:r>
          </w:p>
          <w:p>
            <w:pPr>
              <w:pStyle w:val="10"/>
              <w:widowControl/>
              <w:spacing w:line="240" w:lineRule="auto"/>
              <w:ind w:firstLine="320" w:firstLineChars="200"/>
              <w:jc w:val="left"/>
              <w:rPr>
                <w:rStyle w:val="7"/>
                <w:rFonts w:hint="default"/>
                <w:bCs/>
                <w:spacing w:val="-10"/>
                <w:sz w:val="18"/>
                <w:szCs w:val="18"/>
                <w:lang w:val="zh-CN"/>
              </w:rPr>
            </w:pPr>
            <w:r>
              <w:rPr>
                <w:rStyle w:val="7"/>
                <w:rFonts w:hint="default"/>
                <w:bCs/>
                <w:spacing w:val="-10"/>
                <w:sz w:val="18"/>
                <w:szCs w:val="18"/>
                <w:lang w:val="zh-CN"/>
              </w:rPr>
              <w:t>采用随机抽检的方式检查时，同一部位螺栓的抽检比例应不少于10%。</w:t>
            </w: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安装完成后及时验收螺栓连接力矩，抽检比例应不少于10%。</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75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力矩验收记录和验评记录</w:t>
            </w:r>
          </w:p>
          <w:p>
            <w:pPr>
              <w:pStyle w:val="10"/>
              <w:widowControl/>
              <w:spacing w:line="240" w:lineRule="auto"/>
              <w:jc w:val="center"/>
              <w:rPr>
                <w:rStyle w:val="7"/>
                <w:rFonts w:hint="default"/>
                <w:sz w:val="18"/>
                <w:szCs w:val="18"/>
                <w:lang w:val="zh-CN"/>
              </w:rPr>
            </w:pPr>
            <w:r>
              <w:rPr>
                <w:rStyle w:val="7"/>
                <w:rFonts w:hint="default"/>
                <w:sz w:val="18"/>
                <w:szCs w:val="18"/>
                <w:lang w:val="zh-CN"/>
              </w:rPr>
              <w:t>安装手册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5.2.2 测量工具</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预紧力可通过测量扭矩的方法来验证，测试所使用的扭矩测量工具应经过校准并在有效期内，其测量误差不应超过±2%。</w:t>
            </w: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力矩扳手经过校准并在有效期内，其测量误差不应超过±2%。</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75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力矩扳手检定报告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1"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5.2.3 力矩标准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应按照制造商规定的程序和要求进行检查。</w:t>
            </w: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力矩标准按照制造商规定的程序和要求进行检查。</w:t>
            </w: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rPr>
              <w:t>已执行</w:t>
            </w:r>
          </w:p>
        </w:tc>
        <w:tc>
          <w:tcPr>
            <w:tcW w:w="175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力矩验收记录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4 塔架</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1）表面防腐涂层应完好无锈色、无损伤。</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2）塔架材质、规格型号、外形尺寸、垂直度、端面平行度等应符合设计要求。</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3）塔筒、法兰焊接应经探伤检验并符合设计标准。4）所有对接面的紧固螺栓强度应符合设计要求。应利用专门装配的工具拧紧到厂家规定的力矩，检查各段塔架法兰接合面，应接触良好，符合设计要求。</w:t>
            </w: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紧固螺栓强度、紧固力矩、法兰结合面符合设计要求</w:t>
            </w:r>
          </w:p>
        </w:tc>
        <w:tc>
          <w:tcPr>
            <w:tcW w:w="178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 xml:space="preserve">力矩验收记录和验评记录  </w:t>
            </w:r>
          </w:p>
          <w:p>
            <w:pPr>
              <w:ind w:firstLine="90" w:firstLineChars="50"/>
              <w:jc w:val="center"/>
              <w:rPr>
                <w:rFonts w:ascii="宋体" w:hAnsi="宋体"/>
                <w:sz w:val="18"/>
                <w:szCs w:val="18"/>
              </w:rPr>
            </w:pPr>
            <w:r>
              <w:rPr>
                <w:rFonts w:hint="eastAsia" w:ascii="宋体" w:hAnsi="宋体"/>
                <w:sz w:val="18"/>
                <w:szCs w:val="18"/>
              </w:rPr>
              <w:t>施工记录和验评记录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5"/>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9  螺栓连接</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1）高强度螺栓连接副厂家质量证明和检验报告齐全，使用前抽样复验，检验结果应符合GB 50205《钢结构工程施工质量验收规范》和JGJ 82《钢结构高强度螺栓连接技术规程》的规定。</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 2）螺栓、螺母外表无污染、无损伤。</w:t>
            </w: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高强度螺栓连接副质量证明和检验报告齐全，抽样复检符合规定</w:t>
            </w:r>
          </w:p>
        </w:tc>
        <w:tc>
          <w:tcPr>
            <w:tcW w:w="1789" w:type="dxa"/>
            <w:gridSpan w:val="2"/>
            <w:tcBorders>
              <w:top w:val="single" w:color="auto" w:sz="4" w:space="0"/>
              <w:left w:val="single" w:color="auto" w:sz="4" w:space="0"/>
              <w:right w:val="single" w:color="auto" w:sz="4" w:space="0"/>
            </w:tcBorders>
            <w:vAlign w:val="center"/>
          </w:tcPr>
          <w:p>
            <w:pPr>
              <w:jc w:val="center"/>
              <w:rPr>
                <w:rStyle w:val="7"/>
                <w:rFonts w:hint="default"/>
                <w:sz w:val="18"/>
                <w:szCs w:val="18"/>
                <w:lang w:val="zh-CN"/>
              </w:rPr>
            </w:pPr>
            <w:r>
              <w:rPr>
                <w:rStyle w:val="7"/>
                <w:rFonts w:hint="default"/>
                <w:sz w:val="18"/>
                <w:szCs w:val="18"/>
                <w:lang w:val="zh-CN"/>
              </w:rPr>
              <w:t>已执行</w:t>
            </w:r>
          </w:p>
        </w:tc>
        <w:tc>
          <w:tcPr>
            <w:tcW w:w="1754" w:type="dxa"/>
            <w:tcBorders>
              <w:top w:val="single" w:color="auto" w:sz="4" w:space="0"/>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出厂检验合格证</w:t>
            </w:r>
          </w:p>
          <w:p>
            <w:pPr>
              <w:pStyle w:val="10"/>
              <w:widowControl/>
              <w:spacing w:line="240" w:lineRule="auto"/>
              <w:jc w:val="center"/>
              <w:rPr>
                <w:rStyle w:val="7"/>
                <w:rFonts w:hint="default"/>
                <w:sz w:val="18"/>
                <w:szCs w:val="18"/>
                <w:lang w:val="zh-CN"/>
              </w:rPr>
            </w:pPr>
            <w:r>
              <w:rPr>
                <w:rFonts w:hint="eastAsia"/>
                <w:sz w:val="18"/>
                <w:szCs w:val="18"/>
              </w:rPr>
              <w:t>高强螺栓连接复检报告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91" w:type="dxa"/>
            <w:vMerge w:val="continue"/>
            <w:tcBorders>
              <w:left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螺栓、螺母外表无污染、无损伤</w:t>
            </w:r>
          </w:p>
        </w:tc>
        <w:tc>
          <w:tcPr>
            <w:tcW w:w="1789" w:type="dxa"/>
            <w:gridSpan w:val="2"/>
            <w:tcBorders>
              <w:left w:val="single" w:color="auto" w:sz="4" w:space="0"/>
              <w:right w:val="single" w:color="auto" w:sz="4" w:space="0"/>
            </w:tcBorders>
            <w:vAlign w:val="center"/>
          </w:tcPr>
          <w:p>
            <w:pPr>
              <w:jc w:val="center"/>
              <w:rPr>
                <w:rStyle w:val="7"/>
                <w:rFonts w:hint="default"/>
                <w:sz w:val="18"/>
                <w:szCs w:val="18"/>
                <w:lang w:val="zh-CN"/>
              </w:rPr>
            </w:pPr>
            <w:r>
              <w:rPr>
                <w:rStyle w:val="7"/>
                <w:rFonts w:hint="default"/>
                <w:sz w:val="18"/>
                <w:szCs w:val="18"/>
                <w:lang w:val="zh-CN"/>
              </w:rPr>
              <w:t>已执行</w:t>
            </w:r>
          </w:p>
        </w:tc>
        <w:tc>
          <w:tcPr>
            <w:tcW w:w="1754" w:type="dxa"/>
            <w:tcBorders>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691"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2160" w:firstLineChars="1200"/>
              <w:rPr>
                <w:rFonts w:ascii="宋体" w:hAnsi="宋体"/>
                <w:sz w:val="18"/>
                <w:szCs w:val="18"/>
              </w:rPr>
            </w:pPr>
            <w:r>
              <w:rPr>
                <w:rFonts w:hint="eastAsia" w:ascii="宋体" w:hAnsi="宋体"/>
                <w:sz w:val="18"/>
                <w:szCs w:val="18"/>
              </w:rPr>
              <w:t>年   月   日</w:t>
            </w:r>
          </w:p>
        </w:tc>
        <w:tc>
          <w:tcPr>
            <w:tcW w:w="3153"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1260" w:firstLineChars="700"/>
              <w:rPr>
                <w:rFonts w:ascii="宋体" w:hAnsi="宋体"/>
                <w:sz w:val="18"/>
                <w:szCs w:val="18"/>
                <w:lang w:eastAsia="zh-CN"/>
              </w:rPr>
            </w:pPr>
            <w:r>
              <w:rPr>
                <w:rFonts w:hint="eastAsia" w:ascii="宋体" w:hAnsi="宋体"/>
                <w:sz w:val="18"/>
                <w:szCs w:val="18"/>
                <w:lang w:eastAsia="zh-CN"/>
              </w:rPr>
              <w:t>年   月   日</w:t>
            </w:r>
          </w:p>
        </w:tc>
        <w:tc>
          <w:tcPr>
            <w:tcW w:w="2804"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260" w:firstLineChars="700"/>
              <w:rPr>
                <w:rFonts w:hint="eastAsia" w:ascii="宋体" w:hAnsi="宋体"/>
                <w:sz w:val="18"/>
                <w:szCs w:val="18"/>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jc w:val="both"/>
        <w:rPr>
          <w:rFonts w:hint="eastAsia"/>
          <w:b/>
          <w:bCs/>
          <w:sz w:val="32"/>
          <w:szCs w:val="32"/>
          <w:lang w:eastAsia="zh-CN"/>
        </w:rPr>
      </w:pPr>
    </w:p>
    <w:p>
      <w:pPr>
        <w:ind w:firstLine="2249" w:firstLineChars="700"/>
        <w:jc w:val="both"/>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46"/>
        <w:gridCol w:w="860"/>
        <w:gridCol w:w="2230"/>
        <w:gridCol w:w="315"/>
        <w:gridCol w:w="175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单位</w:t>
            </w:r>
            <w:r>
              <w:rPr>
                <w:rFonts w:hint="eastAsia"/>
              </w:rPr>
              <w:t>工程名称</w:t>
            </w:r>
          </w:p>
        </w:tc>
        <w:tc>
          <w:tcPr>
            <w:tcW w:w="3936"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2065" w:type="dxa"/>
            <w:gridSpan w:val="2"/>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662"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lang w:eastAsia="zh-CN"/>
              </w:rPr>
              <w:t>分部（子分部）工程名称</w:t>
            </w:r>
          </w:p>
        </w:tc>
        <w:tc>
          <w:tcPr>
            <w:tcW w:w="3936" w:type="dxa"/>
            <w:gridSpan w:val="3"/>
            <w:tcBorders>
              <w:top w:val="single" w:color="auto" w:sz="4" w:space="0"/>
              <w:left w:val="single" w:color="auto" w:sz="4" w:space="0"/>
              <w:bottom w:val="single" w:color="auto" w:sz="4" w:space="0"/>
              <w:right w:val="single" w:color="auto" w:sz="4" w:space="0"/>
            </w:tcBorders>
            <w:vAlign w:val="center"/>
          </w:tcPr>
          <w:p>
            <w:pPr>
              <w:ind w:firstLine="500" w:firstLineChars="250"/>
              <w:jc w:val="center"/>
              <w:rPr>
                <w:lang w:eastAsia="zh-CN"/>
              </w:rPr>
            </w:pPr>
            <w:r>
              <w:rPr>
                <w:rFonts w:hint="eastAsia"/>
                <w:lang w:eastAsia="zh-CN"/>
              </w:rPr>
              <w:t>风力发电机组监控系统</w:t>
            </w:r>
          </w:p>
        </w:tc>
        <w:tc>
          <w:tcPr>
            <w:tcW w:w="206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分项工程名称</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活动平台安装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1"/>
                <w:szCs w:val="21"/>
              </w:rPr>
              <w:t>施工单位</w:t>
            </w:r>
          </w:p>
        </w:tc>
        <w:tc>
          <w:tcPr>
            <w:tcW w:w="3936"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lang w:eastAsia="zh-CN"/>
              </w:rPr>
            </w:pPr>
            <w:r>
              <w:rPr>
                <w:rFonts w:hint="eastAsia" w:ascii="宋体" w:hAnsi="宋体"/>
                <w:sz w:val="21"/>
                <w:szCs w:val="21"/>
                <w:lang w:eastAsia="zh-CN"/>
              </w:rPr>
              <w:t>河北成成伟业电力工程有限公司</w:t>
            </w:r>
          </w:p>
        </w:tc>
        <w:tc>
          <w:tcPr>
            <w:tcW w:w="206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1"/>
                <w:szCs w:val="21"/>
              </w:rPr>
              <w:t>项目经理</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EPC施工单位</w:t>
            </w:r>
          </w:p>
        </w:tc>
        <w:tc>
          <w:tcPr>
            <w:tcW w:w="3936"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lang w:eastAsia="zh-CN"/>
              </w:rPr>
            </w:pPr>
            <w:r>
              <w:rPr>
                <w:rFonts w:hint="eastAsia" w:ascii="宋体" w:hAnsi="宋体"/>
                <w:sz w:val="21"/>
                <w:szCs w:val="21"/>
                <w:lang w:val="en-US" w:eastAsia="zh-CN"/>
              </w:rPr>
              <w:t>中国电建集团湖北工程有限公司</w:t>
            </w:r>
          </w:p>
        </w:tc>
        <w:tc>
          <w:tcPr>
            <w:tcW w:w="20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项目监理</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监理单位</w:t>
            </w:r>
          </w:p>
        </w:tc>
        <w:tc>
          <w:tcPr>
            <w:tcW w:w="3936"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lang w:eastAsia="zh-CN"/>
              </w:rPr>
            </w:pPr>
            <w:r>
              <w:rPr>
                <w:rFonts w:hint="eastAsia" w:ascii="宋体" w:hAnsi="宋体"/>
                <w:sz w:val="21"/>
                <w:szCs w:val="21"/>
                <w:lang w:val="en-US" w:eastAsia="zh-CN"/>
              </w:rPr>
              <w:t>常州正衡电力工程监理有限公司</w:t>
            </w:r>
          </w:p>
        </w:tc>
        <w:tc>
          <w:tcPr>
            <w:tcW w:w="20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总监理工程师</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强制性条文内容</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执行要素</w:t>
            </w:r>
          </w:p>
        </w:tc>
        <w:tc>
          <w:tcPr>
            <w:tcW w:w="206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lang w:val="en-US" w:eastAsia="zh-CN"/>
              </w:rPr>
              <w:t>检查</w:t>
            </w:r>
            <w:r>
              <w:rPr>
                <w:rFonts w:hint="eastAsia" w:ascii="宋体" w:hAnsi="宋体"/>
                <w:sz w:val="18"/>
                <w:szCs w:val="18"/>
              </w:rPr>
              <w:t>情况</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48" w:type="dxa"/>
            <w:gridSpan w:val="7"/>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3691" w:type="dxa"/>
            <w:gridSpan w:val="3"/>
            <w:tcBorders>
              <w:top w:val="single" w:color="auto" w:sz="4" w:space="0"/>
              <w:left w:val="single" w:color="auto" w:sz="4" w:space="0"/>
              <w:right w:val="single" w:color="auto" w:sz="4" w:space="0"/>
            </w:tcBorders>
            <w:vAlign w:val="center"/>
          </w:tcPr>
          <w:p>
            <w:pPr>
              <w:jc w:val="left"/>
              <w:rPr>
                <w:lang w:eastAsia="zh-CN"/>
              </w:rPr>
            </w:pPr>
            <w:r>
              <w:rPr>
                <w:lang w:eastAsia="zh-CN"/>
              </w:rPr>
              <w:t>表4.3.2 风电机组工程（安装部分）质</w:t>
            </w:r>
            <w:r>
              <w:rPr>
                <w:rFonts w:hint="eastAsia"/>
                <w:lang w:eastAsia="zh-CN"/>
              </w:rPr>
              <w:t xml:space="preserve"> </w:t>
            </w:r>
          </w:p>
          <w:p>
            <w:pPr>
              <w:jc w:val="left"/>
              <w:rPr>
                <w:lang w:eastAsia="zh-CN"/>
              </w:rPr>
            </w:pPr>
            <w:r>
              <w:rPr>
                <w:lang w:eastAsia="zh-CN"/>
              </w:rPr>
              <w:t>量检查验收表</w:t>
            </w:r>
          </w:p>
          <w:p>
            <w:pPr>
              <w:jc w:val="left"/>
              <w:rPr>
                <w:lang w:eastAsia="zh-CN"/>
              </w:rPr>
            </w:pPr>
            <w:r>
              <w:rPr>
                <w:lang w:eastAsia="zh-CN"/>
              </w:rPr>
              <w:t>16 观感质量</w:t>
            </w:r>
          </w:p>
          <w:p>
            <w:pPr>
              <w:jc w:val="left"/>
              <w:rPr>
                <w:lang w:eastAsia="zh-CN"/>
              </w:rPr>
            </w:pPr>
            <w:r>
              <w:rPr>
                <w:lang w:eastAsia="zh-CN"/>
              </w:rPr>
              <w:t>（6）平台、楼梯、栏杆稳固，工艺良好</w:t>
            </w:r>
          </w:p>
        </w:tc>
        <w:tc>
          <w:tcPr>
            <w:tcW w:w="2230" w:type="dxa"/>
            <w:tcBorders>
              <w:top w:val="single" w:color="auto" w:sz="4" w:space="0"/>
              <w:left w:val="single" w:color="auto" w:sz="4" w:space="0"/>
              <w:right w:val="single" w:color="auto" w:sz="4" w:space="0"/>
            </w:tcBorders>
            <w:vAlign w:val="center"/>
          </w:tcPr>
          <w:p>
            <w:pPr>
              <w:jc w:val="center"/>
              <w:rPr>
                <w:lang w:eastAsia="zh-CN"/>
              </w:rPr>
            </w:pPr>
            <w:r>
              <w:rPr>
                <w:lang w:eastAsia="zh-CN"/>
              </w:rPr>
              <w:t>平台安装稳固，工艺良好</w:t>
            </w:r>
          </w:p>
        </w:tc>
        <w:tc>
          <w:tcPr>
            <w:tcW w:w="2065" w:type="dxa"/>
            <w:gridSpan w:val="2"/>
            <w:tcBorders>
              <w:top w:val="single" w:color="auto" w:sz="4" w:space="0"/>
              <w:left w:val="single" w:color="auto" w:sz="4" w:space="0"/>
              <w:right w:val="single" w:color="auto" w:sz="4" w:space="0"/>
            </w:tcBorders>
            <w:vAlign w:val="center"/>
          </w:tcPr>
          <w:p>
            <w:pPr>
              <w:jc w:val="center"/>
            </w:pPr>
            <w:r>
              <w:rPr>
                <w:rFonts w:hint="eastAsia"/>
              </w:rPr>
              <w:t>已执行</w:t>
            </w:r>
          </w:p>
        </w:tc>
        <w:tc>
          <w:tcPr>
            <w:tcW w:w="1662" w:type="dxa"/>
            <w:tcBorders>
              <w:top w:val="single" w:color="auto" w:sz="4" w:space="0"/>
              <w:left w:val="single" w:color="auto" w:sz="4" w:space="0"/>
              <w:right w:val="single" w:color="auto" w:sz="4" w:space="0"/>
            </w:tcBorders>
            <w:vAlign w:val="center"/>
          </w:tcPr>
          <w:p>
            <w:pPr>
              <w:jc w:val="center"/>
              <w:rPr>
                <w:lang w:eastAsia="zh-CN"/>
              </w:rPr>
            </w:pPr>
            <w:r>
              <w:rPr>
                <w:lang w:eastAsia="zh-CN"/>
              </w:rPr>
              <w:t>活动平台安装验评记录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4" w:hRule="atLeast"/>
        </w:trPr>
        <w:tc>
          <w:tcPr>
            <w:tcW w:w="9648" w:type="dxa"/>
            <w:gridSpan w:val="7"/>
            <w:tcBorders>
              <w:top w:val="single" w:color="auto" w:sz="4" w:space="0"/>
              <w:left w:val="single" w:color="auto" w:sz="4" w:space="0"/>
              <w:right w:val="single" w:color="auto" w:sz="4" w:space="0"/>
              <w:tl2br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83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1260" w:firstLineChars="700"/>
              <w:rPr>
                <w:rFonts w:ascii="宋体" w:hAnsi="宋体"/>
                <w:szCs w:val="21"/>
              </w:rPr>
            </w:pPr>
            <w:r>
              <w:rPr>
                <w:rFonts w:hint="eastAsia" w:ascii="宋体" w:hAnsi="宋体"/>
                <w:sz w:val="18"/>
                <w:szCs w:val="18"/>
              </w:rPr>
              <w:t>年   月   日</w:t>
            </w:r>
          </w:p>
        </w:tc>
        <w:tc>
          <w:tcPr>
            <w:tcW w:w="3405"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1800" w:firstLineChars="1000"/>
              <w:rPr>
                <w:rFonts w:ascii="宋体" w:hAnsi="宋体"/>
                <w:szCs w:val="21"/>
                <w:lang w:eastAsia="zh-CN"/>
              </w:rPr>
            </w:pPr>
            <w:r>
              <w:rPr>
                <w:rFonts w:hint="eastAsia" w:ascii="宋体" w:hAnsi="宋体"/>
                <w:sz w:val="18"/>
                <w:szCs w:val="18"/>
                <w:lang w:eastAsia="zh-CN"/>
              </w:rPr>
              <w:t>年   月   日</w:t>
            </w:r>
          </w:p>
        </w:tc>
        <w:tc>
          <w:tcPr>
            <w:tcW w:w="341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Cs w:val="21"/>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jc w:val="both"/>
        <w:rPr>
          <w:sz w:val="36"/>
          <w:szCs w:val="36"/>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86"/>
        <w:gridCol w:w="320"/>
        <w:gridCol w:w="2357"/>
        <w:gridCol w:w="448"/>
        <w:gridCol w:w="1386"/>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063"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766"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063"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lang w:eastAsia="zh-CN"/>
              </w:rPr>
            </w:pPr>
            <w:r>
              <w:rPr>
                <w:rFonts w:hint="eastAsia" w:ascii="宋体" w:hAnsi="宋体"/>
                <w:sz w:val="18"/>
                <w:szCs w:val="18"/>
                <w:lang w:eastAsia="zh-CN"/>
              </w:rPr>
              <w:t>风力发电机组监控系统</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成套盘柜安装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406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406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406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《电气装置安装工程  盘、柜及二次回路接线施工及验收规范》   GB   50171—2012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691" w:type="dxa"/>
            <w:gridSpan w:val="3"/>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3.0.9 二次回路接线施工完毕后，应检查二次回路接线是否正确、牢靠。</w:t>
            </w:r>
          </w:p>
        </w:tc>
        <w:tc>
          <w:tcPr>
            <w:tcW w:w="2357"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接线正确、牢固</w:t>
            </w:r>
          </w:p>
        </w:tc>
        <w:tc>
          <w:tcPr>
            <w:tcW w:w="1834" w:type="dxa"/>
            <w:gridSpan w:val="2"/>
            <w:tcBorders>
              <w:top w:val="single" w:color="auto" w:sz="4" w:space="0"/>
              <w:left w:val="single" w:color="auto" w:sz="4" w:space="0"/>
              <w:right w:val="single" w:color="auto" w:sz="4" w:space="0"/>
              <w:tr2bl w:val="single" w:color="auto" w:sz="4" w:space="0"/>
            </w:tcBorders>
            <w:vAlign w:val="center"/>
          </w:tcPr>
          <w:p/>
        </w:tc>
        <w:tc>
          <w:tcPr>
            <w:tcW w:w="1766" w:type="dxa"/>
            <w:tcBorders>
              <w:top w:val="single" w:color="auto" w:sz="4" w:space="0"/>
              <w:left w:val="single" w:color="auto" w:sz="4" w:space="0"/>
              <w:right w:val="single" w:color="auto" w:sz="4" w:space="0"/>
              <w:tr2bl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3691" w:type="dxa"/>
            <w:gridSpan w:val="3"/>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 xml:space="preserve"> 二次回路接线施工完毕在测试绝缘时，应采取防止弱电设备损坏的安全技术措施。</w:t>
            </w:r>
          </w:p>
        </w:tc>
        <w:tc>
          <w:tcPr>
            <w:tcW w:w="2357" w:type="dxa"/>
            <w:tcBorders>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测试绝缘时，有防止弱电设备损坏的安全措施。</w:t>
            </w:r>
          </w:p>
        </w:tc>
        <w:tc>
          <w:tcPr>
            <w:tcW w:w="1834" w:type="dxa"/>
            <w:gridSpan w:val="2"/>
            <w:tcBorders>
              <w:left w:val="single" w:color="auto" w:sz="4" w:space="0"/>
              <w:right w:val="single" w:color="auto" w:sz="4" w:space="0"/>
              <w:tr2bl w:val="single" w:color="auto" w:sz="4" w:space="0"/>
            </w:tcBorders>
            <w:vAlign w:val="center"/>
          </w:tcPr>
          <w:p>
            <w:pPr>
              <w:rPr>
                <w:lang w:eastAsia="zh-CN"/>
              </w:rPr>
            </w:pPr>
          </w:p>
        </w:tc>
        <w:tc>
          <w:tcPr>
            <w:tcW w:w="1766" w:type="dxa"/>
            <w:tcBorders>
              <w:left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3691" w:type="dxa"/>
            <w:gridSpan w:val="3"/>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 xml:space="preserve"> 二次回路的电源电路送电前，应检查绝缘，其绝缘电阻值不应小于1M</w:t>
            </w:r>
            <w:r>
              <w:rPr>
                <w:rStyle w:val="8"/>
                <w:rFonts w:hint="default"/>
                <w:b w:val="0"/>
                <w:sz w:val="18"/>
                <w:szCs w:val="18"/>
                <w:lang w:val="zh-CN"/>
              </w:rPr>
              <w:t>Ω</w:t>
            </w:r>
            <w:r>
              <w:rPr>
                <w:rStyle w:val="8"/>
                <w:rFonts w:hint="default"/>
                <w:b w:val="0"/>
                <w:sz w:val="18"/>
                <w:szCs w:val="18"/>
                <w:lang w:val="zh-CN" w:eastAsia="zh-CN"/>
              </w:rPr>
              <w:t>，潮湿地区不应小于0.5M</w:t>
            </w:r>
            <w:r>
              <w:rPr>
                <w:rStyle w:val="8"/>
                <w:rFonts w:hint="default"/>
                <w:b w:val="0"/>
                <w:sz w:val="18"/>
                <w:szCs w:val="18"/>
                <w:lang w:val="zh-CN"/>
              </w:rPr>
              <w:t>Ω</w:t>
            </w:r>
            <w:r>
              <w:rPr>
                <w:rStyle w:val="8"/>
                <w:rFonts w:hint="default"/>
                <w:b w:val="0"/>
                <w:sz w:val="18"/>
                <w:szCs w:val="18"/>
                <w:lang w:val="zh-CN" w:eastAsia="zh-CN"/>
              </w:rPr>
              <w:t>。</w:t>
            </w:r>
          </w:p>
        </w:tc>
        <w:tc>
          <w:tcPr>
            <w:tcW w:w="2357" w:type="dxa"/>
            <w:tcBorders>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绝缘电阻值符合要求</w:t>
            </w:r>
          </w:p>
        </w:tc>
        <w:tc>
          <w:tcPr>
            <w:tcW w:w="1834" w:type="dxa"/>
            <w:gridSpan w:val="2"/>
            <w:tcBorders>
              <w:left w:val="single" w:color="auto" w:sz="4" w:space="0"/>
              <w:right w:val="single" w:color="auto" w:sz="4" w:space="0"/>
              <w:tr2bl w:val="single" w:color="auto" w:sz="4" w:space="0"/>
            </w:tcBorders>
            <w:vAlign w:val="center"/>
          </w:tcPr>
          <w:p/>
        </w:tc>
        <w:tc>
          <w:tcPr>
            <w:tcW w:w="1766" w:type="dxa"/>
            <w:tcBorders>
              <w:left w:val="single" w:color="auto" w:sz="4" w:space="0"/>
              <w:right w:val="single" w:color="auto" w:sz="4" w:space="0"/>
              <w:tr2bl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691" w:type="dxa"/>
            <w:gridSpan w:val="3"/>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4.0.6 成套柜的安装应符合下列规定：</w:t>
            </w:r>
          </w:p>
          <w:p>
            <w:pPr>
              <w:rPr>
                <w:rStyle w:val="8"/>
                <w:rFonts w:hint="default"/>
                <w:b w:val="0"/>
                <w:sz w:val="18"/>
                <w:szCs w:val="18"/>
                <w:lang w:val="zh-CN" w:eastAsia="zh-CN"/>
              </w:rPr>
            </w:pPr>
            <w:r>
              <w:rPr>
                <w:rStyle w:val="8"/>
                <w:rFonts w:hint="default"/>
                <w:b w:val="0"/>
                <w:sz w:val="18"/>
                <w:szCs w:val="18"/>
                <w:lang w:val="zh-CN" w:eastAsia="zh-CN"/>
              </w:rPr>
              <w:t xml:space="preserve"> 1  机械闭锁、电气闭锁应动作准确、可靠。</w:t>
            </w:r>
          </w:p>
        </w:tc>
        <w:tc>
          <w:tcPr>
            <w:tcW w:w="2357" w:type="dxa"/>
            <w:tcBorders>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机械闭锁、电气闭锁动作准确、可靠。</w:t>
            </w:r>
          </w:p>
        </w:tc>
        <w:tc>
          <w:tcPr>
            <w:tcW w:w="1834"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成套盘柜安装验评记录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691" w:type="dxa"/>
            <w:gridSpan w:val="3"/>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7.0.2 成套柜的接地母线应与主接地网连接可靠。</w:t>
            </w:r>
          </w:p>
        </w:tc>
        <w:tc>
          <w:tcPr>
            <w:tcW w:w="2357" w:type="dxa"/>
            <w:tcBorders>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柜体接地与主接地网连接可靠</w:t>
            </w:r>
          </w:p>
        </w:tc>
        <w:tc>
          <w:tcPr>
            <w:tcW w:w="1834"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成套盘柜安装验评记录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691" w:type="dxa"/>
            <w:gridSpan w:val="3"/>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8.0.1 在验收时，应按下列规定进行检查：</w:t>
            </w:r>
          </w:p>
          <w:p>
            <w:pPr>
              <w:rPr>
                <w:rStyle w:val="8"/>
                <w:rFonts w:hint="default"/>
                <w:b w:val="0"/>
                <w:sz w:val="18"/>
                <w:szCs w:val="18"/>
                <w:lang w:val="zh-CN" w:eastAsia="zh-CN"/>
              </w:rPr>
            </w:pPr>
            <w:r>
              <w:rPr>
                <w:rStyle w:val="8"/>
                <w:rFonts w:hint="default"/>
                <w:b w:val="0"/>
                <w:sz w:val="18"/>
                <w:szCs w:val="18"/>
                <w:lang w:val="zh-CN" w:eastAsia="zh-CN"/>
              </w:rPr>
              <w:t xml:space="preserve"> 1  盘、柜的固定及接地应可靠，盘、柜漆层应完好、清洁整齐、标识规范。</w:t>
            </w:r>
          </w:p>
        </w:tc>
        <w:tc>
          <w:tcPr>
            <w:tcW w:w="2357" w:type="dxa"/>
            <w:tcBorders>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盘、柜固定可靠、牢固，接地可靠，漆层完好、清洁整齐、标识规范</w:t>
            </w:r>
          </w:p>
        </w:tc>
        <w:tc>
          <w:tcPr>
            <w:tcW w:w="1834"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成套盘柜安装验评记录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w:t>
            </w:r>
            <w:r>
              <w:rPr>
                <w:rFonts w:hint="eastAsia" w:hAnsi="宋体"/>
                <w:sz w:val="18"/>
                <w:szCs w:val="18"/>
                <w:lang w:eastAsia="zh-CN"/>
              </w:rPr>
              <w:t>电气装置安装工程 低压电器施工及验收规范</w:t>
            </w:r>
            <w:r>
              <w:rPr>
                <w:rFonts w:hint="eastAsia" w:ascii="宋体" w:hAnsi="宋体"/>
                <w:sz w:val="18"/>
                <w:szCs w:val="18"/>
                <w:lang w:eastAsia="zh-CN"/>
              </w:rPr>
              <w:t xml:space="preserve">》   </w:t>
            </w:r>
            <w:r>
              <w:rPr>
                <w:rFonts w:hint="eastAsia" w:hAnsi="宋体"/>
                <w:sz w:val="18"/>
                <w:szCs w:val="18"/>
                <w:lang w:eastAsia="zh-CN"/>
              </w:rPr>
              <w:t>GB  50254-2014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691" w:type="dxa"/>
            <w:gridSpan w:val="3"/>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10.0.1 熔断器及熔体的容量，应符合设计要求，并核对所保护电气设备的容量与熔体容量相匹配；对后备保护、限流、自复、半导体器件保护等有专用功能的熔断器，严禁替代。</w:t>
            </w:r>
          </w:p>
        </w:tc>
        <w:tc>
          <w:tcPr>
            <w:tcW w:w="2357"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熔断器及熔体符合设计要求，与所保护电气设备的容量相匹配；严禁替代专用功能熔断器。</w:t>
            </w:r>
          </w:p>
        </w:tc>
        <w:tc>
          <w:tcPr>
            <w:tcW w:w="1834"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出厂检验合格证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4.5.3 电气安装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4.5.3.1 电气接线和电气连接应可靠，所需要的连接件如插接件、连接线、接线端子等应能承受所规定的电（电压、电流）、热（内部或外部受热）、机械（拉、压、弯、扭等）和振动影响。</w:t>
            </w:r>
          </w:p>
          <w:p>
            <w:pPr>
              <w:pStyle w:val="10"/>
              <w:widowControl/>
              <w:spacing w:line="240" w:lineRule="auto"/>
              <w:rPr>
                <w:rStyle w:val="8"/>
                <w:rFonts w:hint="default"/>
                <w:b w:val="0"/>
                <w:sz w:val="18"/>
                <w:szCs w:val="18"/>
                <w:lang w:val="zh-CN"/>
              </w:rPr>
            </w:pPr>
            <w:r>
              <w:rPr>
                <w:rStyle w:val="8"/>
                <w:rFonts w:hint="default"/>
                <w:b w:val="0"/>
                <w:sz w:val="18"/>
                <w:szCs w:val="18"/>
                <w:lang w:val="zh-CN"/>
              </w:rPr>
              <w:t>4.5.3.7 各部位接地系统应安全、可靠、绝缘性能应不小于1MΩ。</w:t>
            </w:r>
          </w:p>
        </w:tc>
        <w:tc>
          <w:tcPr>
            <w:tcW w:w="2357"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电气接线盒连接可靠，连接件能承受规定的电、热、机械和振动影响。</w:t>
            </w:r>
          </w:p>
        </w:tc>
        <w:tc>
          <w:tcPr>
            <w:tcW w:w="1834"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成套盘柜安装验评记录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57"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接地系统安全、可靠、绝缘性能应不小于1MΩ。</w:t>
            </w:r>
          </w:p>
        </w:tc>
        <w:tc>
          <w:tcPr>
            <w:tcW w:w="1834" w:type="dxa"/>
            <w:gridSpan w:val="2"/>
            <w:tcBorders>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成套盘柜安装验评记录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1）机舱、塔内控制柜、电缆等电气连接应安全可靠，相序正确。接地应牢固可靠。应有防振、防潮、防磨损等安全措施。</w:t>
            </w:r>
          </w:p>
        </w:tc>
        <w:tc>
          <w:tcPr>
            <w:tcW w:w="235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塔内控制柜电气连接安全可靠，相序正确。</w:t>
            </w:r>
          </w:p>
        </w:tc>
        <w:tc>
          <w:tcPr>
            <w:tcW w:w="1834"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成套盘柜安装验评记录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57" w:type="dxa"/>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接地牢固可靠，有防振、防潮、防磨损等安全措施。</w:t>
            </w:r>
          </w:p>
        </w:tc>
        <w:tc>
          <w:tcPr>
            <w:tcW w:w="1834"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成套盘柜安装验评记录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11 盘柜安装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（1）盘柜安装牢固、可靠。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（2）盘柜及柜门接地可靠。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（3）柜内照明、加热、除湿装置满足设计要求。</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（4）盘柜的正面、背面贴有一致的双重命名和编号。</w:t>
            </w:r>
          </w:p>
        </w:tc>
        <w:tc>
          <w:tcPr>
            <w:tcW w:w="2357"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盘柜安装牢固、可靠</w:t>
            </w:r>
          </w:p>
        </w:tc>
        <w:tc>
          <w:tcPr>
            <w:tcW w:w="1834"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成套盘柜安装验评记录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57"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盘柜及柜门接地可靠</w:t>
            </w:r>
          </w:p>
        </w:tc>
        <w:tc>
          <w:tcPr>
            <w:tcW w:w="1834"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成套盘柜安装验评记录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57"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柜内照明、加热、除湿装置满足设计要求</w:t>
            </w:r>
          </w:p>
        </w:tc>
        <w:tc>
          <w:tcPr>
            <w:tcW w:w="1834"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3"/>
            <w:vMerge w:val="continue"/>
            <w:tcBorders>
              <w:left w:val="single" w:color="auto" w:sz="4" w:space="0"/>
              <w:right w:val="single" w:color="auto" w:sz="4" w:space="0"/>
            </w:tcBorders>
            <w:vAlign w:val="center"/>
          </w:tcPr>
          <w:p/>
        </w:tc>
        <w:tc>
          <w:tcPr>
            <w:tcW w:w="2357"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正面、背面贴有一致的双重命名和编号</w:t>
            </w:r>
          </w:p>
        </w:tc>
        <w:tc>
          <w:tcPr>
            <w:tcW w:w="1834"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pStyle w:val="10"/>
              <w:widowControl/>
              <w:spacing w:line="240" w:lineRule="auto"/>
              <w:jc w:val="center"/>
              <w:rPr>
                <w:rStyle w:val="7"/>
                <w:rFonts w:hint="default"/>
                <w:sz w:val="18"/>
                <w:szCs w:val="18"/>
                <w:lang w:val="zh-CN"/>
              </w:rPr>
            </w:pPr>
            <w:r>
              <w:rPr>
                <w:rStyle w:val="7"/>
                <w:rFonts w:hint="default"/>
                <w:sz w:val="18"/>
                <w:szCs w:val="18"/>
                <w:lang w:val="zh-CN"/>
              </w:rPr>
              <w:t>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7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1800" w:firstLineChars="1000"/>
              <w:rPr>
                <w:rFonts w:ascii="宋体" w:hAnsi="宋体"/>
                <w:sz w:val="18"/>
                <w:szCs w:val="18"/>
              </w:rPr>
            </w:pPr>
            <w:r>
              <w:rPr>
                <w:rFonts w:hint="eastAsia" w:ascii="宋体" w:hAnsi="宋体"/>
                <w:sz w:val="18"/>
                <w:szCs w:val="18"/>
              </w:rPr>
              <w:t>年   月   日</w:t>
            </w:r>
          </w:p>
        </w:tc>
        <w:tc>
          <w:tcPr>
            <w:tcW w:w="3125"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315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440" w:firstLineChars="800"/>
              <w:rPr>
                <w:rFonts w:hint="eastAsia" w:ascii="宋体" w:hAnsi="宋体"/>
                <w:sz w:val="18"/>
                <w:szCs w:val="18"/>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jc w:val="both"/>
        <w:rPr>
          <w:rFonts w:hint="eastAsia"/>
          <w:b/>
          <w:bCs/>
          <w:sz w:val="32"/>
          <w:szCs w:val="32"/>
          <w:lang w:eastAsia="zh-CN"/>
        </w:rPr>
      </w:pPr>
    </w:p>
    <w:p>
      <w:pPr>
        <w:ind w:firstLine="2249" w:firstLineChars="700"/>
        <w:jc w:val="both"/>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86"/>
        <w:gridCol w:w="320"/>
        <w:gridCol w:w="2569"/>
        <w:gridCol w:w="342"/>
        <w:gridCol w:w="135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696"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lang w:eastAsia="zh-CN"/>
              </w:rPr>
            </w:pPr>
            <w:r>
              <w:rPr>
                <w:rFonts w:hint="eastAsia" w:ascii="宋体" w:hAnsi="宋体"/>
                <w:sz w:val="18"/>
                <w:szCs w:val="18"/>
                <w:lang w:eastAsia="zh-CN"/>
              </w:rPr>
              <w:t>风力发电机组监控系统</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二次回路检查及接线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《电气装置安装工程  盘、柜及二次回路接线施工及验收规范》   GB   50171—2012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691" w:type="dxa"/>
            <w:gridSpan w:val="3"/>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3.0.9 二次回路接线施工完毕后，应检查二次回路接线是否正确、牢靠。</w:t>
            </w: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接线正确、牢固</w:t>
            </w:r>
          </w:p>
        </w:tc>
        <w:tc>
          <w:tcPr>
            <w:tcW w:w="1692"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691" w:type="dxa"/>
            <w:gridSpan w:val="3"/>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 xml:space="preserve"> 二次回路接线施工完毕在测试绝缘时，应采取防止弱电设备损坏的安全技术措施。</w:t>
            </w: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测试绝缘时，有防止弱电设备损坏的安全措施。</w:t>
            </w:r>
          </w:p>
        </w:tc>
        <w:tc>
          <w:tcPr>
            <w:tcW w:w="1692"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施工作业指导书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691" w:type="dxa"/>
            <w:gridSpan w:val="3"/>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 xml:space="preserve"> 二次回路的电源电路送电前，应检查绝缘，其绝缘电阻值不应小于1M</w:t>
            </w:r>
            <w:r>
              <w:rPr>
                <w:rStyle w:val="8"/>
                <w:rFonts w:hint="default"/>
                <w:b w:val="0"/>
                <w:sz w:val="18"/>
                <w:szCs w:val="18"/>
                <w:lang w:val="zh-CN"/>
              </w:rPr>
              <w:t>Ω</w:t>
            </w:r>
            <w:r>
              <w:rPr>
                <w:rStyle w:val="8"/>
                <w:rFonts w:hint="default"/>
                <w:b w:val="0"/>
                <w:sz w:val="18"/>
                <w:szCs w:val="18"/>
                <w:lang w:val="zh-CN" w:eastAsia="zh-CN"/>
              </w:rPr>
              <w:t>，潮湿地区不应小于0.5M</w:t>
            </w:r>
            <w:r>
              <w:rPr>
                <w:rStyle w:val="8"/>
                <w:rFonts w:hint="default"/>
                <w:b w:val="0"/>
                <w:sz w:val="18"/>
                <w:szCs w:val="18"/>
                <w:lang w:val="zh-CN"/>
              </w:rPr>
              <w:t>Ω</w:t>
            </w:r>
            <w:r>
              <w:rPr>
                <w:rStyle w:val="8"/>
                <w:rFonts w:hint="default"/>
                <w:b w:val="0"/>
                <w:sz w:val="18"/>
                <w:szCs w:val="18"/>
                <w:lang w:val="zh-CN" w:eastAsia="zh-CN"/>
              </w:rPr>
              <w:t>。</w:t>
            </w: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绝缘电阻值符合要求</w:t>
            </w:r>
          </w:p>
        </w:tc>
        <w:tc>
          <w:tcPr>
            <w:tcW w:w="1692"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691" w:type="dxa"/>
            <w:gridSpan w:val="3"/>
            <w:vMerge w:val="restart"/>
            <w:tcBorders>
              <w:top w:val="single" w:color="auto" w:sz="4" w:space="0"/>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6.0.4 引入盘、柜内的电缆及其芯线应符合下列规定：</w:t>
            </w:r>
          </w:p>
          <w:p>
            <w:pPr>
              <w:rPr>
                <w:rStyle w:val="8"/>
                <w:rFonts w:hint="default"/>
                <w:b w:val="0"/>
                <w:sz w:val="18"/>
                <w:szCs w:val="18"/>
                <w:lang w:val="zh-CN" w:eastAsia="zh-CN"/>
              </w:rPr>
            </w:pPr>
            <w:r>
              <w:rPr>
                <w:rStyle w:val="8"/>
                <w:rFonts w:hint="default"/>
                <w:b w:val="0"/>
                <w:sz w:val="18"/>
                <w:szCs w:val="18"/>
                <w:lang w:val="zh-CN" w:eastAsia="zh-CN"/>
              </w:rPr>
              <w:t>1 电缆、导线不应有中间接头，必要时，接头应接触良好、牢固，不承受机械拉力，并应保证原有的绝缘水平；屏蔽电缆应保证其原有的屏蔽电气连接作用。</w:t>
            </w:r>
          </w:p>
          <w:p>
            <w:pPr>
              <w:rPr>
                <w:rStyle w:val="8"/>
                <w:rFonts w:hint="default"/>
                <w:b w:val="0"/>
                <w:sz w:val="18"/>
                <w:szCs w:val="18"/>
                <w:lang w:val="zh-CN" w:eastAsia="zh-CN"/>
              </w:rPr>
            </w:pPr>
            <w:r>
              <w:rPr>
                <w:rStyle w:val="8"/>
                <w:rFonts w:hint="default"/>
                <w:b w:val="0"/>
                <w:sz w:val="18"/>
                <w:szCs w:val="18"/>
                <w:lang w:val="zh-CN" w:eastAsia="zh-CN"/>
              </w:rPr>
              <w:t>2 电缆应排列整齐、编号清晰、避免交叉、固定牢固，不得使用所接的端子承受机械应力。</w:t>
            </w:r>
          </w:p>
          <w:p>
            <w:pPr>
              <w:rPr>
                <w:rStyle w:val="8"/>
                <w:rFonts w:hint="default"/>
                <w:b w:val="0"/>
                <w:sz w:val="18"/>
                <w:szCs w:val="18"/>
                <w:lang w:val="zh-CN" w:eastAsia="zh-CN"/>
              </w:rPr>
            </w:pPr>
            <w:r>
              <w:rPr>
                <w:rStyle w:val="8"/>
                <w:rFonts w:hint="default"/>
                <w:b w:val="0"/>
                <w:sz w:val="18"/>
                <w:szCs w:val="18"/>
                <w:lang w:val="zh-CN" w:eastAsia="zh-CN"/>
              </w:rPr>
              <w:t>3 铠装电缆进入盘、柜后，应将钢带切断，切断处应扎紧，钢带应在盘、柜侧一点接地。</w:t>
            </w:r>
          </w:p>
          <w:p>
            <w:pPr>
              <w:rPr>
                <w:rStyle w:val="8"/>
                <w:rFonts w:hint="default"/>
                <w:b w:val="0"/>
                <w:sz w:val="18"/>
                <w:szCs w:val="18"/>
                <w:lang w:val="zh-CN" w:eastAsia="zh-CN"/>
              </w:rPr>
            </w:pPr>
            <w:r>
              <w:rPr>
                <w:rStyle w:val="8"/>
                <w:rFonts w:hint="default"/>
                <w:b w:val="0"/>
                <w:sz w:val="18"/>
                <w:szCs w:val="18"/>
                <w:lang w:val="zh-CN" w:eastAsia="zh-CN"/>
              </w:rPr>
              <w:t>4 屏蔽电缆的屏蔽层应接地良好。</w:t>
            </w:r>
          </w:p>
          <w:p>
            <w:pPr>
              <w:rPr>
                <w:rStyle w:val="8"/>
                <w:rFonts w:hint="default"/>
                <w:b w:val="0"/>
                <w:sz w:val="18"/>
                <w:szCs w:val="18"/>
                <w:lang w:val="zh-CN" w:eastAsia="zh-CN"/>
              </w:rPr>
            </w:pPr>
            <w:r>
              <w:rPr>
                <w:rStyle w:val="8"/>
                <w:rFonts w:hint="default"/>
                <w:b w:val="0"/>
                <w:sz w:val="18"/>
                <w:szCs w:val="18"/>
                <w:lang w:val="zh-CN" w:eastAsia="zh-CN"/>
              </w:rPr>
              <w:t>5 橡胶绝缘芯线应外套绝缘管保护。</w:t>
            </w:r>
          </w:p>
          <w:p>
            <w:pPr>
              <w:rPr>
                <w:rStyle w:val="8"/>
                <w:rFonts w:hint="default"/>
                <w:b w:val="0"/>
                <w:sz w:val="18"/>
                <w:szCs w:val="18"/>
                <w:lang w:val="zh-CN" w:eastAsia="zh-CN"/>
              </w:rPr>
            </w:pPr>
            <w:r>
              <w:rPr>
                <w:rStyle w:val="8"/>
                <w:rFonts w:hint="default"/>
                <w:b w:val="0"/>
                <w:sz w:val="18"/>
                <w:szCs w:val="18"/>
                <w:lang w:val="zh-CN" w:eastAsia="zh-CN"/>
              </w:rPr>
              <w:t>6 盘柜内的电缆芯线接线应牢固、排列整齐，并应留有适当裕度；备用芯线应引致盘、柜顶部或线槽末端，并应表明备用标识，芯线导体不得外露。</w:t>
            </w:r>
          </w:p>
          <w:p>
            <w:pPr>
              <w:rPr>
                <w:rStyle w:val="8"/>
                <w:rFonts w:hint="default"/>
                <w:b w:val="0"/>
                <w:sz w:val="18"/>
                <w:szCs w:val="18"/>
                <w:lang w:val="zh-CN" w:eastAsia="zh-CN"/>
              </w:rPr>
            </w:pPr>
            <w:r>
              <w:rPr>
                <w:rStyle w:val="8"/>
                <w:rFonts w:hint="default"/>
                <w:b w:val="0"/>
                <w:sz w:val="18"/>
                <w:szCs w:val="18"/>
                <w:lang w:val="zh-CN" w:eastAsia="zh-CN"/>
              </w:rPr>
              <w:t>7 强、弱电回路不使用同一根电缆，线芯应分别成束排列。</w:t>
            </w:r>
          </w:p>
          <w:p>
            <w:pPr>
              <w:rPr>
                <w:rStyle w:val="8"/>
                <w:rFonts w:hint="default"/>
                <w:b w:val="0"/>
                <w:sz w:val="18"/>
                <w:szCs w:val="18"/>
                <w:lang w:val="zh-CN" w:eastAsia="zh-CN"/>
              </w:rPr>
            </w:pPr>
            <w:r>
              <w:rPr>
                <w:rStyle w:val="8"/>
                <w:rFonts w:hint="default"/>
                <w:b w:val="0"/>
                <w:sz w:val="18"/>
                <w:szCs w:val="18"/>
                <w:lang w:val="zh-CN" w:eastAsia="zh-CN"/>
              </w:rPr>
              <w:t>8 电缆芯线及绝缘不应有损伤；单股芯线不应因弯曲半径过小而损坏线芯及绝缘。单股芯线弯圈接线时，其弯曲方向应与螺栓紧固方向一致；多股软线与端子连接时，应压接相应规格的终端附件。</w:t>
            </w: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导线及电缆无中间接头、无损伤</w:t>
            </w:r>
          </w:p>
        </w:tc>
        <w:tc>
          <w:tcPr>
            <w:tcW w:w="1692"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电缆排列整齐、编号清晰、固定牢固</w:t>
            </w:r>
          </w:p>
        </w:tc>
        <w:tc>
          <w:tcPr>
            <w:tcW w:w="1692"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电缆及端子不承受机械应力</w:t>
            </w:r>
          </w:p>
        </w:tc>
        <w:tc>
          <w:tcPr>
            <w:tcW w:w="1692"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电缆接地、绝缘良好</w:t>
            </w:r>
          </w:p>
        </w:tc>
        <w:tc>
          <w:tcPr>
            <w:tcW w:w="1692"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强、弱电回路线芯分别成束排列</w:t>
            </w:r>
          </w:p>
        </w:tc>
        <w:tc>
          <w:tcPr>
            <w:tcW w:w="1692"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691" w:type="dxa"/>
            <w:gridSpan w:val="3"/>
            <w:tcBorders>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8.0.1 在验收时，应按下列规定进行检查：</w:t>
            </w:r>
          </w:p>
          <w:p>
            <w:pPr>
              <w:rPr>
                <w:rStyle w:val="8"/>
                <w:rFonts w:hint="default"/>
                <w:b w:val="0"/>
                <w:sz w:val="18"/>
                <w:szCs w:val="18"/>
                <w:lang w:val="zh-CN" w:eastAsia="zh-CN"/>
              </w:rPr>
            </w:pPr>
            <w:r>
              <w:rPr>
                <w:rStyle w:val="8"/>
                <w:rFonts w:hint="default"/>
                <w:b w:val="0"/>
                <w:sz w:val="18"/>
                <w:szCs w:val="18"/>
                <w:lang w:val="zh-CN" w:eastAsia="zh-CN"/>
              </w:rPr>
              <w:t>3 所有二次回路接线应正确，连接可靠，标识应齐全清晰，二次回路的电源回路绝缘符合本规定第条规定</w:t>
            </w: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接线正确，连接可靠，标识齐全清晰，绝缘符合规定</w:t>
            </w:r>
          </w:p>
        </w:tc>
        <w:tc>
          <w:tcPr>
            <w:tcW w:w="1692"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691" w:type="dxa"/>
            <w:gridSpan w:val="3"/>
            <w:vMerge w:val="restart"/>
            <w:tcBorders>
              <w:left w:val="single" w:color="auto" w:sz="4" w:space="0"/>
              <w:right w:val="single" w:color="auto" w:sz="4" w:space="0"/>
            </w:tcBorders>
            <w:vAlign w:val="center"/>
          </w:tcPr>
          <w:p>
            <w:pPr>
              <w:rPr>
                <w:rStyle w:val="8"/>
                <w:rFonts w:hint="default"/>
                <w:b w:val="0"/>
                <w:sz w:val="18"/>
                <w:szCs w:val="18"/>
                <w:lang w:val="zh-CN" w:eastAsia="zh-CN"/>
              </w:rPr>
            </w:pPr>
            <w:r>
              <w:rPr>
                <w:rStyle w:val="8"/>
                <w:rFonts w:hint="default"/>
                <w:b w:val="0"/>
                <w:sz w:val="18"/>
                <w:szCs w:val="18"/>
                <w:lang w:val="zh-CN" w:eastAsia="zh-CN"/>
              </w:rPr>
              <w:t>盘、柜上装置的接地端子连接线、电缆铠装及屏蔽接地线应用黄绿绝缘多股接地铜导线与接地铜排相连。电缆铠装的接地线截面宜与芯线截面相同，且不应小于4mm，电缆屏蔽层的接地线截面面积应大于屏蔽层截面面积的2倍。当接地线较多时，可将不超过6根的接地线同压一接线鼻子，且应与接地铜排可靠连接。</w:t>
            </w: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接地线型号规格符合要求</w:t>
            </w:r>
          </w:p>
        </w:tc>
        <w:tc>
          <w:tcPr>
            <w:tcW w:w="1692"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接地线连接、压接符合要求</w:t>
            </w:r>
          </w:p>
        </w:tc>
        <w:tc>
          <w:tcPr>
            <w:tcW w:w="1692"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接地线连接固定可靠</w:t>
            </w:r>
          </w:p>
        </w:tc>
        <w:tc>
          <w:tcPr>
            <w:tcW w:w="1692"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4.5.3 电气安装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4.5.3.1 电气接线和电气连接应可靠，所需要的连接件如插接件、连接线、接线端子等应能承受所规定的电（电压、电流）、热（内部或外部受热）、机械（拉、压、弯、扭等）和振动影响。</w:t>
            </w:r>
          </w:p>
          <w:p>
            <w:pPr>
              <w:pStyle w:val="10"/>
              <w:widowControl/>
              <w:spacing w:line="240" w:lineRule="auto"/>
              <w:rPr>
                <w:rStyle w:val="8"/>
                <w:rFonts w:hint="default"/>
                <w:b w:val="0"/>
                <w:sz w:val="18"/>
                <w:szCs w:val="18"/>
                <w:lang w:val="zh-CN"/>
              </w:rPr>
            </w:pPr>
            <w:r>
              <w:rPr>
                <w:rStyle w:val="8"/>
                <w:rFonts w:hint="default"/>
                <w:b w:val="0"/>
                <w:sz w:val="18"/>
                <w:szCs w:val="18"/>
                <w:lang w:val="zh-CN"/>
              </w:rPr>
              <w:t>4.5.3.4 电气系统及防护系统的安装应符合图样设计要求，保证连接安全、可靠。不得随意改变连接方式，除非设计图样更改或另有规定。</w:t>
            </w:r>
          </w:p>
          <w:p>
            <w:pPr>
              <w:pStyle w:val="10"/>
              <w:widowControl/>
              <w:spacing w:line="240" w:lineRule="auto"/>
              <w:rPr>
                <w:rStyle w:val="8"/>
                <w:rFonts w:hint="default"/>
                <w:b w:val="0"/>
                <w:sz w:val="18"/>
                <w:szCs w:val="18"/>
                <w:lang w:val="zh-CN"/>
              </w:rPr>
            </w:pPr>
            <w:r>
              <w:rPr>
                <w:rStyle w:val="8"/>
                <w:rFonts w:hint="default"/>
                <w:b w:val="0"/>
                <w:sz w:val="18"/>
                <w:szCs w:val="18"/>
                <w:lang w:val="zh-CN"/>
              </w:rPr>
              <w:t>4.5.3.5 除电气设计图样规定连接内容外的其他附加电气线路的安装（如防雷系统）应按有关文件或说明书的规定进行。</w:t>
            </w:r>
          </w:p>
          <w:p>
            <w:pPr>
              <w:pStyle w:val="10"/>
              <w:widowControl/>
              <w:spacing w:line="240" w:lineRule="auto"/>
              <w:rPr>
                <w:rStyle w:val="8"/>
                <w:rFonts w:hint="default"/>
                <w:b w:val="0"/>
                <w:sz w:val="18"/>
                <w:szCs w:val="18"/>
                <w:lang w:val="zh-CN"/>
              </w:rPr>
            </w:pPr>
            <w:r>
              <w:rPr>
                <w:rStyle w:val="8"/>
                <w:rFonts w:hint="default"/>
                <w:b w:val="0"/>
                <w:sz w:val="18"/>
                <w:szCs w:val="18"/>
                <w:lang w:val="zh-CN"/>
              </w:rPr>
              <w:t>4.5.3.7 各部位接地系统应安全、可靠、绝缘性能应不小于1MΩ。</w:t>
            </w: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电气接线盒连接可靠，连接件能承受规定的电、热、机械和振动影响。</w:t>
            </w:r>
          </w:p>
        </w:tc>
        <w:tc>
          <w:tcPr>
            <w:tcW w:w="1692"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电气系统及防护系统安装符合图样设计要求，连接安全、可靠。</w:t>
            </w:r>
          </w:p>
        </w:tc>
        <w:tc>
          <w:tcPr>
            <w:tcW w:w="1692"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vMerge w:val="restart"/>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二次回路检查及接线验评记录</w:t>
            </w:r>
          </w:p>
          <w:p>
            <w:pPr>
              <w:jc w:val="center"/>
              <w:rPr>
                <w:rFonts w:ascii="宋体" w:hAnsi="宋体"/>
                <w:sz w:val="18"/>
                <w:szCs w:val="18"/>
                <w:lang w:eastAsia="zh-CN"/>
              </w:rPr>
            </w:pPr>
            <w:r>
              <w:rPr>
                <w:rFonts w:hint="eastAsia" w:ascii="宋体" w:hAnsi="宋体"/>
                <w:sz w:val="18"/>
                <w:szCs w:val="18"/>
                <w:lang w:eastAsia="zh-CN"/>
              </w:rPr>
              <w:t>风机厂家安装手册</w:t>
            </w:r>
          </w:p>
          <w:p>
            <w:pPr>
              <w:jc w:val="center"/>
              <w:rPr>
                <w:rFonts w:ascii="宋体" w:hAnsi="宋体"/>
                <w:sz w:val="18"/>
                <w:szCs w:val="18"/>
                <w:lang w:eastAsia="zh-CN"/>
              </w:rPr>
            </w:pPr>
            <w:r>
              <w:rPr>
                <w:rFonts w:hint="eastAsia" w:ascii="宋体" w:hAnsi="宋体"/>
                <w:sz w:val="18"/>
                <w:szCs w:val="18"/>
                <w:lang w:eastAsia="zh-CN"/>
              </w:rPr>
              <w:t>风机厂家接线图纸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附加电气线路的安装（如防雷系统）按有关文件或说明书规定进行。</w:t>
            </w:r>
          </w:p>
        </w:tc>
        <w:tc>
          <w:tcPr>
            <w:tcW w:w="1692"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691" w:type="dxa"/>
            <w:gridSpan w:val="3"/>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接地系统安全、可靠、绝缘性能应不小于1MΩ。</w:t>
            </w:r>
          </w:p>
        </w:tc>
        <w:tc>
          <w:tcPr>
            <w:tcW w:w="1692"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1）机舱、塔内控制柜、电缆等电气连接应安全可靠，相序正确。接地应牢固可靠。应有防振、防潮、防磨损等安全措施。 </w:t>
            </w:r>
          </w:p>
          <w:p>
            <w:pPr>
              <w:pStyle w:val="10"/>
              <w:widowControl/>
              <w:spacing w:line="240" w:lineRule="auto"/>
              <w:jc w:val="left"/>
              <w:rPr>
                <w:rStyle w:val="7"/>
                <w:rFonts w:hint="default" w:hAnsi="Times New Roman"/>
                <w:bCs/>
                <w:spacing w:val="-10"/>
                <w:sz w:val="18"/>
                <w:szCs w:val="18"/>
              </w:rPr>
            </w:pPr>
            <w:r>
              <w:rPr>
                <w:rStyle w:val="7"/>
                <w:rFonts w:hint="default"/>
                <w:bCs/>
                <w:spacing w:val="-10"/>
                <w:sz w:val="18"/>
                <w:szCs w:val="18"/>
                <w:lang w:val="zh-CN"/>
              </w:rPr>
              <w:t>2）各类控制信号传感器等零部件应齐全完整，连接正确，无损伤，其技术参数、规格型号应符合合同中的技术要求。</w:t>
            </w:r>
          </w:p>
        </w:tc>
        <w:tc>
          <w:tcPr>
            <w:tcW w:w="2569" w:type="dxa"/>
            <w:tcBorders>
              <w:top w:val="single" w:color="auto" w:sz="4" w:space="0"/>
              <w:left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电气连接安全可靠，相序正确。</w:t>
            </w:r>
          </w:p>
        </w:tc>
        <w:tc>
          <w:tcPr>
            <w:tcW w:w="1692"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696"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widowControl/>
              <w:spacing w:line="240" w:lineRule="auto"/>
              <w:ind w:left="80" w:hanging="80" w:hangingChars="50"/>
              <w:rPr>
                <w:rStyle w:val="7"/>
                <w:rFonts w:hint="default" w:hAnsi="Times New Roman"/>
                <w:bCs/>
                <w:spacing w:val="-10"/>
                <w:sz w:val="18"/>
                <w:szCs w:val="18"/>
              </w:rPr>
            </w:pPr>
            <w:r>
              <w:rPr>
                <w:rStyle w:val="7"/>
                <w:rFonts w:hint="default" w:hAnsi="Times New Roman"/>
                <w:bCs/>
                <w:spacing w:val="-10"/>
                <w:sz w:val="18"/>
                <w:szCs w:val="18"/>
              </w:rPr>
              <w:t>接地牢固可靠，有防振、防潮、防磨损等安全措施。</w:t>
            </w:r>
          </w:p>
        </w:tc>
        <w:tc>
          <w:tcPr>
            <w:tcW w:w="1692"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widowControl/>
              <w:spacing w:line="240" w:lineRule="auto"/>
              <w:ind w:left="80" w:hanging="80" w:hangingChars="50"/>
              <w:jc w:val="left"/>
              <w:rPr>
                <w:rStyle w:val="7"/>
                <w:rFonts w:hint="default" w:hAnsi="Times New Roman"/>
                <w:bCs/>
                <w:spacing w:val="-10"/>
                <w:sz w:val="18"/>
                <w:szCs w:val="18"/>
              </w:rPr>
            </w:pPr>
            <w:r>
              <w:rPr>
                <w:rStyle w:val="7"/>
                <w:rFonts w:hint="default" w:hAnsi="Times New Roman"/>
                <w:bCs/>
                <w:spacing w:val="-10"/>
                <w:sz w:val="18"/>
                <w:szCs w:val="18"/>
              </w:rPr>
              <w:t>控制信号传感器等零部件齐全完整，连接正确，无损伤</w:t>
            </w:r>
          </w:p>
        </w:tc>
        <w:tc>
          <w:tcPr>
            <w:tcW w:w="1692"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69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二次回路检查及接线验评记录</w:t>
            </w:r>
          </w:p>
          <w:p>
            <w:pPr>
              <w:ind w:firstLine="90" w:firstLineChars="50"/>
              <w:jc w:val="center"/>
              <w:rPr>
                <w:rFonts w:ascii="宋体" w:hAnsi="宋体"/>
                <w:sz w:val="18"/>
                <w:szCs w:val="18"/>
              </w:rPr>
            </w:pPr>
            <w:r>
              <w:rPr>
                <w:rFonts w:hint="eastAsia" w:ascii="宋体" w:hAnsi="宋体"/>
                <w:sz w:val="18"/>
                <w:szCs w:val="18"/>
              </w:rPr>
              <w:t>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16 观感质量</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（2）标识、标牌统一、齐全、规范。</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（4）二次接线整齐规范。</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（5）接地线规范、统一、色标一致。</w:t>
            </w:r>
          </w:p>
        </w:tc>
        <w:tc>
          <w:tcPr>
            <w:tcW w:w="2569"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标识、标牌统一、齐全、规范</w:t>
            </w:r>
          </w:p>
        </w:tc>
        <w:tc>
          <w:tcPr>
            <w:tcW w:w="1692"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696" w:type="dxa"/>
            <w:vMerge w:val="restart"/>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二次回路检查及接线验评记录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569"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二次接线整齐规范</w:t>
            </w:r>
          </w:p>
        </w:tc>
        <w:tc>
          <w:tcPr>
            <w:tcW w:w="1692"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696"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3"/>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接地线规范、统一、色标一致</w:t>
            </w:r>
          </w:p>
        </w:tc>
        <w:tc>
          <w:tcPr>
            <w:tcW w:w="1692"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696"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337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rPr>
                <w:rFonts w:hint="eastAsia" w:ascii="宋体" w:hAnsi="宋体"/>
                <w:sz w:val="18"/>
                <w:szCs w:val="18"/>
              </w:rPr>
            </w:pPr>
          </w:p>
          <w:p>
            <w:pPr>
              <w:rPr>
                <w:rFonts w:hint="eastAsia" w:ascii="宋体" w:hAnsi="宋体"/>
                <w:sz w:val="18"/>
                <w:szCs w:val="18"/>
              </w:rPr>
            </w:pPr>
          </w:p>
          <w:p>
            <w:pPr>
              <w:ind w:firstLine="2160" w:firstLineChars="1200"/>
              <w:rPr>
                <w:rFonts w:hint="eastAsia" w:ascii="宋体" w:hAnsi="宋体"/>
                <w:sz w:val="18"/>
                <w:szCs w:val="18"/>
              </w:rPr>
            </w:pPr>
          </w:p>
          <w:p>
            <w:pPr>
              <w:ind w:firstLine="1440" w:firstLineChars="800"/>
              <w:rPr>
                <w:rFonts w:ascii="宋体" w:hAnsi="宋体"/>
                <w:sz w:val="18"/>
                <w:szCs w:val="18"/>
              </w:rPr>
            </w:pPr>
            <w:r>
              <w:rPr>
                <w:rFonts w:hint="eastAsia" w:ascii="宋体" w:hAnsi="宋体"/>
                <w:sz w:val="18"/>
                <w:szCs w:val="18"/>
              </w:rPr>
              <w:t>年   月   日</w:t>
            </w:r>
          </w:p>
        </w:tc>
        <w:tc>
          <w:tcPr>
            <w:tcW w:w="3231"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3046"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620" w:firstLineChars="900"/>
              <w:rPr>
                <w:rFonts w:hint="eastAsia" w:ascii="宋体" w:hAnsi="宋体"/>
                <w:sz w:val="18"/>
                <w:szCs w:val="18"/>
                <w:lang w:eastAsia="zh-CN"/>
              </w:rPr>
            </w:pPr>
            <w:r>
              <w:rPr>
                <w:rFonts w:hint="eastAsia" w:ascii="宋体" w:hAnsi="宋体"/>
                <w:sz w:val="18"/>
                <w:szCs w:val="18"/>
                <w:lang w:eastAsia="zh-CN"/>
              </w:rPr>
              <w:t>年   月   日</w:t>
            </w:r>
          </w:p>
        </w:tc>
      </w:tr>
    </w:tbl>
    <w:p>
      <w:pPr>
        <w:jc w:val="both"/>
        <w:rPr>
          <w:sz w:val="36"/>
          <w:szCs w:val="36"/>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09"/>
        <w:gridCol w:w="597"/>
        <w:gridCol w:w="2569"/>
        <w:gridCol w:w="46"/>
        <w:gridCol w:w="164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单位</w:t>
            </w:r>
            <w:r>
              <w:rPr>
                <w:rFonts w:hint="eastAsia"/>
              </w:rPr>
              <w:t>工程名称</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696"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lang w:eastAsia="zh-CN"/>
              </w:rPr>
              <w:t>分部（子分部）工程名称</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500" w:firstLineChars="250"/>
              <w:jc w:val="center"/>
              <w:rPr>
                <w:lang w:eastAsia="zh-CN"/>
              </w:rPr>
            </w:pPr>
            <w:r>
              <w:rPr>
                <w:rFonts w:hint="eastAsia"/>
                <w:lang w:eastAsia="zh-CN"/>
              </w:rPr>
              <w:t>风力发电机组监控系统</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分项工程名称</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传感器检查及安装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1"/>
                <w:szCs w:val="21"/>
              </w:rPr>
              <w:t>施工单位</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lang w:eastAsia="zh-CN"/>
              </w:rPr>
            </w:pPr>
            <w:r>
              <w:rPr>
                <w:rFonts w:hint="eastAsia" w:ascii="宋体" w:hAnsi="宋体"/>
                <w:sz w:val="21"/>
                <w:szCs w:val="21"/>
                <w:lang w:eastAsia="zh-CN"/>
              </w:rPr>
              <w:t>河北成成伟业电力工程有限公司</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1"/>
                <w:szCs w:val="21"/>
              </w:rPr>
              <w:t>项目经理</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EPC施工单位</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lang w:eastAsia="zh-CN"/>
              </w:rPr>
            </w:pPr>
            <w:r>
              <w:rPr>
                <w:rFonts w:hint="eastAsia" w:ascii="宋体" w:hAnsi="宋体"/>
                <w:sz w:val="21"/>
                <w:szCs w:val="21"/>
                <w:lang w:val="en-US" w:eastAsia="zh-CN"/>
              </w:rPr>
              <w:t>中国电建集团湖北工程有限公司</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项目监理</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监理单位</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lang w:eastAsia="zh-CN"/>
              </w:rPr>
            </w:pPr>
            <w:r>
              <w:rPr>
                <w:rFonts w:hint="eastAsia" w:ascii="宋体" w:hAnsi="宋体"/>
                <w:sz w:val="21"/>
                <w:szCs w:val="21"/>
                <w:lang w:val="en-US" w:eastAsia="zh-CN"/>
              </w:rPr>
              <w:t>常州正衡电力工程监理有限公司</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总监理工程师</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强制性条文内容</w:t>
            </w:r>
          </w:p>
        </w:tc>
        <w:tc>
          <w:tcPr>
            <w:tcW w:w="25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执行要素</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lang w:val="en-US" w:eastAsia="zh-CN"/>
              </w:rPr>
              <w:t>检查</w:t>
            </w:r>
            <w:r>
              <w:rPr>
                <w:rFonts w:hint="eastAsia" w:ascii="宋体" w:hAnsi="宋体"/>
                <w:sz w:val="18"/>
                <w:szCs w:val="18"/>
              </w:rPr>
              <w:t>情况</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48" w:type="dxa"/>
            <w:gridSpan w:val="7"/>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Fonts w:ascii="Times New Roman"/>
                <w:kern w:val="2"/>
                <w:sz w:val="21"/>
              </w:rPr>
            </w:pPr>
            <w:r>
              <w:rPr>
                <w:rFonts w:ascii="Times New Roman"/>
                <w:kern w:val="2"/>
                <w:sz w:val="21"/>
              </w:rPr>
              <w:t>6.2.2 验收应检查项目</w:t>
            </w:r>
          </w:p>
          <w:p>
            <w:pPr>
              <w:pStyle w:val="10"/>
              <w:widowControl/>
              <w:spacing w:line="240" w:lineRule="auto"/>
              <w:jc w:val="left"/>
              <w:rPr>
                <w:rFonts w:ascii="Times New Roman"/>
                <w:kern w:val="2"/>
                <w:sz w:val="21"/>
              </w:rPr>
            </w:pPr>
            <w:r>
              <w:rPr>
                <w:rFonts w:ascii="Times New Roman"/>
                <w:kern w:val="2"/>
                <w:sz w:val="21"/>
              </w:rPr>
              <w:t xml:space="preserve"> 2 风力发电机组监控系统</w:t>
            </w:r>
          </w:p>
          <w:p>
            <w:pPr>
              <w:rPr>
                <w:lang w:eastAsia="zh-CN"/>
              </w:rPr>
            </w:pPr>
            <w:r>
              <w:rPr>
                <w:lang w:eastAsia="zh-CN"/>
              </w:rPr>
              <w:t>2）各类控制信号传感器等零部件应齐全完整，连接正确，无损伤，其技术参数、规格型号应符合合同中的技术要求。</w:t>
            </w:r>
          </w:p>
        </w:tc>
        <w:tc>
          <w:tcPr>
            <w:tcW w:w="2569" w:type="dxa"/>
            <w:tcBorders>
              <w:top w:val="single" w:color="auto" w:sz="4" w:space="0"/>
              <w:left w:val="single" w:color="auto" w:sz="4" w:space="0"/>
              <w:right w:val="single" w:color="auto" w:sz="4" w:space="0"/>
            </w:tcBorders>
            <w:vAlign w:val="center"/>
          </w:tcPr>
          <w:p>
            <w:pPr>
              <w:jc w:val="center"/>
            </w:pPr>
            <w:r>
              <w:rPr>
                <w:rFonts w:hint="eastAsia"/>
              </w:rPr>
              <w:t>风速仪安装符合要求</w:t>
            </w:r>
          </w:p>
        </w:tc>
        <w:tc>
          <w:tcPr>
            <w:tcW w:w="1692" w:type="dxa"/>
            <w:gridSpan w:val="2"/>
            <w:tcBorders>
              <w:top w:val="single" w:color="auto" w:sz="4" w:space="0"/>
              <w:left w:val="single" w:color="auto" w:sz="4" w:space="0"/>
              <w:right w:val="single" w:color="auto" w:sz="4" w:space="0"/>
            </w:tcBorders>
            <w:vAlign w:val="center"/>
          </w:tcPr>
          <w:p>
            <w:pPr>
              <w:jc w:val="center"/>
            </w:pPr>
            <w:r>
              <w:rPr>
                <w:rFonts w:hint="eastAsia"/>
              </w:rPr>
              <w:t>已执行</w:t>
            </w:r>
          </w:p>
        </w:tc>
        <w:tc>
          <w:tcPr>
            <w:tcW w:w="1696" w:type="dxa"/>
            <w:vMerge w:val="restart"/>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风机厂家接线图纸</w:t>
            </w:r>
          </w:p>
          <w:p>
            <w:pPr>
              <w:jc w:val="center"/>
              <w:rPr>
                <w:lang w:eastAsia="zh-CN"/>
              </w:rPr>
            </w:pPr>
            <w:r>
              <w:rPr>
                <w:rFonts w:hint="eastAsia"/>
                <w:lang w:eastAsia="zh-CN"/>
              </w:rPr>
              <w:t>安装手册</w:t>
            </w:r>
          </w:p>
          <w:p>
            <w:pPr>
              <w:jc w:val="center"/>
              <w:rPr>
                <w:lang w:eastAsia="zh-CN"/>
              </w:rPr>
            </w:pPr>
            <w:r>
              <w:rPr>
                <w:rFonts w:hint="eastAsia"/>
                <w:lang w:eastAsia="zh-CN"/>
              </w:rPr>
              <w:t>传感器检查及安装验评记录</w:t>
            </w:r>
          </w:p>
          <w:p>
            <w:pPr>
              <w:jc w:val="center"/>
            </w:pPr>
            <w:r>
              <w:rPr>
                <w:rFonts w:hint="eastAsia"/>
              </w:rPr>
              <w:t>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691" w:type="dxa"/>
            <w:gridSpan w:val="3"/>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right w:val="single" w:color="auto" w:sz="4" w:space="0"/>
            </w:tcBorders>
            <w:vAlign w:val="center"/>
          </w:tcPr>
          <w:p>
            <w:pPr>
              <w:jc w:val="center"/>
            </w:pPr>
            <w:r>
              <w:rPr>
                <w:rFonts w:hint="eastAsia"/>
              </w:rPr>
              <w:t>风向标安装符合要求</w:t>
            </w:r>
          </w:p>
        </w:tc>
        <w:tc>
          <w:tcPr>
            <w:tcW w:w="1692" w:type="dxa"/>
            <w:gridSpan w:val="2"/>
            <w:tcBorders>
              <w:left w:val="single" w:color="auto" w:sz="4" w:space="0"/>
              <w:right w:val="single" w:color="auto" w:sz="4" w:space="0"/>
            </w:tcBorders>
            <w:vAlign w:val="center"/>
          </w:tcPr>
          <w:p>
            <w:pPr>
              <w:jc w:val="center"/>
            </w:pPr>
            <w:r>
              <w:rPr>
                <w:rFonts w:hint="eastAsia"/>
              </w:rPr>
              <w:t>已执行</w:t>
            </w:r>
          </w:p>
        </w:tc>
        <w:tc>
          <w:tcPr>
            <w:tcW w:w="1696"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trPr>
        <w:tc>
          <w:tcPr>
            <w:tcW w:w="3691" w:type="dxa"/>
            <w:gridSpan w:val="3"/>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外温传感器安装符合要求</w:t>
            </w:r>
          </w:p>
        </w:tc>
        <w:tc>
          <w:tcPr>
            <w:tcW w:w="1692" w:type="dxa"/>
            <w:gridSpan w:val="2"/>
            <w:tcBorders>
              <w:left w:val="single" w:color="auto" w:sz="4" w:space="0"/>
              <w:right w:val="single" w:color="auto" w:sz="4" w:space="0"/>
            </w:tcBorders>
            <w:vAlign w:val="center"/>
          </w:tcPr>
          <w:p>
            <w:pPr>
              <w:jc w:val="center"/>
            </w:pPr>
            <w:r>
              <w:rPr>
                <w:rFonts w:hint="eastAsia"/>
              </w:rPr>
              <w:t>已执行</w:t>
            </w:r>
          </w:p>
        </w:tc>
        <w:tc>
          <w:tcPr>
            <w:tcW w:w="1696"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691" w:type="dxa"/>
            <w:gridSpan w:val="3"/>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锁紧销传感器安装符合要求</w:t>
            </w:r>
          </w:p>
        </w:tc>
        <w:tc>
          <w:tcPr>
            <w:tcW w:w="1692" w:type="dxa"/>
            <w:gridSpan w:val="2"/>
            <w:tcBorders>
              <w:left w:val="single" w:color="auto" w:sz="4" w:space="0"/>
              <w:right w:val="single" w:color="auto" w:sz="4" w:space="0"/>
            </w:tcBorders>
            <w:vAlign w:val="center"/>
          </w:tcPr>
          <w:p>
            <w:pPr>
              <w:jc w:val="center"/>
            </w:pPr>
            <w:r>
              <w:rPr>
                <w:rFonts w:hint="eastAsia"/>
              </w:rPr>
              <w:t>已执行</w:t>
            </w:r>
          </w:p>
        </w:tc>
        <w:tc>
          <w:tcPr>
            <w:tcW w:w="1696"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691" w:type="dxa"/>
            <w:gridSpan w:val="3"/>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转速传感器安装符合要求</w:t>
            </w:r>
          </w:p>
        </w:tc>
        <w:tc>
          <w:tcPr>
            <w:tcW w:w="1692" w:type="dxa"/>
            <w:gridSpan w:val="2"/>
            <w:tcBorders>
              <w:left w:val="single" w:color="auto" w:sz="4" w:space="0"/>
              <w:right w:val="single" w:color="auto" w:sz="4" w:space="0"/>
            </w:tcBorders>
            <w:vAlign w:val="center"/>
          </w:tcPr>
          <w:p>
            <w:pPr>
              <w:jc w:val="center"/>
            </w:pPr>
            <w:r>
              <w:rPr>
                <w:rFonts w:hint="eastAsia"/>
              </w:rPr>
              <w:t>已执行</w:t>
            </w:r>
          </w:p>
        </w:tc>
        <w:tc>
          <w:tcPr>
            <w:tcW w:w="1696"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691" w:type="dxa"/>
            <w:gridSpan w:val="3"/>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扭缆传感器安装符合要求</w:t>
            </w:r>
          </w:p>
        </w:tc>
        <w:tc>
          <w:tcPr>
            <w:tcW w:w="1692" w:type="dxa"/>
            <w:gridSpan w:val="2"/>
            <w:tcBorders>
              <w:left w:val="single" w:color="auto" w:sz="4" w:space="0"/>
              <w:right w:val="single" w:color="auto" w:sz="4" w:space="0"/>
            </w:tcBorders>
            <w:vAlign w:val="center"/>
          </w:tcPr>
          <w:p>
            <w:pPr>
              <w:jc w:val="center"/>
            </w:pPr>
            <w:r>
              <w:rPr>
                <w:rFonts w:hint="eastAsia"/>
              </w:rPr>
              <w:t>已执行</w:t>
            </w:r>
          </w:p>
        </w:tc>
        <w:tc>
          <w:tcPr>
            <w:tcW w:w="1696"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691" w:type="dxa"/>
            <w:gridSpan w:val="3"/>
            <w:vMerge w:val="continue"/>
            <w:tcBorders>
              <w:left w:val="single" w:color="auto" w:sz="4" w:space="0"/>
              <w:right w:val="single" w:color="auto" w:sz="4" w:space="0"/>
            </w:tcBorders>
            <w:vAlign w:val="center"/>
          </w:tcPr>
          <w:p/>
        </w:tc>
        <w:tc>
          <w:tcPr>
            <w:tcW w:w="2569" w:type="dxa"/>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发电机温度传感器安装符合要求</w:t>
            </w:r>
          </w:p>
        </w:tc>
        <w:tc>
          <w:tcPr>
            <w:tcW w:w="1692" w:type="dxa"/>
            <w:gridSpan w:val="2"/>
            <w:tcBorders>
              <w:left w:val="single" w:color="auto" w:sz="4" w:space="0"/>
              <w:right w:val="single" w:color="auto" w:sz="4" w:space="0"/>
            </w:tcBorders>
            <w:vAlign w:val="center"/>
          </w:tcPr>
          <w:p>
            <w:pPr>
              <w:jc w:val="center"/>
            </w:pPr>
            <w:r>
              <w:rPr>
                <w:rFonts w:hint="eastAsia"/>
              </w:rPr>
              <w:t>已执行</w:t>
            </w:r>
          </w:p>
        </w:tc>
        <w:tc>
          <w:tcPr>
            <w:tcW w:w="1696"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4" w:hRule="atLeast"/>
        </w:trPr>
        <w:tc>
          <w:tcPr>
            <w:tcW w:w="3094"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1260" w:firstLineChars="700"/>
              <w:rPr>
                <w:rFonts w:ascii="宋体" w:hAnsi="宋体"/>
                <w:szCs w:val="21"/>
              </w:rPr>
            </w:pPr>
            <w:r>
              <w:rPr>
                <w:rFonts w:hint="eastAsia" w:ascii="宋体" w:hAnsi="宋体"/>
                <w:sz w:val="18"/>
                <w:szCs w:val="18"/>
              </w:rPr>
              <w:t>年   月   日</w:t>
            </w:r>
          </w:p>
        </w:tc>
        <w:tc>
          <w:tcPr>
            <w:tcW w:w="3212"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1800" w:firstLineChars="1000"/>
              <w:rPr>
                <w:rFonts w:ascii="宋体" w:hAnsi="宋体"/>
                <w:szCs w:val="21"/>
                <w:lang w:eastAsia="zh-CN"/>
              </w:rPr>
            </w:pPr>
            <w:r>
              <w:rPr>
                <w:rFonts w:hint="eastAsia" w:ascii="宋体" w:hAnsi="宋体"/>
                <w:sz w:val="18"/>
                <w:szCs w:val="18"/>
                <w:lang w:eastAsia="zh-CN"/>
              </w:rPr>
              <w:t>年   月   日</w:t>
            </w:r>
          </w:p>
        </w:tc>
        <w:tc>
          <w:tcPr>
            <w:tcW w:w="334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Cs w:val="21"/>
                <w:lang w:eastAsia="zh-CN"/>
              </w:rPr>
            </w:pPr>
            <w:r>
              <w:rPr>
                <w:rFonts w:hint="eastAsia" w:ascii="宋体" w:hAnsi="宋体"/>
                <w:sz w:val="18"/>
                <w:szCs w:val="18"/>
                <w:lang w:eastAsia="zh-CN"/>
              </w:rPr>
              <w:t>年   月   日</w:t>
            </w:r>
          </w:p>
        </w:tc>
      </w:tr>
    </w:tbl>
    <w:p>
      <w:pPr>
        <w:ind w:firstLine="2249" w:firstLineChars="700"/>
        <w:jc w:val="both"/>
        <w:rPr>
          <w:rFonts w:hint="eastAsia"/>
          <w:b/>
          <w:bCs/>
          <w:sz w:val="32"/>
          <w:szCs w:val="32"/>
          <w:lang w:eastAsia="zh-CN"/>
        </w:rPr>
      </w:pPr>
    </w:p>
    <w:p>
      <w:pPr>
        <w:ind w:firstLine="2249" w:firstLineChars="700"/>
        <w:jc w:val="both"/>
        <w:rPr>
          <w:rFonts w:hint="eastAsia"/>
          <w:b/>
          <w:bCs/>
          <w:sz w:val="32"/>
          <w:szCs w:val="32"/>
          <w:lang w:eastAsia="zh-CN"/>
        </w:rPr>
      </w:pPr>
    </w:p>
    <w:p>
      <w:pPr>
        <w:ind w:firstLine="2249" w:firstLineChars="700"/>
        <w:jc w:val="both"/>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7"/>
        <w:gridCol w:w="969"/>
        <w:gridCol w:w="2007"/>
        <w:gridCol w:w="1708"/>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单位</w:t>
            </w:r>
            <w:r>
              <w:rPr>
                <w:rFonts w:hint="eastAsia"/>
              </w:rPr>
              <w:t>工程名称</w:t>
            </w:r>
          </w:p>
        </w:tc>
        <w:tc>
          <w:tcPr>
            <w:tcW w:w="4293"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662"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lang w:eastAsia="zh-CN"/>
              </w:rPr>
              <w:t>分部（子分部）工程名称</w:t>
            </w:r>
          </w:p>
        </w:tc>
        <w:tc>
          <w:tcPr>
            <w:tcW w:w="4293" w:type="dxa"/>
            <w:gridSpan w:val="3"/>
            <w:tcBorders>
              <w:top w:val="single" w:color="auto" w:sz="4" w:space="0"/>
              <w:left w:val="single" w:color="auto" w:sz="4" w:space="0"/>
              <w:bottom w:val="single" w:color="auto" w:sz="4" w:space="0"/>
              <w:right w:val="single" w:color="auto" w:sz="4" w:space="0"/>
            </w:tcBorders>
            <w:vAlign w:val="center"/>
          </w:tcPr>
          <w:p>
            <w:pPr>
              <w:ind w:firstLine="500" w:firstLineChars="250"/>
              <w:jc w:val="center"/>
              <w:rPr>
                <w:lang w:eastAsia="zh-CN"/>
              </w:rPr>
            </w:pPr>
            <w:r>
              <w:rPr>
                <w:rFonts w:hint="eastAsia"/>
                <w:lang w:eastAsia="zh-CN"/>
              </w:rPr>
              <w:t>风力发电机组监控系统</w:t>
            </w:r>
          </w:p>
        </w:tc>
        <w:tc>
          <w:tcPr>
            <w:tcW w:w="1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分项工程名称</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光缆敷设及检查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1"/>
                <w:szCs w:val="21"/>
              </w:rPr>
              <w:t>施工单位</w:t>
            </w:r>
          </w:p>
        </w:tc>
        <w:tc>
          <w:tcPr>
            <w:tcW w:w="429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lang w:eastAsia="zh-CN"/>
              </w:rPr>
            </w:pPr>
            <w:r>
              <w:rPr>
                <w:rFonts w:hint="eastAsia" w:ascii="宋体" w:hAnsi="宋体"/>
                <w:sz w:val="21"/>
                <w:szCs w:val="21"/>
                <w:lang w:eastAsia="zh-CN"/>
              </w:rPr>
              <w:t>河北成成伟业电力工程有限公司</w:t>
            </w:r>
          </w:p>
        </w:tc>
        <w:tc>
          <w:tcPr>
            <w:tcW w:w="1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1"/>
                <w:szCs w:val="21"/>
              </w:rPr>
              <w:t>项目经理</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EPC施工单位</w:t>
            </w:r>
          </w:p>
        </w:tc>
        <w:tc>
          <w:tcPr>
            <w:tcW w:w="429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lang w:eastAsia="zh-CN"/>
              </w:rPr>
            </w:pPr>
            <w:r>
              <w:rPr>
                <w:rFonts w:hint="eastAsia" w:ascii="宋体" w:hAnsi="宋体"/>
                <w:sz w:val="21"/>
                <w:szCs w:val="21"/>
                <w:lang w:val="en-US" w:eastAsia="zh-CN"/>
              </w:rPr>
              <w:t>中国电建集团湖北工程有限公司</w:t>
            </w: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项目监理</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监理单位</w:t>
            </w:r>
          </w:p>
        </w:tc>
        <w:tc>
          <w:tcPr>
            <w:tcW w:w="429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lang w:eastAsia="zh-CN"/>
              </w:rPr>
            </w:pPr>
            <w:r>
              <w:rPr>
                <w:rFonts w:hint="eastAsia" w:ascii="宋体" w:hAnsi="宋体"/>
                <w:sz w:val="21"/>
                <w:szCs w:val="21"/>
                <w:lang w:val="en-US" w:eastAsia="zh-CN"/>
              </w:rPr>
              <w:t>常州正衡电力工程监理有限公司</w:t>
            </w:r>
          </w:p>
        </w:tc>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ascii="宋体" w:hAnsi="宋体"/>
                <w:sz w:val="21"/>
                <w:szCs w:val="21"/>
                <w:lang w:val="en-US" w:eastAsia="zh-CN"/>
              </w:rPr>
              <w:t>总监理工程师</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1"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强制性条文内容</w:t>
            </w:r>
          </w:p>
        </w:tc>
        <w:tc>
          <w:tcPr>
            <w:tcW w:w="200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执行要素</w:t>
            </w:r>
          </w:p>
        </w:tc>
        <w:tc>
          <w:tcPr>
            <w:tcW w:w="1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8"/>
                <w:szCs w:val="18"/>
                <w:lang w:val="en-US" w:eastAsia="zh-CN"/>
              </w:rPr>
              <w:t>检查</w:t>
            </w:r>
            <w:r>
              <w:rPr>
                <w:rFonts w:hint="eastAsia" w:ascii="宋体" w:hAnsi="宋体"/>
                <w:sz w:val="18"/>
                <w:szCs w:val="18"/>
              </w:rPr>
              <w:t>情况</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48" w:type="dxa"/>
            <w:gridSpan w:val="6"/>
            <w:tcBorders>
              <w:top w:val="single" w:color="auto" w:sz="4" w:space="0"/>
              <w:left w:val="single" w:color="auto" w:sz="4" w:space="0"/>
              <w:bottom w:val="single" w:color="auto" w:sz="4" w:space="0"/>
              <w:right w:val="single" w:color="auto" w:sz="4" w:space="0"/>
            </w:tcBorders>
            <w:vAlign w:val="center"/>
          </w:tcPr>
          <w:p>
            <w:pPr>
              <w:jc w:val="center"/>
              <w:rPr>
                <w:lang w:eastAsia="zh-CN"/>
              </w:rPr>
            </w:pPr>
            <w:r>
              <w:rPr>
                <w:rFonts w:hint="eastAsia"/>
                <w:lang w:eastAsia="zh-CN"/>
              </w:rPr>
              <w:t>执行标准   《电气装置安装工程质量检验及评定规程》     DL/T 5161.1-2018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27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sz w:val="21"/>
                <w:szCs w:val="21"/>
              </w:rPr>
            </w:pPr>
            <w:bookmarkStart w:id="0" w:name="_Toc116487535"/>
            <w:r>
              <w:rPr>
                <w:rFonts w:hint="eastAsia"/>
                <w:sz w:val="21"/>
                <w:szCs w:val="21"/>
              </w:rPr>
              <w:t>表</w:t>
            </w:r>
            <w:r>
              <w:rPr>
                <w:sz w:val="21"/>
                <w:szCs w:val="21"/>
              </w:rPr>
              <w:t>6</w:t>
            </w:r>
            <w:r>
              <w:rPr>
                <w:rFonts w:hint="eastAsia"/>
                <w:sz w:val="21"/>
                <w:szCs w:val="21"/>
              </w:rPr>
              <w:t>.</w:t>
            </w:r>
            <w:r>
              <w:rPr>
                <w:sz w:val="21"/>
                <w:szCs w:val="21"/>
              </w:rPr>
              <w:t>0</w:t>
            </w:r>
            <w:r>
              <w:rPr>
                <w:rFonts w:hint="eastAsia"/>
                <w:sz w:val="21"/>
                <w:szCs w:val="21"/>
              </w:rPr>
              <w:t>.</w:t>
            </w:r>
            <w:r>
              <w:rPr>
                <w:sz w:val="21"/>
                <w:szCs w:val="21"/>
              </w:rPr>
              <w:t xml:space="preserve">4  </w:t>
            </w:r>
            <w:r>
              <w:rPr>
                <w:rFonts w:hint="eastAsia"/>
                <w:sz w:val="21"/>
                <w:szCs w:val="21"/>
              </w:rPr>
              <w:t>载波机、光端、微波设备安装质量检验</w:t>
            </w:r>
            <w:bookmarkEnd w:id="0"/>
          </w:p>
          <w:p>
            <w:pPr>
              <w:pStyle w:val="10"/>
              <w:widowControl/>
              <w:numPr>
                <w:ilvl w:val="0"/>
                <w:numId w:val="1"/>
              </w:numPr>
              <w:spacing w:line="240" w:lineRule="auto"/>
              <w:jc w:val="left"/>
              <w:rPr>
                <w:sz w:val="21"/>
                <w:szCs w:val="21"/>
              </w:rPr>
            </w:pPr>
            <w:r>
              <w:rPr>
                <w:rFonts w:hint="eastAsia"/>
                <w:sz w:val="21"/>
                <w:szCs w:val="21"/>
              </w:rPr>
              <w:t>光纤连接弯曲半径  ≤40mm</w:t>
            </w:r>
          </w:p>
          <w:p>
            <w:pPr>
              <w:pStyle w:val="10"/>
              <w:widowControl/>
              <w:numPr>
                <w:ilvl w:val="0"/>
                <w:numId w:val="1"/>
              </w:numPr>
              <w:spacing w:line="240" w:lineRule="auto"/>
              <w:jc w:val="left"/>
              <w:rPr>
                <w:sz w:val="21"/>
                <w:szCs w:val="21"/>
              </w:rPr>
            </w:pPr>
            <w:r>
              <w:rPr>
                <w:rFonts w:hint="eastAsia"/>
                <w:sz w:val="21"/>
                <w:szCs w:val="21"/>
              </w:rPr>
              <w:t>光纤绑扎布线 kpa：顺直，无扭绞</w:t>
            </w:r>
          </w:p>
          <w:p>
            <w:pPr>
              <w:pStyle w:val="10"/>
              <w:widowControl/>
              <w:numPr>
                <w:ilvl w:val="0"/>
                <w:numId w:val="1"/>
              </w:numPr>
              <w:spacing w:line="240" w:lineRule="auto"/>
              <w:jc w:val="left"/>
              <w:rPr>
                <w:sz w:val="21"/>
                <w:szCs w:val="21"/>
              </w:rPr>
            </w:pPr>
            <w:r>
              <w:rPr>
                <w:rFonts w:hint="eastAsia"/>
                <w:sz w:val="21"/>
                <w:szCs w:val="21"/>
              </w:rPr>
              <w:t>光纤绑扎：扎带不宜扎的过紧</w:t>
            </w:r>
          </w:p>
        </w:tc>
        <w:tc>
          <w:tcPr>
            <w:tcW w:w="2007" w:type="dxa"/>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光纤连接弯曲半径符合要求</w:t>
            </w:r>
          </w:p>
        </w:tc>
        <w:tc>
          <w:tcPr>
            <w:tcW w:w="1708" w:type="dxa"/>
            <w:tcBorders>
              <w:top w:val="single" w:color="auto" w:sz="4" w:space="0"/>
              <w:left w:val="single" w:color="auto" w:sz="4" w:space="0"/>
              <w:right w:val="single" w:color="auto" w:sz="4" w:space="0"/>
            </w:tcBorders>
            <w:vAlign w:val="center"/>
          </w:tcPr>
          <w:p>
            <w:pPr>
              <w:jc w:val="center"/>
            </w:pPr>
            <w:r>
              <w:rPr>
                <w:rFonts w:hint="eastAsia"/>
              </w:rPr>
              <w:t>已执行</w:t>
            </w:r>
          </w:p>
        </w:tc>
        <w:tc>
          <w:tcPr>
            <w:tcW w:w="1662" w:type="dxa"/>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光缆敷设及检查验评记录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7" w:hRule="atLeast"/>
        </w:trPr>
        <w:tc>
          <w:tcPr>
            <w:tcW w:w="4271" w:type="dxa"/>
            <w:gridSpan w:val="3"/>
            <w:vMerge w:val="continue"/>
            <w:tcBorders>
              <w:left w:val="single" w:color="auto" w:sz="4" w:space="0"/>
              <w:right w:val="single" w:color="auto" w:sz="4" w:space="0"/>
            </w:tcBorders>
            <w:vAlign w:val="center"/>
          </w:tcPr>
          <w:p>
            <w:pPr>
              <w:rPr>
                <w:lang w:eastAsia="zh-CN"/>
              </w:rPr>
            </w:pPr>
          </w:p>
        </w:tc>
        <w:tc>
          <w:tcPr>
            <w:tcW w:w="2007" w:type="dxa"/>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光纤绑扎布线顺直、无扭绞</w:t>
            </w:r>
          </w:p>
        </w:tc>
        <w:tc>
          <w:tcPr>
            <w:tcW w:w="1708" w:type="dxa"/>
            <w:tcBorders>
              <w:left w:val="single" w:color="auto" w:sz="4" w:space="0"/>
              <w:right w:val="single" w:color="auto" w:sz="4" w:space="0"/>
            </w:tcBorders>
            <w:vAlign w:val="center"/>
          </w:tcPr>
          <w:p>
            <w:pPr>
              <w:jc w:val="center"/>
            </w:pPr>
            <w:r>
              <w:rPr>
                <w:rFonts w:hint="eastAsia"/>
              </w:rPr>
              <w:t>已执行</w:t>
            </w:r>
          </w:p>
        </w:tc>
        <w:tc>
          <w:tcPr>
            <w:tcW w:w="1662" w:type="dxa"/>
            <w:tcBorders>
              <w:left w:val="single" w:color="auto" w:sz="4" w:space="0"/>
              <w:right w:val="single" w:color="auto" w:sz="4" w:space="0"/>
            </w:tcBorders>
            <w:vAlign w:val="center"/>
          </w:tcPr>
          <w:p>
            <w:pPr>
              <w:jc w:val="center"/>
              <w:rPr>
                <w:lang w:eastAsia="zh-CN"/>
              </w:rPr>
            </w:pPr>
            <w:r>
              <w:rPr>
                <w:rFonts w:hint="eastAsia"/>
                <w:lang w:eastAsia="zh-CN"/>
              </w:rPr>
              <w:t>光缆敷设及检查验评记录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271" w:type="dxa"/>
            <w:gridSpan w:val="3"/>
            <w:vMerge w:val="continue"/>
            <w:tcBorders>
              <w:left w:val="single" w:color="auto" w:sz="4" w:space="0"/>
              <w:right w:val="single" w:color="auto" w:sz="4" w:space="0"/>
            </w:tcBorders>
            <w:vAlign w:val="center"/>
          </w:tcPr>
          <w:p>
            <w:pPr>
              <w:rPr>
                <w:lang w:eastAsia="zh-CN"/>
              </w:rPr>
            </w:pPr>
          </w:p>
        </w:tc>
        <w:tc>
          <w:tcPr>
            <w:tcW w:w="2007" w:type="dxa"/>
            <w:tcBorders>
              <w:top w:val="single" w:color="auto" w:sz="4" w:space="0"/>
              <w:left w:val="single" w:color="auto" w:sz="4" w:space="0"/>
              <w:right w:val="single" w:color="auto" w:sz="4" w:space="0"/>
            </w:tcBorders>
            <w:vAlign w:val="center"/>
          </w:tcPr>
          <w:p>
            <w:pPr>
              <w:jc w:val="center"/>
              <w:rPr>
                <w:lang w:eastAsia="zh-CN"/>
              </w:rPr>
            </w:pPr>
            <w:r>
              <w:rPr>
                <w:rFonts w:hint="eastAsia"/>
                <w:lang w:eastAsia="zh-CN"/>
              </w:rPr>
              <w:t>光纤绑扎扎带不宜扎的过紧</w:t>
            </w:r>
          </w:p>
        </w:tc>
        <w:tc>
          <w:tcPr>
            <w:tcW w:w="1708" w:type="dxa"/>
            <w:tcBorders>
              <w:left w:val="single" w:color="auto" w:sz="4" w:space="0"/>
              <w:right w:val="single" w:color="auto" w:sz="4" w:space="0"/>
            </w:tcBorders>
            <w:vAlign w:val="center"/>
          </w:tcPr>
          <w:p>
            <w:pPr>
              <w:jc w:val="center"/>
            </w:pPr>
            <w:r>
              <w:rPr>
                <w:rFonts w:hint="eastAsia"/>
              </w:rPr>
              <w:t>已执行</w:t>
            </w:r>
          </w:p>
        </w:tc>
        <w:tc>
          <w:tcPr>
            <w:tcW w:w="1662" w:type="dxa"/>
            <w:tcBorders>
              <w:left w:val="single" w:color="auto" w:sz="4" w:space="0"/>
              <w:right w:val="single" w:color="auto" w:sz="4" w:space="0"/>
            </w:tcBorders>
            <w:vAlign w:val="center"/>
          </w:tcPr>
          <w:p>
            <w:pPr>
              <w:jc w:val="center"/>
              <w:rPr>
                <w:lang w:eastAsia="zh-CN"/>
              </w:rPr>
            </w:pPr>
            <w:r>
              <w:rPr>
                <w:rFonts w:hint="eastAsia"/>
                <w:lang w:eastAsia="zh-CN"/>
              </w:rPr>
              <w:t>光缆敷设及检查验评记录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3302"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160" w:firstLineChars="1200"/>
              <w:rPr>
                <w:rFonts w:hint="eastAsia" w:ascii="宋体" w:hAnsi="宋体"/>
                <w:sz w:val="18"/>
                <w:szCs w:val="18"/>
              </w:rPr>
            </w:pPr>
          </w:p>
          <w:p>
            <w:pPr>
              <w:ind w:firstLine="2160" w:firstLineChars="1200"/>
              <w:rPr>
                <w:rFonts w:hint="eastAsia" w:ascii="宋体" w:hAnsi="宋体"/>
                <w:sz w:val="18"/>
                <w:szCs w:val="18"/>
              </w:rPr>
            </w:pPr>
          </w:p>
          <w:p>
            <w:pPr>
              <w:ind w:firstLine="1260" w:firstLineChars="700"/>
              <w:rPr>
                <w:rFonts w:ascii="宋体" w:hAnsi="宋体"/>
                <w:szCs w:val="21"/>
              </w:rPr>
            </w:pPr>
            <w:r>
              <w:rPr>
                <w:rFonts w:hint="eastAsia" w:ascii="宋体" w:hAnsi="宋体"/>
                <w:sz w:val="18"/>
                <w:szCs w:val="18"/>
              </w:rPr>
              <w:t>年   月   日</w:t>
            </w:r>
          </w:p>
        </w:tc>
        <w:tc>
          <w:tcPr>
            <w:tcW w:w="2976"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900" w:firstLineChars="500"/>
              <w:rPr>
                <w:rFonts w:hint="eastAsia" w:ascii="宋体" w:hAnsi="宋体"/>
                <w:sz w:val="18"/>
                <w:szCs w:val="18"/>
                <w:lang w:eastAsia="zh-CN"/>
              </w:rPr>
            </w:pPr>
          </w:p>
          <w:p>
            <w:pPr>
              <w:ind w:firstLine="900" w:firstLineChars="500"/>
              <w:rPr>
                <w:rFonts w:hint="eastAsia" w:ascii="宋体" w:hAnsi="宋体"/>
                <w:sz w:val="18"/>
                <w:szCs w:val="18"/>
                <w:lang w:eastAsia="zh-CN"/>
              </w:rPr>
            </w:pPr>
          </w:p>
          <w:p>
            <w:pPr>
              <w:ind w:firstLine="1440" w:firstLineChars="800"/>
              <w:rPr>
                <w:rFonts w:ascii="宋体" w:hAnsi="宋体"/>
                <w:szCs w:val="21"/>
                <w:lang w:eastAsia="zh-CN"/>
              </w:rPr>
            </w:pPr>
            <w:r>
              <w:rPr>
                <w:rFonts w:hint="eastAsia" w:ascii="宋体" w:hAnsi="宋体"/>
                <w:sz w:val="18"/>
                <w:szCs w:val="18"/>
                <w:lang w:eastAsia="zh-CN"/>
              </w:rPr>
              <w:t>年   月   日</w:t>
            </w:r>
          </w:p>
        </w:tc>
        <w:tc>
          <w:tcPr>
            <w:tcW w:w="3370"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 w:val="18"/>
                <w:szCs w:val="18"/>
                <w:lang w:eastAsia="zh-CN"/>
              </w:rPr>
            </w:pPr>
          </w:p>
          <w:p>
            <w:pPr>
              <w:ind w:firstLine="1800" w:firstLineChars="1000"/>
              <w:rPr>
                <w:rFonts w:hint="eastAsia" w:ascii="宋体" w:hAnsi="宋体"/>
                <w:szCs w:val="21"/>
                <w:lang w:eastAsia="zh-CN"/>
              </w:rPr>
            </w:pPr>
            <w:r>
              <w:rPr>
                <w:rFonts w:hint="eastAsia" w:ascii="宋体" w:hAnsi="宋体"/>
                <w:sz w:val="18"/>
                <w:szCs w:val="18"/>
                <w:lang w:eastAsia="zh-CN"/>
              </w:rPr>
              <w:t>年   月   日</w:t>
            </w:r>
          </w:p>
        </w:tc>
      </w:tr>
    </w:tbl>
    <w:p>
      <w:pPr>
        <w:jc w:val="both"/>
        <w:rPr>
          <w:sz w:val="36"/>
          <w:szCs w:val="36"/>
          <w:lang w:eastAsia="zh-CN"/>
        </w:rPr>
      </w:pPr>
      <w:r>
        <w:rPr>
          <w:sz w:val="36"/>
          <w:szCs w:val="36"/>
          <w:lang w:eastAsia="zh-CN"/>
        </w:rPr>
        <w:br w:type="textWrapping"/>
      </w:r>
    </w:p>
    <w:p>
      <w:pPr>
        <w:jc w:val="both"/>
        <w:rPr>
          <w:sz w:val="36"/>
          <w:szCs w:val="36"/>
          <w:lang w:eastAsia="zh-CN"/>
        </w:rPr>
      </w:pPr>
    </w:p>
    <w:p>
      <w:pPr>
        <w:jc w:val="both"/>
        <w:rPr>
          <w:sz w:val="36"/>
          <w:szCs w:val="36"/>
          <w:lang w:eastAsia="zh-CN"/>
        </w:rPr>
      </w:pPr>
    </w:p>
    <w:p>
      <w:pPr>
        <w:jc w:val="both"/>
        <w:rPr>
          <w:sz w:val="36"/>
          <w:szCs w:val="36"/>
          <w:lang w:eastAsia="zh-CN"/>
        </w:rPr>
      </w:pPr>
    </w:p>
    <w:p>
      <w:pPr>
        <w:jc w:val="both"/>
        <w:rPr>
          <w:sz w:val="36"/>
          <w:szCs w:val="36"/>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76"/>
        <w:gridCol w:w="230"/>
        <w:gridCol w:w="2345"/>
        <w:gridCol w:w="430"/>
        <w:gridCol w:w="1439"/>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743"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电缆</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塔内电缆敷设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4.5.3 电气安装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4.5.3.3 在风里发电机组组装时，发电机转向及发电机出线端的相序应标明，应按标号接线，并在第一次并网时检查相序是否相同。</w:t>
            </w:r>
          </w:p>
          <w:p>
            <w:pPr>
              <w:pStyle w:val="10"/>
              <w:widowControl/>
              <w:spacing w:line="240" w:lineRule="auto"/>
              <w:rPr>
                <w:rStyle w:val="8"/>
                <w:rFonts w:hint="default"/>
                <w:b w:val="0"/>
                <w:sz w:val="18"/>
                <w:szCs w:val="18"/>
                <w:lang w:val="zh-CN"/>
              </w:rPr>
            </w:pPr>
            <w:r>
              <w:rPr>
                <w:rStyle w:val="8"/>
                <w:rFonts w:hint="default"/>
                <w:b w:val="0"/>
                <w:sz w:val="18"/>
                <w:szCs w:val="18"/>
                <w:lang w:val="zh-CN"/>
              </w:rPr>
              <w:t>4.5.3.4 各部位接地系统应安全、可靠，绝缘性能应不小于1MΩ。</w:t>
            </w:r>
          </w:p>
          <w:p>
            <w:pPr>
              <w:pStyle w:val="10"/>
              <w:widowControl/>
              <w:spacing w:line="240" w:lineRule="auto"/>
              <w:rPr>
                <w:rStyle w:val="8"/>
                <w:rFonts w:hint="default"/>
                <w:b w:val="0"/>
                <w:sz w:val="18"/>
                <w:szCs w:val="18"/>
                <w:lang w:val="zh-CN"/>
              </w:rPr>
            </w:pPr>
            <w:r>
              <w:rPr>
                <w:rStyle w:val="8"/>
                <w:rFonts w:hint="default"/>
                <w:b w:val="0"/>
                <w:sz w:val="18"/>
                <w:szCs w:val="18"/>
                <w:lang w:val="zh-CN"/>
              </w:rPr>
              <w:t>4.5.3.6 机舱至塔架底部控制柜的控制及电力电缆应按国家电力安装工艺中的有关要求进行安装，应采取必要的措施防止由于机组运行时振动引起的电缆摆动和机组偏航时产生绞缆。</w:t>
            </w:r>
          </w:p>
        </w:tc>
        <w:tc>
          <w:tcPr>
            <w:tcW w:w="2345"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相序相同</w:t>
            </w:r>
          </w:p>
        </w:tc>
        <w:tc>
          <w:tcPr>
            <w:tcW w:w="1869"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43"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45"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绝缘性能不小于1MΩ</w:t>
            </w:r>
          </w:p>
        </w:tc>
        <w:tc>
          <w:tcPr>
            <w:tcW w:w="1869"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43"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45"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电缆扭缆余量符合要求</w:t>
            </w:r>
          </w:p>
        </w:tc>
        <w:tc>
          <w:tcPr>
            <w:tcW w:w="1869"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43"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1）机舱、塔内控制柜、电缆等电气连接应安全可靠，相序正确。接地应牢固可靠。应有防振、防潮、防磨损等安全措施。 </w:t>
            </w: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相序正确</w:t>
            </w:r>
          </w:p>
        </w:tc>
        <w:tc>
          <w:tcPr>
            <w:tcW w:w="186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43"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安装手册  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应有防振、防潮、防磨损等安全措施</w:t>
            </w:r>
          </w:p>
        </w:tc>
        <w:tc>
          <w:tcPr>
            <w:tcW w:w="18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43"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 xml:space="preserve">安装手册  </w:t>
            </w:r>
          </w:p>
          <w:p>
            <w:pPr>
              <w:ind w:firstLine="90" w:firstLineChars="50"/>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3"/>
            <w:vMerge w:val="restart"/>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 电缆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1）在验收时，应按GB50168的要求进行检查。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2）电缆外露部分应有安全防护措施。</w:t>
            </w: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按GB50168的要求进行检查</w:t>
            </w:r>
          </w:p>
        </w:tc>
        <w:tc>
          <w:tcPr>
            <w:tcW w:w="18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43"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电缆外露部分有安全防护措施</w:t>
            </w:r>
          </w:p>
        </w:tc>
        <w:tc>
          <w:tcPr>
            <w:tcW w:w="18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43"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1" w:type="dxa"/>
            <w:gridSpan w:val="3"/>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12  电缆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（1）电缆安装固定规范。</w:t>
            </w: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安装固定规范</w:t>
            </w:r>
          </w:p>
        </w:tc>
        <w:tc>
          <w:tcPr>
            <w:tcW w:w="186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43"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16  电缆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（2）标识、标牌统一齐全、规范。</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（3）电缆敷设整齐、规范。</w:t>
            </w: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电缆标识、标牌统一齐全、规范</w:t>
            </w:r>
          </w:p>
        </w:tc>
        <w:tc>
          <w:tcPr>
            <w:tcW w:w="186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43"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sz w:val="18"/>
                <w:szCs w:val="18"/>
                <w:lang w:val="zh-CN"/>
              </w:rPr>
              <w:t>电缆敷设整齐、规范</w:t>
            </w:r>
          </w:p>
        </w:tc>
        <w:tc>
          <w:tcPr>
            <w:tcW w:w="18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43"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6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rPr>
                <w:rFonts w:ascii="宋体" w:hAnsi="宋体"/>
                <w:sz w:val="18"/>
                <w:szCs w:val="18"/>
                <w:lang w:eastAsia="zh-CN"/>
              </w:rPr>
            </w:pPr>
          </w:p>
          <w:p>
            <w:pPr>
              <w:ind w:firstLine="2970" w:firstLineChars="1650"/>
              <w:rPr>
                <w:rFonts w:ascii="宋体" w:hAnsi="宋体"/>
                <w:sz w:val="18"/>
                <w:szCs w:val="18"/>
                <w:lang w:eastAsia="zh-CN"/>
              </w:rPr>
            </w:pPr>
          </w:p>
          <w:p>
            <w:pPr>
              <w:ind w:firstLine="1800" w:firstLineChars="1000"/>
              <w:rPr>
                <w:rFonts w:ascii="宋体" w:hAnsi="宋体"/>
                <w:sz w:val="18"/>
                <w:szCs w:val="18"/>
              </w:rPr>
            </w:pPr>
            <w:r>
              <w:rPr>
                <w:rFonts w:hint="eastAsia" w:ascii="宋体" w:hAnsi="宋体"/>
                <w:sz w:val="18"/>
                <w:szCs w:val="18"/>
              </w:rPr>
              <w:t>年   月   日</w:t>
            </w:r>
          </w:p>
        </w:tc>
        <w:tc>
          <w:tcPr>
            <w:tcW w:w="3005"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rPr>
                <w:rFonts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318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rPr>
                <w:rFonts w:hint="eastAsia" w:ascii="宋体" w:hAnsi="宋体"/>
                <w:sz w:val="18"/>
                <w:szCs w:val="18"/>
                <w:lang w:eastAsia="zh-CN"/>
              </w:rPr>
            </w:pPr>
          </w:p>
          <w:p>
            <w:pPr>
              <w:ind w:firstLine="1620" w:firstLineChars="900"/>
              <w:rPr>
                <w:rFonts w:hint="eastAsia" w:ascii="宋体" w:hAnsi="宋体"/>
                <w:sz w:val="18"/>
                <w:szCs w:val="18"/>
                <w:lang w:eastAsia="zh-CN"/>
              </w:rPr>
            </w:pPr>
            <w:r>
              <w:rPr>
                <w:rFonts w:hint="eastAsia" w:ascii="宋体" w:hAnsi="宋体"/>
                <w:sz w:val="18"/>
                <w:szCs w:val="18"/>
                <w:lang w:eastAsia="zh-CN"/>
              </w:rPr>
              <w:t>年   月   日</w:t>
            </w:r>
          </w:p>
        </w:tc>
      </w:tr>
    </w:tbl>
    <w:p>
      <w:pPr>
        <w:ind w:firstLine="2249" w:firstLineChars="700"/>
        <w:jc w:val="both"/>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86"/>
        <w:gridCol w:w="320"/>
        <w:gridCol w:w="2299"/>
        <w:gridCol w:w="446"/>
        <w:gridCol w:w="1423"/>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789"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电缆</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塔内电缆安装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4.5.3 电气安装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4.5.3.1 电气接线和电气连接应可靠，所需要的连接件如插接件、连接线、接线端子等应能承受所规定的电（电压、电流）、热（内部或外部受热）、机械（拉、压、弯、扭等）和振动影响。</w:t>
            </w:r>
          </w:p>
          <w:p>
            <w:pPr>
              <w:pStyle w:val="10"/>
              <w:widowControl/>
              <w:spacing w:line="240" w:lineRule="auto"/>
              <w:rPr>
                <w:rStyle w:val="8"/>
                <w:rFonts w:hint="default"/>
                <w:b w:val="0"/>
                <w:sz w:val="18"/>
                <w:szCs w:val="18"/>
                <w:lang w:val="zh-CN"/>
              </w:rPr>
            </w:pPr>
            <w:r>
              <w:rPr>
                <w:rStyle w:val="8"/>
                <w:rFonts w:hint="default"/>
                <w:b w:val="0"/>
                <w:sz w:val="18"/>
                <w:szCs w:val="18"/>
                <w:lang w:val="zh-CN"/>
              </w:rPr>
              <w:t>4.5.3.2 母线和导电或带电的连接件，按规定使用时，不应发生过热松动或造成其他危险的变动。</w:t>
            </w:r>
          </w:p>
          <w:p>
            <w:pPr>
              <w:pStyle w:val="10"/>
              <w:widowControl/>
              <w:spacing w:line="240" w:lineRule="auto"/>
              <w:rPr>
                <w:rStyle w:val="8"/>
                <w:rFonts w:hint="default"/>
                <w:b w:val="0"/>
                <w:sz w:val="18"/>
                <w:szCs w:val="18"/>
                <w:lang w:val="zh-CN"/>
              </w:rPr>
            </w:pPr>
            <w:r>
              <w:rPr>
                <w:rStyle w:val="8"/>
                <w:rFonts w:hint="default"/>
                <w:b w:val="0"/>
                <w:sz w:val="18"/>
                <w:szCs w:val="18"/>
                <w:lang w:val="zh-CN"/>
              </w:rPr>
              <w:t>4.5.3.6 机舱至塔架底部控制柜的控制及电力电缆应按国家电力安装工艺中的有关要求进行安装，应采取必要的措施防止由于机组运行时振动引起的电缆摆动和机组偏航时产生绞缆。</w:t>
            </w:r>
          </w:p>
          <w:p>
            <w:pPr>
              <w:pStyle w:val="10"/>
              <w:widowControl/>
              <w:spacing w:line="240" w:lineRule="auto"/>
              <w:rPr>
                <w:rStyle w:val="8"/>
                <w:rFonts w:hint="default"/>
                <w:b w:val="0"/>
                <w:sz w:val="18"/>
                <w:szCs w:val="18"/>
                <w:lang w:val="zh-CN"/>
              </w:rPr>
            </w:pPr>
            <w:r>
              <w:rPr>
                <w:rStyle w:val="8"/>
                <w:rFonts w:hint="default"/>
                <w:b w:val="0"/>
                <w:sz w:val="18"/>
                <w:szCs w:val="18"/>
                <w:lang w:val="zh-CN"/>
              </w:rPr>
              <w:t>4.5.3.7 各部位接地系统应安全、可靠，绝缘性能应不小于1MΩ。</w:t>
            </w:r>
          </w:p>
        </w:tc>
        <w:tc>
          <w:tcPr>
            <w:tcW w:w="229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电气接线和电气连接应可靠</w:t>
            </w:r>
          </w:p>
        </w:tc>
        <w:tc>
          <w:tcPr>
            <w:tcW w:w="1869"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89"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top w:val="single" w:color="auto" w:sz="4" w:space="0"/>
              <w:left w:val="single" w:color="auto" w:sz="4" w:space="0"/>
              <w:right w:val="single" w:color="auto" w:sz="4" w:space="0"/>
            </w:tcBorders>
            <w:vAlign w:val="center"/>
          </w:tcPr>
          <w:p>
            <w:pPr>
              <w:rPr>
                <w:lang w:eastAsia="zh-CN"/>
              </w:rPr>
            </w:pPr>
          </w:p>
        </w:tc>
        <w:tc>
          <w:tcPr>
            <w:tcW w:w="229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母线等带电的连接件安装牢固</w:t>
            </w:r>
          </w:p>
        </w:tc>
        <w:tc>
          <w:tcPr>
            <w:tcW w:w="1869"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89"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29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控制及电力电缆按照国家有关工艺安装</w:t>
            </w:r>
          </w:p>
        </w:tc>
        <w:tc>
          <w:tcPr>
            <w:tcW w:w="1869"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89"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299"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绝缘性能不小于1MΩ</w:t>
            </w:r>
          </w:p>
        </w:tc>
        <w:tc>
          <w:tcPr>
            <w:tcW w:w="1869"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89"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塔内电缆敷设验评记录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1" w:type="dxa"/>
            <w:gridSpan w:val="3"/>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1）机舱、塔内控制柜、电缆等电气连接应安全可靠，相序正确。接地应牢固可靠。应有防振、防潮、防磨损等安全措施。 </w:t>
            </w:r>
          </w:p>
        </w:tc>
        <w:tc>
          <w:tcPr>
            <w:tcW w:w="2299"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电缆等电气连接安全可靠，相序正确</w:t>
            </w:r>
          </w:p>
        </w:tc>
        <w:tc>
          <w:tcPr>
            <w:tcW w:w="186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89"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安装手册  塔内电缆安装验评记录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3"/>
            <w:vMerge w:val="restart"/>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 电缆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1）在验收时，应按GB50168的要求进行检查。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2）电缆外露部分应有安全防护措施。</w:t>
            </w:r>
          </w:p>
        </w:tc>
        <w:tc>
          <w:tcPr>
            <w:tcW w:w="2299"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按GB50168的要求进行检查</w:t>
            </w:r>
          </w:p>
        </w:tc>
        <w:tc>
          <w:tcPr>
            <w:tcW w:w="18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89"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塔内电缆安装验评记录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299"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电缆外露部分有安全防护措施</w:t>
            </w:r>
          </w:p>
        </w:tc>
        <w:tc>
          <w:tcPr>
            <w:tcW w:w="1869"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89"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塔内电缆安装验评记录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1" w:type="dxa"/>
            <w:gridSpan w:val="3"/>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12  电缆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（1）电缆安装固定规范。</w:t>
            </w:r>
          </w:p>
        </w:tc>
        <w:tc>
          <w:tcPr>
            <w:tcW w:w="2299"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安装固定规范</w:t>
            </w:r>
          </w:p>
        </w:tc>
        <w:tc>
          <w:tcPr>
            <w:tcW w:w="1869"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89"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塔内电缆安装验评记录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37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rPr>
                <w:rFonts w:ascii="宋体" w:hAnsi="宋体"/>
                <w:sz w:val="18"/>
                <w:szCs w:val="18"/>
                <w:lang w:eastAsia="zh-CN"/>
              </w:rPr>
            </w:pPr>
          </w:p>
          <w:p>
            <w:pPr>
              <w:ind w:firstLine="1800" w:firstLineChars="1000"/>
              <w:rPr>
                <w:rFonts w:ascii="宋体" w:hAnsi="宋体"/>
                <w:sz w:val="18"/>
                <w:szCs w:val="18"/>
              </w:rPr>
            </w:pPr>
            <w:r>
              <w:rPr>
                <w:rFonts w:hint="eastAsia" w:ascii="宋体" w:hAnsi="宋体"/>
                <w:sz w:val="18"/>
                <w:szCs w:val="18"/>
              </w:rPr>
              <w:t>年   月   日</w:t>
            </w:r>
          </w:p>
        </w:tc>
        <w:tc>
          <w:tcPr>
            <w:tcW w:w="3065"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rPr>
                <w:rFonts w:ascii="宋体" w:hAnsi="宋体"/>
                <w:sz w:val="18"/>
                <w:szCs w:val="18"/>
                <w:lang w:eastAsia="zh-CN"/>
              </w:rPr>
            </w:pPr>
          </w:p>
          <w:p>
            <w:pPr>
              <w:ind w:firstLine="2610" w:firstLineChars="1450"/>
              <w:rPr>
                <w:rFonts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321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rPr>
                <w:rFonts w:hint="eastAsia" w:ascii="宋体" w:hAnsi="宋体"/>
                <w:sz w:val="18"/>
                <w:szCs w:val="18"/>
                <w:lang w:eastAsia="zh-CN"/>
              </w:rPr>
            </w:pPr>
          </w:p>
          <w:p>
            <w:pPr>
              <w:ind w:firstLine="1620" w:firstLineChars="900"/>
              <w:rPr>
                <w:rFonts w:hint="eastAsia" w:ascii="宋体" w:hAnsi="宋体"/>
                <w:sz w:val="18"/>
                <w:szCs w:val="18"/>
                <w:lang w:eastAsia="zh-CN"/>
              </w:rPr>
            </w:pPr>
            <w:r>
              <w:rPr>
                <w:rFonts w:hint="eastAsia" w:ascii="宋体" w:hAnsi="宋体"/>
                <w:sz w:val="18"/>
                <w:szCs w:val="18"/>
                <w:lang w:eastAsia="zh-CN"/>
              </w:rPr>
              <w:t>年   月   日</w:t>
            </w:r>
          </w:p>
        </w:tc>
      </w:tr>
    </w:tbl>
    <w:p>
      <w:pPr>
        <w:jc w:val="center"/>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1043"/>
        <w:gridCol w:w="350"/>
        <w:gridCol w:w="2380"/>
        <w:gridCol w:w="375"/>
        <w:gridCol w:w="1356"/>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3773"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846"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3773"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电缆</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直埋电缆敷设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377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377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3773"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648" w:type="dxa"/>
            <w:gridSpan w:val="7"/>
            <w:tcBorders>
              <w:top w:val="single" w:color="auto" w:sz="4" w:space="0"/>
              <w:left w:val="single" w:color="auto" w:sz="4" w:space="0"/>
              <w:bottom w:val="single" w:color="auto" w:sz="4" w:space="0"/>
              <w:right w:val="single" w:color="auto" w:sz="4" w:space="0"/>
            </w:tcBorders>
          </w:tcPr>
          <w:p>
            <w:pPr>
              <w:jc w:val="both"/>
              <w:rPr>
                <w:rFonts w:ascii="宋体" w:hAnsi="宋体"/>
                <w:sz w:val="18"/>
                <w:szCs w:val="18"/>
                <w:lang w:eastAsia="zh-CN"/>
              </w:rPr>
            </w:pPr>
            <w:r>
              <w:rPr>
                <w:rFonts w:hint="eastAsia" w:ascii="宋体" w:hAnsi="宋体"/>
                <w:sz w:val="18"/>
                <w:szCs w:val="18"/>
                <w:lang w:eastAsia="zh-CN"/>
              </w:rPr>
              <w:t>执行标准   《</w:t>
            </w:r>
            <w:r>
              <w:rPr>
                <w:rFonts w:hAnsi="宋体"/>
                <w:sz w:val="18"/>
                <w:szCs w:val="18"/>
                <w:lang w:eastAsia="zh-CN"/>
              </w:rPr>
              <w:t>电气装置安装工程 电缆线路施工及验收规范</w:t>
            </w:r>
            <w:r>
              <w:rPr>
                <w:rFonts w:hint="eastAsia" w:ascii="宋体" w:hAnsi="宋体"/>
                <w:sz w:val="18"/>
                <w:szCs w:val="18"/>
                <w:lang w:eastAsia="zh-CN"/>
              </w:rPr>
              <w:t>》   GB 50168—2018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691" w:type="dxa"/>
            <w:gridSpan w:val="3"/>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Fonts w:hint="eastAsia"/>
                <w:kern w:val="2"/>
                <w:sz w:val="18"/>
                <w:szCs w:val="18"/>
              </w:rPr>
              <w:t>5.2.5 直埋电缆的上、下部应铺以不小于100mm厚的软土或沙层，并加盖保护板，其覆盖宽度应超过电缆两侧各50mm，保护板可采用混凝土盖板或砖块。软土或沙层中不应有石块或其他硬质物。</w:t>
            </w:r>
          </w:p>
        </w:tc>
        <w:tc>
          <w:tcPr>
            <w:tcW w:w="2380"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直埋电缆按规范和设计要求保护</w:t>
            </w:r>
          </w:p>
        </w:tc>
        <w:tc>
          <w:tcPr>
            <w:tcW w:w="1731"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46"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直埋电缆敷设验评记录</w:t>
            </w:r>
          </w:p>
          <w:p>
            <w:pPr>
              <w:jc w:val="center"/>
              <w:rPr>
                <w:rFonts w:ascii="宋体" w:hAnsi="宋体"/>
                <w:sz w:val="18"/>
                <w:szCs w:val="18"/>
                <w:lang w:eastAsia="zh-CN"/>
              </w:rPr>
            </w:pPr>
            <w:r>
              <w:rPr>
                <w:rFonts w:hint="eastAsia" w:ascii="宋体" w:hAnsi="宋体"/>
                <w:sz w:val="18"/>
                <w:szCs w:val="18"/>
                <w:lang w:eastAsia="zh-CN"/>
              </w:rPr>
              <w:t>直埋电缆隐蔽签证表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tcBorders>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5.2.7 直埋电缆回填土前，应经隐蔽工程验收合格、回填土分层夯实。</w:t>
            </w:r>
          </w:p>
        </w:tc>
        <w:tc>
          <w:tcPr>
            <w:tcW w:w="2380"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隐蔽工程验收合格之后，方可回填，回填土分层夯实。</w:t>
            </w:r>
          </w:p>
        </w:tc>
        <w:tc>
          <w:tcPr>
            <w:tcW w:w="1731"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4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直埋电缆敷设验评记录</w:t>
            </w:r>
          </w:p>
          <w:p>
            <w:pPr>
              <w:jc w:val="center"/>
              <w:rPr>
                <w:rFonts w:ascii="宋体" w:hAnsi="宋体"/>
                <w:sz w:val="18"/>
                <w:szCs w:val="18"/>
                <w:lang w:eastAsia="zh-CN"/>
              </w:rPr>
            </w:pPr>
            <w:r>
              <w:rPr>
                <w:rFonts w:hint="eastAsia" w:ascii="宋体" w:hAnsi="宋体"/>
                <w:sz w:val="18"/>
                <w:szCs w:val="18"/>
                <w:lang w:eastAsia="zh-CN"/>
              </w:rPr>
              <w:t>直埋电缆隐蔽签证表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tcBorders>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6.2.9 三芯电力电缆终端处的金属护层必须接地良好，塑料电缆每相铜屏蔽和钢铠应锡焊接地线。</w:t>
            </w:r>
          </w:p>
        </w:tc>
        <w:tc>
          <w:tcPr>
            <w:tcW w:w="2380"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金属护层接地良好</w:t>
            </w:r>
          </w:p>
        </w:tc>
        <w:tc>
          <w:tcPr>
            <w:tcW w:w="1731" w:type="dxa"/>
            <w:gridSpan w:val="2"/>
            <w:tcBorders>
              <w:left w:val="single" w:color="auto" w:sz="4" w:space="0"/>
              <w:right w:val="single" w:color="auto" w:sz="4" w:space="0"/>
              <w:tr2bl w:val="single" w:color="auto" w:sz="4" w:space="0"/>
            </w:tcBorders>
            <w:vAlign w:val="center"/>
          </w:tcPr>
          <w:p/>
        </w:tc>
        <w:tc>
          <w:tcPr>
            <w:tcW w:w="1846" w:type="dxa"/>
            <w:tcBorders>
              <w:left w:val="single" w:color="auto" w:sz="4" w:space="0"/>
              <w:right w:val="single" w:color="auto" w:sz="4" w:space="0"/>
              <w:tr2bl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648" w:type="dxa"/>
            <w:gridSpan w:val="7"/>
            <w:tcBorders>
              <w:top w:val="single" w:color="auto" w:sz="4" w:space="0"/>
              <w:left w:val="single" w:color="auto" w:sz="4" w:space="0"/>
              <w:bottom w:val="single" w:color="auto" w:sz="4" w:space="0"/>
              <w:right w:val="single" w:color="auto" w:sz="4" w:space="0"/>
            </w:tcBorders>
          </w:tcPr>
          <w:p>
            <w:pPr>
              <w:jc w:val="both"/>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4.5.3 电气安装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4.5.3.3 在风里发电机组组装时，发电机转向及发电机出线端的相序应标明，应按标号接线，并在第一次并网时检查相序是否相同。</w:t>
            </w:r>
          </w:p>
          <w:p>
            <w:pPr>
              <w:pStyle w:val="10"/>
              <w:widowControl/>
              <w:spacing w:line="240" w:lineRule="auto"/>
              <w:rPr>
                <w:rStyle w:val="8"/>
                <w:rFonts w:hint="default"/>
                <w:b w:val="0"/>
                <w:sz w:val="18"/>
                <w:szCs w:val="18"/>
                <w:lang w:val="zh-CN"/>
              </w:rPr>
            </w:pPr>
            <w:r>
              <w:rPr>
                <w:rStyle w:val="8"/>
                <w:rFonts w:hint="default"/>
                <w:b w:val="0"/>
                <w:sz w:val="18"/>
                <w:szCs w:val="18"/>
                <w:lang w:val="zh-CN"/>
              </w:rPr>
              <w:t>4.5.3.4 各部位接地系统应安全、可靠，绝缘性能应不小于1MΩ。</w:t>
            </w:r>
          </w:p>
        </w:tc>
        <w:tc>
          <w:tcPr>
            <w:tcW w:w="2380"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相序相同</w:t>
            </w:r>
          </w:p>
        </w:tc>
        <w:tc>
          <w:tcPr>
            <w:tcW w:w="1731"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46"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直埋电缆敷设验评记录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80"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绝缘性能不小于1MΩ</w:t>
            </w:r>
          </w:p>
        </w:tc>
        <w:tc>
          <w:tcPr>
            <w:tcW w:w="1731"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84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直埋电缆敷设验评记录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《风力发电机组  设计要求》   GB/T 18451.1—2012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91" w:type="dxa"/>
            <w:gridSpan w:val="3"/>
            <w:vMerge w:val="restart"/>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10.7电缆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在啮齿动物或其他动物有可能损伤电缆的地方，应使用铠装电缆或护管。地埋电缆应埋到合适的深度，以避免遭到服务车辆或农机设备的损坏。如果没有护管，应用电缆覆盖层或适当的标识带对地埋电缆做出标记。</w:t>
            </w:r>
          </w:p>
        </w:tc>
        <w:tc>
          <w:tcPr>
            <w:tcW w:w="2380"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电缆型号使用铠装电缆</w:t>
            </w:r>
          </w:p>
        </w:tc>
        <w:tc>
          <w:tcPr>
            <w:tcW w:w="1731"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46"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直埋电缆隐蔽签证表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91" w:type="dxa"/>
            <w:gridSpan w:val="3"/>
            <w:vMerge w:val="continue"/>
            <w:tcBorders>
              <w:left w:val="single" w:color="auto" w:sz="4" w:space="0"/>
              <w:right w:val="single" w:color="auto" w:sz="4" w:space="0"/>
            </w:tcBorders>
            <w:vAlign w:val="center"/>
          </w:tcPr>
          <w:p/>
        </w:tc>
        <w:tc>
          <w:tcPr>
            <w:tcW w:w="2380"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地埋电缆埋深符合设计要求</w:t>
            </w:r>
          </w:p>
        </w:tc>
        <w:tc>
          <w:tcPr>
            <w:tcW w:w="1731"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46"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直埋电缆隐蔽签证表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91" w:type="dxa"/>
            <w:gridSpan w:val="3"/>
            <w:vMerge w:val="continue"/>
            <w:tcBorders>
              <w:left w:val="single" w:color="auto" w:sz="4" w:space="0"/>
              <w:right w:val="single" w:color="auto" w:sz="4" w:space="0"/>
            </w:tcBorders>
            <w:vAlign w:val="center"/>
          </w:tcPr>
          <w:p/>
        </w:tc>
        <w:tc>
          <w:tcPr>
            <w:tcW w:w="2380"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电缆铺砂盖板保护</w:t>
            </w:r>
          </w:p>
        </w:tc>
        <w:tc>
          <w:tcPr>
            <w:tcW w:w="1731"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46"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直埋电缆隐蔽签证表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98" w:type="dxa"/>
            <w:vMerge w:val="restart"/>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 电缆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1）在验收时，应按GB50168的要求进行检查。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2）电缆外露部分应有安全防护措施。</w:t>
            </w:r>
          </w:p>
        </w:tc>
        <w:tc>
          <w:tcPr>
            <w:tcW w:w="3773" w:type="dxa"/>
            <w:gridSpan w:val="3"/>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按GB50168的要求进行检查</w:t>
            </w:r>
          </w:p>
        </w:tc>
        <w:tc>
          <w:tcPr>
            <w:tcW w:w="1731"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4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直埋电缆敷设验评记录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98" w:type="dxa"/>
            <w:vMerge w:val="continue"/>
            <w:tcBorders>
              <w:left w:val="single" w:color="auto" w:sz="4" w:space="0"/>
              <w:right w:val="single" w:color="auto" w:sz="4" w:space="0"/>
            </w:tcBorders>
            <w:vAlign w:val="center"/>
          </w:tcPr>
          <w:p>
            <w:pPr>
              <w:rPr>
                <w:lang w:eastAsia="zh-CN"/>
              </w:rPr>
            </w:pPr>
          </w:p>
        </w:tc>
        <w:tc>
          <w:tcPr>
            <w:tcW w:w="3773" w:type="dxa"/>
            <w:gridSpan w:val="3"/>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电缆外露部分有安全防护措施</w:t>
            </w:r>
          </w:p>
        </w:tc>
        <w:tc>
          <w:tcPr>
            <w:tcW w:w="1731"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4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直埋电缆敷设验评记录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648" w:type="dxa"/>
            <w:gridSpan w:val="7"/>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98" w:type="dxa"/>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p>
          <w:p>
            <w:pPr>
              <w:pStyle w:val="10"/>
              <w:widowControl/>
              <w:spacing w:line="240" w:lineRule="auto"/>
              <w:jc w:val="left"/>
              <w:rPr>
                <w:rStyle w:val="7"/>
                <w:rFonts w:hint="default"/>
                <w:bCs/>
                <w:spacing w:val="-10"/>
                <w:sz w:val="18"/>
                <w:szCs w:val="18"/>
                <w:lang w:val="zh-CN"/>
              </w:rPr>
            </w:pP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16  电缆</w:t>
            </w:r>
          </w:p>
          <w:p>
            <w:pPr>
              <w:pStyle w:val="10"/>
              <w:widowControl/>
              <w:spacing w:line="240" w:lineRule="auto"/>
              <w:jc w:val="left"/>
              <w:rPr>
                <w:rStyle w:val="7"/>
                <w:rFonts w:hint="default"/>
                <w:bCs/>
                <w:spacing w:val="-10"/>
                <w:sz w:val="18"/>
                <w:szCs w:val="18"/>
                <w:lang w:val="zh-CN"/>
              </w:rPr>
            </w:pP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（2）标识、标牌统一齐全、规范。</w:t>
            </w:r>
          </w:p>
          <w:p>
            <w:pPr>
              <w:pStyle w:val="10"/>
              <w:widowControl/>
              <w:spacing w:line="240" w:lineRule="auto"/>
              <w:jc w:val="left"/>
              <w:rPr>
                <w:rStyle w:val="7"/>
                <w:rFonts w:hint="default"/>
                <w:bCs/>
                <w:spacing w:val="-10"/>
                <w:sz w:val="18"/>
                <w:szCs w:val="18"/>
                <w:lang w:val="zh-CN"/>
              </w:rPr>
            </w:pP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（5）电缆敷设整齐、规范。</w:t>
            </w:r>
          </w:p>
        </w:tc>
        <w:tc>
          <w:tcPr>
            <w:tcW w:w="3773" w:type="dxa"/>
            <w:gridSpan w:val="3"/>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标识、标牌统一齐全、规范</w:t>
            </w:r>
          </w:p>
        </w:tc>
        <w:tc>
          <w:tcPr>
            <w:tcW w:w="1731"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46"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直埋电缆敷设验评记录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98" w:type="dxa"/>
            <w:vMerge w:val="continue"/>
            <w:tcBorders>
              <w:left w:val="single" w:color="auto" w:sz="4" w:space="0"/>
              <w:right w:val="single" w:color="auto" w:sz="4" w:space="0"/>
            </w:tcBorders>
            <w:vAlign w:val="center"/>
          </w:tcPr>
          <w:p>
            <w:pPr>
              <w:rPr>
                <w:lang w:eastAsia="zh-CN"/>
              </w:rPr>
            </w:pPr>
          </w:p>
        </w:tc>
        <w:tc>
          <w:tcPr>
            <w:tcW w:w="3773" w:type="dxa"/>
            <w:gridSpan w:val="3"/>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电缆敷设整齐、规范</w:t>
            </w:r>
          </w:p>
        </w:tc>
        <w:tc>
          <w:tcPr>
            <w:tcW w:w="1731"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4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直埋电缆敷设验评记录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34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1800" w:firstLineChars="1000"/>
              <w:rPr>
                <w:rFonts w:ascii="宋体" w:hAnsi="宋体"/>
                <w:sz w:val="18"/>
                <w:szCs w:val="18"/>
              </w:rPr>
            </w:pPr>
            <w:r>
              <w:rPr>
                <w:rFonts w:hint="eastAsia" w:ascii="宋体" w:hAnsi="宋体"/>
                <w:sz w:val="18"/>
                <w:szCs w:val="18"/>
              </w:rPr>
              <w:t>年   月   日</w:t>
            </w:r>
          </w:p>
        </w:tc>
        <w:tc>
          <w:tcPr>
            <w:tcW w:w="3105"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320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620" w:firstLineChars="900"/>
              <w:rPr>
                <w:rFonts w:hint="eastAsia" w:ascii="宋体" w:hAnsi="宋体"/>
                <w:sz w:val="18"/>
                <w:szCs w:val="18"/>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jc w:val="both"/>
        <w:rPr>
          <w:sz w:val="36"/>
          <w:szCs w:val="36"/>
          <w:lang w:eastAsia="zh-CN"/>
        </w:rPr>
      </w:pPr>
    </w:p>
    <w:p>
      <w:pPr>
        <w:jc w:val="both"/>
        <w:rPr>
          <w:sz w:val="36"/>
          <w:szCs w:val="36"/>
          <w:lang w:eastAsia="zh-CN"/>
        </w:rPr>
      </w:pPr>
    </w:p>
    <w:p>
      <w:pPr>
        <w:jc w:val="both"/>
        <w:rPr>
          <w:sz w:val="36"/>
          <w:szCs w:val="36"/>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6"/>
        <w:gridCol w:w="2414"/>
        <w:gridCol w:w="541"/>
        <w:gridCol w:w="1236"/>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120"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766"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120"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电缆</w:t>
            </w:r>
          </w:p>
        </w:tc>
        <w:tc>
          <w:tcPr>
            <w:tcW w:w="17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电力电缆制作安装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4120" w:type="dxa"/>
            <w:gridSpan w:val="2"/>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7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4120" w:type="dxa"/>
            <w:gridSpan w:val="2"/>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7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4120" w:type="dxa"/>
            <w:gridSpan w:val="2"/>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7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648" w:type="dxa"/>
            <w:gridSpan w:val="6"/>
            <w:tcBorders>
              <w:top w:val="single" w:color="auto" w:sz="4" w:space="0"/>
              <w:left w:val="single" w:color="auto" w:sz="4" w:space="0"/>
              <w:bottom w:val="single" w:color="auto" w:sz="4" w:space="0"/>
              <w:right w:val="single" w:color="auto" w:sz="4" w:space="0"/>
            </w:tcBorders>
          </w:tcPr>
          <w:p>
            <w:pPr>
              <w:jc w:val="center"/>
              <w:rPr>
                <w:rFonts w:hint="eastAsia" w:ascii="宋体" w:hAnsi="宋体"/>
                <w:sz w:val="18"/>
                <w:szCs w:val="18"/>
                <w:lang w:eastAsia="zh-CN"/>
              </w:rPr>
            </w:pPr>
          </w:p>
          <w:p>
            <w:pPr>
              <w:jc w:val="center"/>
              <w:rPr>
                <w:rFonts w:ascii="宋体" w:hAnsi="宋体"/>
                <w:sz w:val="18"/>
                <w:szCs w:val="18"/>
                <w:lang w:eastAsia="zh-CN"/>
              </w:rPr>
            </w:pPr>
            <w:r>
              <w:rPr>
                <w:rFonts w:hint="eastAsia" w:ascii="宋体" w:hAnsi="宋体"/>
                <w:sz w:val="18"/>
                <w:szCs w:val="18"/>
                <w:lang w:eastAsia="zh-CN"/>
              </w:rPr>
              <w:t>执行标准   《</w:t>
            </w:r>
            <w:r>
              <w:rPr>
                <w:rFonts w:hAnsi="宋体"/>
                <w:sz w:val="18"/>
                <w:szCs w:val="18"/>
                <w:lang w:eastAsia="zh-CN"/>
              </w:rPr>
              <w:t>电气装置安装工程 电缆线路施工及验收规范</w:t>
            </w:r>
            <w:r>
              <w:rPr>
                <w:rFonts w:hint="eastAsia" w:ascii="宋体" w:hAnsi="宋体"/>
                <w:sz w:val="18"/>
                <w:szCs w:val="18"/>
                <w:lang w:eastAsia="zh-CN"/>
              </w:rPr>
              <w:t>》   GB 50168—2018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Fonts w:hint="eastAsia"/>
                <w:kern w:val="2"/>
                <w:sz w:val="18"/>
                <w:szCs w:val="18"/>
              </w:rPr>
              <w:t>5.2.5 直埋电缆的上、下部应铺以不小于100mm厚的软土或沙层，并加盖保护板，其覆盖宽度应超过电缆两侧各50mm，保护板可采用混凝土盖板或砖块。软土或沙层中不应有石块或其他硬质物。</w:t>
            </w:r>
          </w:p>
        </w:tc>
        <w:tc>
          <w:tcPr>
            <w:tcW w:w="2414"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直埋电缆按规范和设计要求保护</w:t>
            </w:r>
          </w:p>
        </w:tc>
        <w:tc>
          <w:tcPr>
            <w:tcW w:w="1777" w:type="dxa"/>
            <w:gridSpan w:val="2"/>
            <w:tcBorders>
              <w:top w:val="single" w:color="auto" w:sz="4" w:space="0"/>
              <w:left w:val="single" w:color="auto" w:sz="4" w:space="0"/>
              <w:bottom w:val="single" w:color="auto" w:sz="4" w:space="0"/>
              <w:right w:val="single" w:color="auto" w:sz="4" w:space="0"/>
              <w:tr2bl w:val="single" w:color="auto" w:sz="4" w:space="0"/>
            </w:tcBorders>
            <w:vAlign w:val="center"/>
          </w:tcPr>
          <w:p>
            <w:pPr>
              <w:rPr>
                <w:lang w:eastAsia="zh-CN"/>
              </w:rPr>
            </w:pPr>
          </w:p>
        </w:tc>
        <w:tc>
          <w:tcPr>
            <w:tcW w:w="1766" w:type="dxa"/>
            <w:tcBorders>
              <w:top w:val="single" w:color="auto" w:sz="4" w:space="0"/>
              <w:left w:val="single" w:color="auto" w:sz="4" w:space="0"/>
              <w:bottom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5.2.7 直埋电缆回填土前，应经隐蔽工程验收合格、回填土分层夯实。</w:t>
            </w:r>
          </w:p>
        </w:tc>
        <w:tc>
          <w:tcPr>
            <w:tcW w:w="2414"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隐蔽工程验收合格之后，方可回填，回填土分层夯实。</w:t>
            </w:r>
          </w:p>
        </w:tc>
        <w:tc>
          <w:tcPr>
            <w:tcW w:w="1777" w:type="dxa"/>
            <w:gridSpan w:val="2"/>
            <w:tcBorders>
              <w:top w:val="single" w:color="auto" w:sz="4" w:space="0"/>
              <w:left w:val="single" w:color="auto" w:sz="4" w:space="0"/>
              <w:bottom w:val="single" w:color="auto" w:sz="4" w:space="0"/>
              <w:right w:val="single" w:color="auto" w:sz="4" w:space="0"/>
              <w:tr2bl w:val="single" w:color="auto" w:sz="4" w:space="0"/>
            </w:tcBorders>
            <w:vAlign w:val="center"/>
          </w:tcPr>
          <w:p>
            <w:pPr>
              <w:rPr>
                <w:lang w:eastAsia="zh-CN"/>
              </w:rPr>
            </w:pPr>
          </w:p>
        </w:tc>
        <w:tc>
          <w:tcPr>
            <w:tcW w:w="1766" w:type="dxa"/>
            <w:tcBorders>
              <w:top w:val="single" w:color="auto" w:sz="4" w:space="0"/>
              <w:left w:val="single" w:color="auto" w:sz="4" w:space="0"/>
              <w:bottom w:val="single" w:color="auto" w:sz="4" w:space="0"/>
              <w:right w:val="single" w:color="auto" w:sz="4" w:space="0"/>
              <w:tr2bl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691" w:type="dxa"/>
            <w:gridSpan w:val="2"/>
            <w:tcBorders>
              <w:top w:val="single" w:color="auto" w:sz="4" w:space="0"/>
              <w:left w:val="single" w:color="auto" w:sz="4" w:space="0"/>
              <w:bottom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6.2.9 三芯电力电缆终端处的金属护层必须接地良好，塑料电缆每相铜屏蔽和钢铠应锡焊接地线。</w:t>
            </w:r>
          </w:p>
        </w:tc>
        <w:tc>
          <w:tcPr>
            <w:tcW w:w="2414" w:type="dxa"/>
            <w:tcBorders>
              <w:top w:val="single" w:color="auto" w:sz="4" w:space="0"/>
              <w:left w:val="single" w:color="auto" w:sz="4" w:space="0"/>
              <w:bottom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金属护层接地良好</w:t>
            </w:r>
          </w:p>
        </w:tc>
        <w:tc>
          <w:tcPr>
            <w:tcW w:w="1777" w:type="dxa"/>
            <w:gridSpan w:val="2"/>
            <w:tcBorders>
              <w:top w:val="single" w:color="auto" w:sz="4" w:space="0"/>
              <w:left w:val="single" w:color="auto" w:sz="4" w:space="0"/>
              <w:bottom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电力电缆电缆安装验评记录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lang w:eastAsia="zh-CN"/>
              </w:rPr>
            </w:pPr>
            <w:r>
              <w:rPr>
                <w:rFonts w:hint="eastAsia" w:ascii="宋体" w:hAnsi="宋体"/>
                <w:sz w:val="18"/>
                <w:szCs w:val="18"/>
                <w:lang w:eastAsia="zh-CN"/>
              </w:rPr>
              <w:t>执行标准   《风力发电机组装配和安装规范》   GB/T 19568—2017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rPr>
                <w:rStyle w:val="8"/>
                <w:rFonts w:hint="default"/>
                <w:b w:val="0"/>
                <w:sz w:val="18"/>
                <w:szCs w:val="18"/>
                <w:lang w:val="zh-CN"/>
              </w:rPr>
            </w:pPr>
            <w:r>
              <w:rPr>
                <w:rStyle w:val="8"/>
                <w:rFonts w:hint="default"/>
                <w:b w:val="0"/>
                <w:sz w:val="18"/>
                <w:szCs w:val="18"/>
                <w:lang w:val="zh-CN"/>
              </w:rPr>
              <w:t>4.5.3 电气安装</w:t>
            </w:r>
          </w:p>
          <w:p>
            <w:pPr>
              <w:pStyle w:val="10"/>
              <w:widowControl/>
              <w:spacing w:line="240" w:lineRule="auto"/>
              <w:rPr>
                <w:rStyle w:val="8"/>
                <w:rFonts w:hint="default"/>
                <w:b w:val="0"/>
                <w:sz w:val="18"/>
                <w:szCs w:val="18"/>
                <w:lang w:val="zh-CN"/>
              </w:rPr>
            </w:pPr>
            <w:r>
              <w:rPr>
                <w:rStyle w:val="8"/>
                <w:rFonts w:hint="default"/>
                <w:b w:val="0"/>
                <w:sz w:val="18"/>
                <w:szCs w:val="18"/>
                <w:lang w:val="zh-CN"/>
              </w:rPr>
              <w:t>4.5.3.1 电气接线和电气连接应可靠，所需要的连接件如插接件、连接线、接线端子等应能承受所规定的电（电压、电流）、热（内部或外部受热）、机械（拉、压、弯、扭等）和振动影响。</w:t>
            </w:r>
          </w:p>
          <w:p>
            <w:pPr>
              <w:pStyle w:val="10"/>
              <w:widowControl/>
              <w:spacing w:line="240" w:lineRule="auto"/>
              <w:rPr>
                <w:rStyle w:val="8"/>
                <w:rFonts w:hint="default"/>
                <w:b w:val="0"/>
                <w:sz w:val="18"/>
                <w:szCs w:val="18"/>
                <w:lang w:val="zh-CN"/>
              </w:rPr>
            </w:pPr>
            <w:r>
              <w:rPr>
                <w:rStyle w:val="8"/>
                <w:rFonts w:hint="default"/>
                <w:b w:val="0"/>
                <w:sz w:val="18"/>
                <w:szCs w:val="18"/>
                <w:lang w:val="zh-CN"/>
              </w:rPr>
              <w:t>4.5.3.2 母线和导电或带电的连接件，按规定使用时，不应发生过热松动或造成其他危险的变动。</w:t>
            </w:r>
          </w:p>
          <w:p>
            <w:pPr>
              <w:pStyle w:val="10"/>
              <w:widowControl/>
              <w:spacing w:line="240" w:lineRule="auto"/>
              <w:rPr>
                <w:rStyle w:val="8"/>
                <w:rFonts w:hint="default"/>
                <w:b w:val="0"/>
                <w:sz w:val="18"/>
                <w:szCs w:val="18"/>
                <w:lang w:val="zh-CN"/>
              </w:rPr>
            </w:pPr>
            <w:r>
              <w:rPr>
                <w:rStyle w:val="8"/>
                <w:rFonts w:hint="default"/>
                <w:b w:val="0"/>
                <w:sz w:val="18"/>
                <w:szCs w:val="18"/>
                <w:lang w:val="zh-CN"/>
              </w:rPr>
              <w:t>4.5.3.6 机舱至塔架底部控制柜的控制及电力电缆应按国家电力安装工艺中的有关要求进行安装，应采取必要的措施防止由于机组运行时振动引起的电缆摆动和机组偏航时产生绞缆。</w:t>
            </w:r>
          </w:p>
          <w:p>
            <w:pPr>
              <w:pStyle w:val="10"/>
              <w:widowControl/>
              <w:spacing w:line="240" w:lineRule="auto"/>
              <w:rPr>
                <w:rStyle w:val="8"/>
                <w:rFonts w:hint="default"/>
                <w:b w:val="0"/>
                <w:sz w:val="18"/>
                <w:szCs w:val="18"/>
                <w:lang w:val="zh-CN"/>
              </w:rPr>
            </w:pPr>
            <w:r>
              <w:rPr>
                <w:rStyle w:val="8"/>
                <w:rFonts w:hint="default"/>
                <w:b w:val="0"/>
                <w:sz w:val="18"/>
                <w:szCs w:val="18"/>
                <w:lang w:val="zh-CN"/>
              </w:rPr>
              <w:t>4.5.3.7 各部位接地系统应安全、可靠，绝缘性能应不小于1MΩ。</w:t>
            </w:r>
          </w:p>
        </w:tc>
        <w:tc>
          <w:tcPr>
            <w:tcW w:w="2414"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电气接线和电气连接应可靠</w:t>
            </w:r>
          </w:p>
        </w:tc>
        <w:tc>
          <w:tcPr>
            <w:tcW w:w="1777"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电力电缆电缆安装验评记录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top w:val="single" w:color="auto" w:sz="4" w:space="0"/>
              <w:left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母线等带电的连接件安装牢固</w:t>
            </w:r>
          </w:p>
        </w:tc>
        <w:tc>
          <w:tcPr>
            <w:tcW w:w="1777" w:type="dxa"/>
            <w:gridSpan w:val="2"/>
            <w:tcBorders>
              <w:top w:val="single" w:color="auto" w:sz="4" w:space="0"/>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电力电缆电缆安装验评记录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控制及电力电缆按照国家有关工艺安装</w:t>
            </w:r>
          </w:p>
        </w:tc>
        <w:tc>
          <w:tcPr>
            <w:tcW w:w="1777"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电力电缆电缆安装验评记录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right w:val="single" w:color="auto" w:sz="4" w:space="0"/>
            </w:tcBorders>
            <w:vAlign w:val="center"/>
          </w:tcPr>
          <w:p>
            <w:pPr>
              <w:pStyle w:val="10"/>
              <w:rPr>
                <w:rStyle w:val="8"/>
                <w:rFonts w:hint="default"/>
                <w:b w:val="0"/>
                <w:sz w:val="18"/>
                <w:szCs w:val="18"/>
                <w:lang w:val="zh-CN"/>
              </w:rPr>
            </w:pPr>
            <w:r>
              <w:rPr>
                <w:rStyle w:val="8"/>
                <w:rFonts w:hint="default"/>
                <w:b w:val="0"/>
                <w:sz w:val="18"/>
                <w:szCs w:val="18"/>
                <w:lang w:val="zh-CN"/>
              </w:rPr>
              <w:t>绝缘性能不小于1MΩ</w:t>
            </w:r>
          </w:p>
        </w:tc>
        <w:tc>
          <w:tcPr>
            <w:tcW w:w="1777" w:type="dxa"/>
            <w:gridSpan w:val="2"/>
            <w:tcBorders>
              <w:left w:val="single" w:color="auto" w:sz="4" w:space="0"/>
              <w:right w:val="single" w:color="auto" w:sz="4" w:space="0"/>
            </w:tcBorders>
            <w:vAlign w:val="center"/>
          </w:tcPr>
          <w:p>
            <w:pPr>
              <w:ind w:firstLine="270" w:firstLineChars="150"/>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电力电缆电缆安装验评记录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1" w:type="dxa"/>
            <w:gridSpan w:val="2"/>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 xml:space="preserve"> 2 风力发电机组安装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1）机舱、塔内控制柜、电缆等电气连接应安全可靠，相序正确。接地应牢固可靠。应有防振、防潮、防磨损等安全措施。 </w:t>
            </w:r>
          </w:p>
        </w:tc>
        <w:tc>
          <w:tcPr>
            <w:tcW w:w="241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电缆等电气连接安全可靠，相序正确</w:t>
            </w:r>
          </w:p>
        </w:tc>
        <w:tc>
          <w:tcPr>
            <w:tcW w:w="1777"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电力电缆电缆安装验评记录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691" w:type="dxa"/>
            <w:gridSpan w:val="2"/>
            <w:vMerge w:val="restart"/>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 电缆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1）在验收时，应按GB50168的要求进行检查。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2）电缆外露部分应有安全防护措施。</w:t>
            </w:r>
          </w:p>
        </w:tc>
        <w:tc>
          <w:tcPr>
            <w:tcW w:w="241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按GB50168的要求进行检查</w:t>
            </w:r>
          </w:p>
        </w:tc>
        <w:tc>
          <w:tcPr>
            <w:tcW w:w="1777"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电力电缆电缆安装验评记录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电缆外露部分有安全防护措施</w:t>
            </w:r>
          </w:p>
        </w:tc>
        <w:tc>
          <w:tcPr>
            <w:tcW w:w="1777"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电力电缆电缆安装验评记录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3691" w:type="dxa"/>
            <w:gridSpan w:val="2"/>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12  电缆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（1）电缆安装固定规范。</w:t>
            </w:r>
          </w:p>
        </w:tc>
        <w:tc>
          <w:tcPr>
            <w:tcW w:w="241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安装固定规范</w:t>
            </w:r>
          </w:p>
        </w:tc>
        <w:tc>
          <w:tcPr>
            <w:tcW w:w="1777"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塔内电缆安装验评记录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91" w:type="dxa"/>
            <w:gridSpan w:val="2"/>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16  电缆</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（2）标识、标牌统一齐全、规范。</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（5）接地线规范、统一、色标一致</w:t>
            </w:r>
          </w:p>
        </w:tc>
        <w:tc>
          <w:tcPr>
            <w:tcW w:w="241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标识、标牌统一齐全、规范</w:t>
            </w:r>
          </w:p>
        </w:tc>
        <w:tc>
          <w:tcPr>
            <w:tcW w:w="1777"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电力电缆终端制作安装验评记录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41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接地线规范、统一、色标一致</w:t>
            </w:r>
          </w:p>
        </w:tc>
        <w:tc>
          <w:tcPr>
            <w:tcW w:w="1777"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66"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电力电缆终端制作安装验评记录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369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1800" w:firstLineChars="1000"/>
              <w:rPr>
                <w:rFonts w:ascii="宋体" w:hAnsi="宋体"/>
                <w:sz w:val="18"/>
                <w:szCs w:val="18"/>
              </w:rPr>
            </w:pPr>
            <w:r>
              <w:rPr>
                <w:rFonts w:hint="eastAsia" w:ascii="宋体" w:hAnsi="宋体"/>
                <w:sz w:val="18"/>
                <w:szCs w:val="18"/>
              </w:rPr>
              <w:t>年   月   日</w:t>
            </w:r>
          </w:p>
        </w:tc>
        <w:tc>
          <w:tcPr>
            <w:tcW w:w="2955"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300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620" w:firstLineChars="900"/>
              <w:rPr>
                <w:rFonts w:hint="eastAsia" w:ascii="宋体" w:hAnsi="宋体"/>
                <w:sz w:val="18"/>
                <w:szCs w:val="18"/>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ind w:firstLine="1440" w:firstLineChars="400"/>
        <w:jc w:val="center"/>
        <w:rPr>
          <w:sz w:val="36"/>
          <w:szCs w:val="36"/>
          <w:lang w:eastAsia="zh-CN"/>
        </w:rPr>
      </w:pPr>
    </w:p>
    <w:p>
      <w:pPr>
        <w:ind w:firstLine="1440" w:firstLineChars="400"/>
        <w:jc w:val="center"/>
        <w:rPr>
          <w:sz w:val="36"/>
          <w:szCs w:val="36"/>
          <w:lang w:eastAsia="zh-CN"/>
        </w:rPr>
      </w:pPr>
    </w:p>
    <w:p>
      <w:pPr>
        <w:jc w:val="both"/>
        <w:rPr>
          <w:sz w:val="36"/>
          <w:szCs w:val="36"/>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046"/>
        <w:gridCol w:w="660"/>
        <w:gridCol w:w="2335"/>
        <w:gridCol w:w="1868"/>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041"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754"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041"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电缆</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电缆防火阻燃检查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4041"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lang w:val="en-US" w:eastAsia="zh-CN"/>
              </w:rPr>
              <w:t>EPC施工单位</w:t>
            </w:r>
          </w:p>
        </w:tc>
        <w:tc>
          <w:tcPr>
            <w:tcW w:w="4041"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21"/>
                <w:szCs w:val="21"/>
                <w:lang w:eastAsia="zh-CN"/>
              </w:rPr>
            </w:pPr>
            <w:r>
              <w:rPr>
                <w:rFonts w:hint="eastAsia" w:ascii="宋体" w:hAnsi="宋体"/>
                <w:sz w:val="21"/>
                <w:szCs w:val="21"/>
                <w:lang w:val="en-US" w:eastAsia="zh-CN"/>
              </w:rPr>
              <w:t>中国电建集团湖北工程有限公司</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lang w:val="en-US" w:eastAsia="zh-CN"/>
              </w:rPr>
              <w:t>项目监理</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lang w:val="en-US" w:eastAsia="zh-CN"/>
              </w:rPr>
              <w:t>监理单位</w:t>
            </w:r>
          </w:p>
        </w:tc>
        <w:tc>
          <w:tcPr>
            <w:tcW w:w="4041"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21"/>
                <w:szCs w:val="21"/>
                <w:lang w:eastAsia="zh-CN"/>
              </w:rPr>
            </w:pPr>
            <w:r>
              <w:rPr>
                <w:rFonts w:hint="eastAsia" w:ascii="宋体" w:hAnsi="宋体"/>
                <w:sz w:val="21"/>
                <w:szCs w:val="21"/>
                <w:lang w:val="en-US" w:eastAsia="zh-CN"/>
              </w:rPr>
              <w:t>常州正衡电力工程监理有限公司</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lang w:val="en-US" w:eastAsia="zh-CN"/>
              </w:rPr>
              <w:t>总监理工程师</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 w:hRule="atLeast"/>
        </w:trPr>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《电气装置安装工程  电缆线路施工及验收规范》   GB 50168—2018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691" w:type="dxa"/>
            <w:gridSpan w:val="3"/>
            <w:vMerge w:val="restart"/>
            <w:tcBorders>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hAnsi="Times New Roman"/>
                <w:bCs/>
                <w:spacing w:val="-10"/>
                <w:sz w:val="18"/>
                <w:szCs w:val="18"/>
              </w:rPr>
              <w:t>7.0.1  对易受外部影响着火的电缆密集场所或可能着火蔓延而酿成严重事故的电缆线路，必须按设计要求的防火阻燃措施施工。</w:t>
            </w:r>
          </w:p>
        </w:tc>
        <w:tc>
          <w:tcPr>
            <w:tcW w:w="233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采用阻燃型电缆</w:t>
            </w:r>
          </w:p>
        </w:tc>
        <w:tc>
          <w:tcPr>
            <w:tcW w:w="1868"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电缆合格证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691" w:type="dxa"/>
            <w:gridSpan w:val="3"/>
            <w:vMerge w:val="continue"/>
            <w:tcBorders>
              <w:left w:val="single" w:color="auto" w:sz="4" w:space="0"/>
              <w:right w:val="single" w:color="auto" w:sz="4" w:space="0"/>
            </w:tcBorders>
            <w:vAlign w:val="center"/>
          </w:tcPr>
          <w:p/>
        </w:tc>
        <w:tc>
          <w:tcPr>
            <w:tcW w:w="233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孔洞用防火堵料密实封堵</w:t>
            </w:r>
          </w:p>
        </w:tc>
        <w:tc>
          <w:tcPr>
            <w:tcW w:w="1868"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电缆防火阻燃检查验评记录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3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施加防火涂料</w:t>
            </w:r>
          </w:p>
        </w:tc>
        <w:tc>
          <w:tcPr>
            <w:tcW w:w="1868"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54"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电缆防火阻燃检查验评记录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303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1440" w:firstLineChars="800"/>
              <w:rPr>
                <w:rFonts w:ascii="宋体" w:hAnsi="宋体"/>
                <w:sz w:val="18"/>
                <w:szCs w:val="18"/>
              </w:rPr>
            </w:pPr>
            <w:r>
              <w:rPr>
                <w:rFonts w:hint="eastAsia" w:ascii="宋体" w:hAnsi="宋体"/>
                <w:sz w:val="18"/>
                <w:szCs w:val="18"/>
              </w:rPr>
              <w:t>年   月   日</w:t>
            </w:r>
          </w:p>
        </w:tc>
        <w:tc>
          <w:tcPr>
            <w:tcW w:w="2995"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362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980" w:firstLineChars="1100"/>
              <w:rPr>
                <w:rFonts w:hint="eastAsia" w:ascii="宋体" w:hAnsi="宋体"/>
                <w:sz w:val="18"/>
                <w:szCs w:val="18"/>
                <w:lang w:eastAsia="zh-CN"/>
              </w:rPr>
            </w:pPr>
            <w:r>
              <w:rPr>
                <w:rFonts w:hint="eastAsia" w:ascii="宋体" w:hAnsi="宋体"/>
                <w:sz w:val="18"/>
                <w:szCs w:val="18"/>
                <w:lang w:eastAsia="zh-CN"/>
              </w:rPr>
              <w:t>年   月   日</w:t>
            </w:r>
          </w:p>
        </w:tc>
      </w:tr>
    </w:tbl>
    <w:p>
      <w:pPr>
        <w:ind w:firstLine="1440" w:firstLineChars="400"/>
        <w:jc w:val="center"/>
        <w:rPr>
          <w:sz w:val="36"/>
          <w:szCs w:val="36"/>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rFonts w:hint="default"/>
          <w:sz w:val="36"/>
          <w:szCs w:val="36"/>
          <w:lang w:val="en-US"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926"/>
        <w:gridCol w:w="780"/>
        <w:gridCol w:w="2345"/>
        <w:gridCol w:w="1777"/>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835"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箱式变压器安装</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箱式变压器安装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691" w:type="dxa"/>
            <w:gridSpan w:val="3"/>
            <w:vMerge w:val="restart"/>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 箱式变电站</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 xml:space="preserve">1）箱式变电站的电压等级、铭牌出力、回路电阻、油温应符合设计要求。 </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3）部件和零件应完整齐全，压力释放阀、负荷开关、接地开关、低压配电装置、避雷装置等电气和机械性能良好，无接触不良和卡涩现象。</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5）、主要表计、显示部件完好正确，熔丝保护、防爆装置和信号装置等部件应完好、动作可靠。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7） 变压器本身及周围环境整洁、无渗油，照明良好，标志齐全。</w:t>
            </w: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电压等级、铭牌出力、回路电阻、油温应符合设计要求。</w:t>
            </w:r>
          </w:p>
        </w:tc>
        <w:tc>
          <w:tcPr>
            <w:tcW w:w="1777"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35"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出厂检验报告、合格证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部件和零件完整齐全，电气和机械性能良好，无接触不良和卡涩现象</w:t>
            </w:r>
          </w:p>
        </w:tc>
        <w:tc>
          <w:tcPr>
            <w:tcW w:w="1777"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35"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箱式变压器安装验评记录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主要表计、显示部件完好正确，熔丝保护、防爆装置和信号装置等部件应完好、动作可靠。</w:t>
            </w:r>
          </w:p>
        </w:tc>
        <w:tc>
          <w:tcPr>
            <w:tcW w:w="1777"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35"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箱式变压器安装验评记录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变压器本身及周围环境整洁、无渗油，照明良好，标志齐全。</w:t>
            </w:r>
          </w:p>
        </w:tc>
        <w:tc>
          <w:tcPr>
            <w:tcW w:w="1777"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35"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箱式变压器安装验评记录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691" w:type="dxa"/>
            <w:gridSpan w:val="3"/>
            <w:vMerge w:val="restart"/>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10  机组变压器安装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（1）外观无损伤、变形，固定牢固，外壳两点可靠接地。</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（2）冷却装置、储油柜、套管及其他附属装置性能良好、运行正常，无渗漏油。</w:t>
            </w: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sz w:val="18"/>
                <w:szCs w:val="18"/>
                <w:lang w:val="zh-CN"/>
              </w:rPr>
            </w:pPr>
            <w:r>
              <w:rPr>
                <w:rStyle w:val="7"/>
                <w:rFonts w:hint="default"/>
                <w:bCs/>
                <w:spacing w:val="-10"/>
                <w:sz w:val="18"/>
                <w:szCs w:val="18"/>
                <w:lang w:val="zh-CN"/>
              </w:rPr>
              <w:t>外观无损伤、变形，固定牢固，外壳两点可靠接地。</w:t>
            </w:r>
          </w:p>
        </w:tc>
        <w:tc>
          <w:tcPr>
            <w:tcW w:w="1777"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35"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箱式变压器安装验评记录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691" w:type="dxa"/>
            <w:gridSpan w:val="3"/>
            <w:vMerge w:val="continue"/>
            <w:tcBorders>
              <w:left w:val="single" w:color="auto" w:sz="4" w:space="0"/>
              <w:right w:val="single" w:color="auto" w:sz="4" w:space="0"/>
            </w:tcBorders>
            <w:vAlign w:val="center"/>
          </w:tcPr>
          <w:p>
            <w:pPr>
              <w:rPr>
                <w:lang w:eastAsia="zh-CN"/>
              </w:rPr>
            </w:pPr>
          </w:p>
        </w:tc>
        <w:tc>
          <w:tcPr>
            <w:tcW w:w="2345"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冷却装置、储油柜、套管及其他附属装置性能良好、运行正常，无渗漏油。</w:t>
            </w:r>
          </w:p>
        </w:tc>
        <w:tc>
          <w:tcPr>
            <w:tcW w:w="1777"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835"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箱式变压器安装验评记录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9648" w:type="dxa"/>
            <w:gridSpan w:val="6"/>
            <w:tcBorders>
              <w:left w:val="single" w:color="auto" w:sz="4" w:space="0"/>
              <w:right w:val="single" w:color="auto" w:sz="4" w:space="0"/>
              <w:tl2br w:val="single" w:color="auto" w:sz="4" w:space="0"/>
            </w:tcBorders>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1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1260" w:firstLineChars="700"/>
              <w:rPr>
                <w:rFonts w:ascii="宋体" w:hAnsi="宋体"/>
                <w:sz w:val="18"/>
                <w:szCs w:val="18"/>
              </w:rPr>
            </w:pPr>
            <w:r>
              <w:rPr>
                <w:rFonts w:hint="eastAsia" w:ascii="宋体" w:hAnsi="宋体"/>
                <w:sz w:val="18"/>
                <w:szCs w:val="18"/>
              </w:rPr>
              <w:t>年   月   日</w:t>
            </w:r>
          </w:p>
        </w:tc>
        <w:tc>
          <w:tcPr>
            <w:tcW w:w="3125"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361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980" w:firstLineChars="1100"/>
              <w:rPr>
                <w:rFonts w:hint="eastAsia" w:ascii="宋体" w:hAnsi="宋体"/>
                <w:sz w:val="18"/>
                <w:szCs w:val="18"/>
                <w:lang w:eastAsia="zh-CN"/>
              </w:rPr>
            </w:pPr>
            <w:r>
              <w:rPr>
                <w:rFonts w:hint="eastAsia" w:ascii="宋体" w:hAnsi="宋体"/>
                <w:sz w:val="18"/>
                <w:szCs w:val="18"/>
                <w:lang w:eastAsia="zh-CN"/>
              </w:rPr>
              <w:t>年   月   日</w:t>
            </w:r>
          </w:p>
        </w:tc>
      </w:tr>
    </w:tbl>
    <w:p>
      <w:pPr>
        <w:jc w:val="both"/>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46"/>
        <w:gridCol w:w="560"/>
        <w:gridCol w:w="2264"/>
        <w:gridCol w:w="341"/>
        <w:gridCol w:w="1359"/>
        <w:gridCol w:w="135"/>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3970" w:type="dxa"/>
            <w:gridSpan w:val="3"/>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3970" w:type="dxa"/>
            <w:gridSpan w:val="3"/>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箱式变压器安装</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分项工程名称</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电气试验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3970"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8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3970"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3970" w:type="dxa"/>
            <w:gridSpan w:val="3"/>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8"/>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《电气装置安装工程 电气设备交接试验标准》  GB 50150—2016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691" w:type="dxa"/>
            <w:gridSpan w:val="3"/>
            <w:vMerge w:val="restart"/>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7.0.1 电力变压器的试验项目，应包括下列内容：</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  测量绕组连同套管的直流电阻。</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3  检查所有分接头的电压比。</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4  检查变压器的三相接线组别和单相变压器引出线的极性。</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8  测量绕组连同套管的绝缘电阻、吸收比或极化系数。</w:t>
            </w:r>
          </w:p>
        </w:tc>
        <w:tc>
          <w:tcPr>
            <w:tcW w:w="226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直流电阻测量符合要求。</w:t>
            </w:r>
          </w:p>
        </w:tc>
        <w:tc>
          <w:tcPr>
            <w:tcW w:w="1700"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gridSpan w:val="2"/>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交接试验报告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691" w:type="dxa"/>
            <w:gridSpan w:val="3"/>
            <w:vMerge w:val="continue"/>
            <w:tcBorders>
              <w:left w:val="single" w:color="auto" w:sz="4" w:space="0"/>
              <w:right w:val="single" w:color="auto" w:sz="4" w:space="0"/>
            </w:tcBorders>
            <w:vAlign w:val="center"/>
          </w:tcPr>
          <w:p/>
        </w:tc>
        <w:tc>
          <w:tcPr>
            <w:tcW w:w="226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所有分接头电压比测量符合要求。</w:t>
            </w:r>
          </w:p>
        </w:tc>
        <w:tc>
          <w:tcPr>
            <w:tcW w:w="1700"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gridSpan w:val="2"/>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交接试验报告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691" w:type="dxa"/>
            <w:gridSpan w:val="3"/>
            <w:vMerge w:val="continue"/>
            <w:tcBorders>
              <w:left w:val="single" w:color="auto" w:sz="4" w:space="0"/>
              <w:right w:val="single" w:color="auto" w:sz="4" w:space="0"/>
            </w:tcBorders>
            <w:vAlign w:val="center"/>
          </w:tcPr>
          <w:p/>
        </w:tc>
        <w:tc>
          <w:tcPr>
            <w:tcW w:w="226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三相接线组别检查符合要求。</w:t>
            </w:r>
          </w:p>
        </w:tc>
        <w:tc>
          <w:tcPr>
            <w:tcW w:w="1700"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gridSpan w:val="2"/>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交接试验报告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691" w:type="dxa"/>
            <w:gridSpan w:val="3"/>
            <w:vMerge w:val="continue"/>
            <w:tcBorders>
              <w:left w:val="single" w:color="auto" w:sz="4" w:space="0"/>
              <w:right w:val="single" w:color="auto" w:sz="4" w:space="0"/>
            </w:tcBorders>
            <w:vAlign w:val="center"/>
          </w:tcPr>
          <w:p/>
        </w:tc>
        <w:tc>
          <w:tcPr>
            <w:tcW w:w="226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绕组连同套管绝缘电阻、吸收比符合要求。</w:t>
            </w:r>
          </w:p>
        </w:tc>
        <w:tc>
          <w:tcPr>
            <w:tcW w:w="1700"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gridSpan w:val="2"/>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交接试验报告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8"/>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691" w:type="dxa"/>
            <w:gridSpan w:val="3"/>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 箱式变电站</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2）绕组、套管和绝缘油等试验均应遵照GB50150的规定进行。</w:t>
            </w:r>
          </w:p>
        </w:tc>
        <w:tc>
          <w:tcPr>
            <w:tcW w:w="2264"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绕组、套管和绝缘油等试验均应遵照GB50150的规定进行。</w:t>
            </w:r>
          </w:p>
        </w:tc>
        <w:tc>
          <w:tcPr>
            <w:tcW w:w="1700"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993" w:type="dxa"/>
            <w:gridSpan w:val="2"/>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交接试验报告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trPr>
        <w:tc>
          <w:tcPr>
            <w:tcW w:w="9648" w:type="dxa"/>
            <w:gridSpan w:val="8"/>
            <w:tcBorders>
              <w:top w:val="single" w:color="auto" w:sz="4" w:space="0"/>
              <w:left w:val="single" w:color="auto" w:sz="4" w:space="0"/>
              <w:right w:val="single" w:color="auto" w:sz="4" w:space="0"/>
              <w:tl2br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313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ind w:firstLine="1260" w:firstLineChars="700"/>
              <w:rPr>
                <w:rFonts w:ascii="宋体" w:hAnsi="宋体"/>
                <w:sz w:val="18"/>
                <w:szCs w:val="18"/>
              </w:rPr>
            </w:pPr>
            <w:r>
              <w:rPr>
                <w:rFonts w:hint="eastAsia" w:ascii="宋体" w:hAnsi="宋体"/>
                <w:sz w:val="18"/>
                <w:szCs w:val="18"/>
              </w:rPr>
              <w:t>年   月   日</w:t>
            </w:r>
          </w:p>
        </w:tc>
        <w:tc>
          <w:tcPr>
            <w:tcW w:w="3165"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1440" w:firstLineChars="800"/>
              <w:rPr>
                <w:rFonts w:ascii="宋体" w:hAnsi="宋体"/>
                <w:sz w:val="18"/>
                <w:szCs w:val="18"/>
                <w:lang w:eastAsia="zh-CN"/>
              </w:rPr>
            </w:pPr>
            <w:r>
              <w:rPr>
                <w:rFonts w:hint="eastAsia" w:ascii="宋体" w:hAnsi="宋体"/>
                <w:sz w:val="18"/>
                <w:szCs w:val="18"/>
                <w:lang w:eastAsia="zh-CN"/>
              </w:rPr>
              <w:t>年   月   日</w:t>
            </w:r>
          </w:p>
        </w:tc>
        <w:tc>
          <w:tcPr>
            <w:tcW w:w="3352"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980" w:firstLineChars="1100"/>
              <w:rPr>
                <w:rFonts w:hint="eastAsia" w:ascii="宋体" w:hAnsi="宋体"/>
                <w:sz w:val="18"/>
                <w:szCs w:val="18"/>
                <w:lang w:eastAsia="zh-CN"/>
              </w:rPr>
            </w:pPr>
            <w:r>
              <w:rPr>
                <w:rFonts w:hint="eastAsia" w:ascii="宋体" w:hAnsi="宋体"/>
                <w:sz w:val="18"/>
                <w:szCs w:val="18"/>
                <w:lang w:eastAsia="zh-CN"/>
              </w:rPr>
              <w:t>年   月   日</w:t>
            </w:r>
          </w:p>
        </w:tc>
      </w:tr>
    </w:tbl>
    <w:p>
      <w:pPr>
        <w:jc w:val="both"/>
        <w:rPr>
          <w:rFonts w:hint="eastAsia"/>
          <w:b/>
          <w:bCs/>
          <w:sz w:val="32"/>
          <w:szCs w:val="32"/>
          <w:lang w:eastAsia="zh-CN"/>
        </w:rPr>
      </w:pPr>
    </w:p>
    <w:p>
      <w:pPr>
        <w:ind w:firstLine="2249" w:firstLineChars="700"/>
        <w:jc w:val="both"/>
        <w:rPr>
          <w:rFonts w:hint="eastAsia"/>
          <w:b/>
          <w:bCs/>
          <w:sz w:val="32"/>
          <w:szCs w:val="32"/>
          <w:lang w:eastAsia="zh-CN"/>
        </w:rPr>
      </w:pPr>
      <w:r>
        <w:rPr>
          <w:rFonts w:hint="eastAsia"/>
          <w:b/>
          <w:bCs/>
          <w:sz w:val="32"/>
          <w:szCs w:val="32"/>
          <w:lang w:eastAsia="zh-CN"/>
        </w:rPr>
        <w:t>施工质量强制性条文执行</w:t>
      </w:r>
      <w:r>
        <w:rPr>
          <w:rFonts w:hint="eastAsia"/>
          <w:b/>
          <w:bCs/>
          <w:sz w:val="32"/>
          <w:szCs w:val="32"/>
          <w:lang w:val="en-US" w:eastAsia="zh-CN"/>
        </w:rPr>
        <w:t>检查</w:t>
      </w:r>
      <w:r>
        <w:rPr>
          <w:rFonts w:hint="eastAsia"/>
          <w:b/>
          <w:bCs/>
          <w:sz w:val="32"/>
          <w:szCs w:val="32"/>
          <w:lang w:eastAsia="zh-CN"/>
        </w:rPr>
        <w:t>记录表</w:t>
      </w:r>
    </w:p>
    <w:p>
      <w:pPr>
        <w:jc w:val="both"/>
        <w:rPr>
          <w:sz w:val="36"/>
          <w:szCs w:val="36"/>
          <w:lang w:eastAsia="zh-CN"/>
        </w:rPr>
      </w:pPr>
      <w:r>
        <w:rPr>
          <w:rFonts w:hint="eastAsia"/>
          <w:b/>
          <w:bCs/>
          <w:sz w:val="21"/>
          <w:szCs w:val="21"/>
          <w:lang w:val="en-US" w:eastAsia="zh-CN"/>
        </w:rPr>
        <w:t>工程名称：</w:t>
      </w:r>
      <w:r>
        <w:rPr>
          <w:rFonts w:hint="eastAsia" w:ascii="宋体" w:hAnsi="宋体" w:cs="仿宋_GB2312"/>
          <w:b/>
          <w:bCs/>
          <w:sz w:val="21"/>
          <w:szCs w:val="21"/>
          <w:lang w:val="en-US" w:eastAsia="zh-CN"/>
        </w:rPr>
        <w:t>赞皇40万千瓦一期20万千瓦风电项目（本期10万千瓦）   编号：ZHFD—ZHJL—QTJC—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6"/>
        <w:gridCol w:w="2461"/>
        <w:gridCol w:w="434"/>
        <w:gridCol w:w="1273"/>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工程名称</w:t>
            </w:r>
          </w:p>
        </w:tc>
        <w:tc>
          <w:tcPr>
            <w:tcW w:w="4167"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rFonts w:ascii="宋体" w:hAnsi="宋体"/>
                <w:sz w:val="18"/>
                <w:szCs w:val="18"/>
                <w:lang w:eastAsia="zh-CN"/>
              </w:rPr>
            </w:pPr>
            <w:r>
              <w:rPr>
                <w:rFonts w:hint="eastAsia" w:ascii="宋体" w:hAnsi="宋体"/>
                <w:sz w:val="21"/>
                <w:szCs w:val="21"/>
                <w:lang w:val="en-US" w:eastAsia="zh-CN"/>
              </w:rPr>
              <w:t>风电场</w:t>
            </w:r>
            <w:r>
              <w:rPr>
                <w:rFonts w:hint="eastAsia" w:ascii="宋体" w:hAnsi="宋体"/>
                <w:sz w:val="21"/>
                <w:szCs w:val="21"/>
              </w:rPr>
              <w:t>工程</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val="en-US" w:eastAsia="zh-CN"/>
              </w:rPr>
              <w:t>支</w:t>
            </w:r>
            <w:r>
              <w:rPr>
                <w:rFonts w:hint="eastAsia" w:ascii="宋体" w:hAnsi="宋体"/>
                <w:sz w:val="21"/>
                <w:szCs w:val="21"/>
                <w:lang w:eastAsia="zh-CN"/>
              </w:rPr>
              <w:t>单位工程名称</w:t>
            </w:r>
          </w:p>
        </w:tc>
        <w:tc>
          <w:tcPr>
            <w:tcW w:w="1789"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 w:val="18"/>
                <w:szCs w:val="18"/>
              </w:rPr>
            </w:pPr>
            <w:r>
              <w:rPr>
                <w:rFonts w:hint="eastAsia" w:ascii="宋体" w:hAnsi="宋体"/>
                <w:sz w:val="21"/>
                <w:szCs w:val="21"/>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18"/>
                <w:szCs w:val="18"/>
                <w:lang w:eastAsia="zh-CN"/>
              </w:rPr>
              <w:t>分部（子分部）工程名称</w:t>
            </w:r>
          </w:p>
        </w:tc>
        <w:tc>
          <w:tcPr>
            <w:tcW w:w="4167" w:type="dxa"/>
            <w:gridSpan w:val="2"/>
            <w:tcBorders>
              <w:top w:val="single" w:color="auto" w:sz="4" w:space="0"/>
              <w:left w:val="single" w:color="auto" w:sz="4" w:space="0"/>
              <w:bottom w:val="single" w:color="auto" w:sz="4" w:space="0"/>
              <w:right w:val="single" w:color="auto" w:sz="4" w:space="0"/>
            </w:tcBorders>
            <w:vAlign w:val="center"/>
          </w:tcPr>
          <w:p>
            <w:pPr>
              <w:ind w:firstLine="450" w:firstLineChars="250"/>
              <w:jc w:val="center"/>
              <w:rPr>
                <w:rFonts w:ascii="宋体" w:hAnsi="宋体"/>
                <w:sz w:val="18"/>
                <w:szCs w:val="18"/>
              </w:rPr>
            </w:pPr>
            <w:r>
              <w:rPr>
                <w:rFonts w:hint="eastAsia" w:ascii="宋体" w:hAnsi="宋体"/>
                <w:sz w:val="18"/>
                <w:szCs w:val="18"/>
              </w:rPr>
              <w:t>箱式变压器安装</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lang w:val="en-US" w:eastAsia="zh-CN"/>
              </w:rPr>
              <w:t>分项</w:t>
            </w:r>
            <w:r>
              <w:rPr>
                <w:rFonts w:hint="eastAsia" w:ascii="宋体" w:hAnsi="宋体"/>
                <w:sz w:val="21"/>
                <w:szCs w:val="21"/>
                <w:lang w:eastAsia="zh-CN"/>
              </w:rPr>
              <w:t>工程名称</w:t>
            </w:r>
          </w:p>
        </w:tc>
        <w:tc>
          <w:tcPr>
            <w:tcW w:w="1789"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hint="eastAsia" w:ascii="宋体" w:hAnsi="宋体" w:eastAsia="宋体"/>
                <w:sz w:val="18"/>
                <w:szCs w:val="18"/>
                <w:lang w:val="en-US" w:eastAsia="zh-CN"/>
              </w:rPr>
            </w:pPr>
            <w:r>
              <w:rPr>
                <w:rFonts w:hint="eastAsia" w:ascii="宋体" w:hAnsi="宋体"/>
                <w:sz w:val="21"/>
                <w:szCs w:val="21"/>
                <w:lang w:val="en-US" w:eastAsia="zh-CN"/>
              </w:rPr>
              <w:t>调试</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施工单位</w:t>
            </w:r>
          </w:p>
        </w:tc>
        <w:tc>
          <w:tcPr>
            <w:tcW w:w="4167" w:type="dxa"/>
            <w:gridSpan w:val="2"/>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sz w:val="18"/>
                <w:szCs w:val="18"/>
                <w:lang w:eastAsia="zh-CN"/>
              </w:rPr>
            </w:pPr>
            <w:r>
              <w:rPr>
                <w:rFonts w:hint="eastAsia" w:ascii="宋体" w:hAnsi="宋体"/>
                <w:sz w:val="21"/>
                <w:szCs w:val="21"/>
                <w:lang w:eastAsia="zh-CN"/>
              </w:rPr>
              <w:t>河北成成伟业电力工程有限公司</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21"/>
                <w:szCs w:val="21"/>
              </w:rPr>
              <w:t>项目经理</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eastAsia="zh-CN"/>
              </w:rPr>
            </w:pPr>
            <w:r>
              <w:rPr>
                <w:rFonts w:hint="eastAsia" w:ascii="宋体" w:hAnsi="宋体"/>
                <w:sz w:val="21"/>
                <w:szCs w:val="21"/>
                <w:lang w:eastAsia="zh-CN"/>
              </w:rPr>
              <w:t>王羿翔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EPC施工单位</w:t>
            </w:r>
          </w:p>
        </w:tc>
        <w:tc>
          <w:tcPr>
            <w:tcW w:w="4167" w:type="dxa"/>
            <w:gridSpan w:val="2"/>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中国电建集团湖北工程有限公司</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项目监理</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梅剑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监理单位</w:t>
            </w:r>
          </w:p>
        </w:tc>
        <w:tc>
          <w:tcPr>
            <w:tcW w:w="4167" w:type="dxa"/>
            <w:gridSpan w:val="2"/>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int="eastAsia" w:ascii="宋体" w:hAnsi="宋体"/>
                <w:sz w:val="18"/>
                <w:szCs w:val="18"/>
                <w:lang w:eastAsia="zh-CN"/>
              </w:rPr>
            </w:pPr>
            <w:r>
              <w:rPr>
                <w:rFonts w:hint="eastAsia" w:ascii="宋体" w:hAnsi="宋体"/>
                <w:sz w:val="21"/>
                <w:szCs w:val="21"/>
                <w:lang w:val="en-US" w:eastAsia="zh-CN"/>
              </w:rPr>
              <w:t>常州正衡电力工程监理有限公司</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1"/>
                <w:szCs w:val="21"/>
                <w:lang w:val="en-US" w:eastAsia="zh-CN"/>
              </w:rPr>
              <w:t>总监理工程师</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21"/>
                <w:szCs w:val="21"/>
                <w:lang w:val="en-US" w:eastAsia="zh-CN"/>
              </w:rPr>
              <w:t>徐耀生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强制性条文内容</w:t>
            </w:r>
          </w:p>
        </w:tc>
        <w:tc>
          <w:tcPr>
            <w:tcW w:w="24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执行要素</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检查</w:t>
            </w:r>
            <w:r>
              <w:rPr>
                <w:rFonts w:hint="eastAsia" w:ascii="宋体" w:hAnsi="宋体"/>
                <w:sz w:val="18"/>
                <w:szCs w:val="18"/>
              </w:rPr>
              <w:t>情况</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70" w:firstLineChars="150"/>
              <w:rPr>
                <w:rFonts w:ascii="宋体" w:hAnsi="宋体"/>
                <w:sz w:val="18"/>
                <w:szCs w:val="18"/>
                <w:lang w:eastAsia="zh-CN"/>
              </w:rPr>
            </w:pPr>
            <w:r>
              <w:rPr>
                <w:rFonts w:hint="eastAsia" w:ascii="宋体" w:hAnsi="宋体"/>
                <w:sz w:val="18"/>
                <w:szCs w:val="18"/>
                <w:lang w:eastAsia="zh-CN"/>
              </w:rPr>
              <w:t>执行标准   《电气装置安装工程  电力变压器、油浸变压器、互感器施工及验收规范》   GB 50148—2010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691" w:type="dxa"/>
            <w:gridSpan w:val="2"/>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4.12.1 变压器、电抗器在试运行时应按下列规定项目进行检查：</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 中性点接地系统的变压器，在进行冲击合闸时，其中性点必须接地。</w:t>
            </w:r>
          </w:p>
        </w:tc>
        <w:tc>
          <w:tcPr>
            <w:tcW w:w="2461"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中性点必须接地。</w:t>
            </w:r>
          </w:p>
        </w:tc>
        <w:tc>
          <w:tcPr>
            <w:tcW w:w="1707"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89"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试运行报告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《风力发电场项目建设工程验收规程》   DL/T 5191—2004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691" w:type="dxa"/>
            <w:gridSpan w:val="2"/>
            <w:vMerge w:val="restart"/>
            <w:tcBorders>
              <w:left w:val="single" w:color="auto" w:sz="4" w:space="0"/>
              <w:right w:val="single" w:color="auto" w:sz="4" w:space="0"/>
            </w:tcBorders>
            <w:vAlign w:val="center"/>
          </w:tcPr>
          <w:p>
            <w:pPr>
              <w:pStyle w:val="10"/>
              <w:widowControl/>
              <w:spacing w:line="240" w:lineRule="auto"/>
              <w:jc w:val="left"/>
              <w:rPr>
                <w:rStyle w:val="7"/>
                <w:rFonts w:hint="default" w:hAnsi="Times New Roman"/>
                <w:bCs/>
                <w:spacing w:val="-10"/>
                <w:sz w:val="18"/>
                <w:szCs w:val="18"/>
              </w:rPr>
            </w:pPr>
            <w:r>
              <w:rPr>
                <w:rStyle w:val="7"/>
                <w:rFonts w:hint="default" w:hAnsi="Times New Roman"/>
                <w:bCs/>
                <w:spacing w:val="-10"/>
                <w:sz w:val="18"/>
                <w:szCs w:val="18"/>
              </w:rPr>
              <w:t>6.2.2 验收应检查项目</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 箱式变电站</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4）、冷却装置运行正常，散热器及风扇齐全。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5）、主要表计、显示部件完好正确，熔丝保护、防爆装置和信号装置等部件应完好、动作可靠。</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6） 一次回路设备绝缘及运行情况良好。</w:t>
            </w:r>
          </w:p>
        </w:tc>
        <w:tc>
          <w:tcPr>
            <w:tcW w:w="2461"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冷却装置运行正常，齐全。</w:t>
            </w:r>
          </w:p>
        </w:tc>
        <w:tc>
          <w:tcPr>
            <w:tcW w:w="1707"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89"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试运行报告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691" w:type="dxa"/>
            <w:gridSpan w:val="2"/>
            <w:vMerge w:val="continue"/>
            <w:tcBorders>
              <w:left w:val="single" w:color="auto" w:sz="4" w:space="0"/>
              <w:right w:val="single" w:color="auto" w:sz="4" w:space="0"/>
            </w:tcBorders>
            <w:vAlign w:val="center"/>
          </w:tcPr>
          <w:p/>
        </w:tc>
        <w:tc>
          <w:tcPr>
            <w:tcW w:w="2461"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主要表计、显示部件完好正确，熔丝保护、防爆装置和信号装置等部件应完好、动作可靠。</w:t>
            </w:r>
          </w:p>
        </w:tc>
        <w:tc>
          <w:tcPr>
            <w:tcW w:w="1707"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89" w:type="dxa"/>
            <w:tcBorders>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试运行报告</w:t>
            </w:r>
          </w:p>
          <w:p>
            <w:pPr>
              <w:ind w:firstLine="90" w:firstLineChars="50"/>
              <w:jc w:val="center"/>
              <w:rPr>
                <w:rFonts w:ascii="宋体" w:hAnsi="宋体"/>
                <w:sz w:val="18"/>
                <w:szCs w:val="18"/>
                <w:lang w:eastAsia="zh-CN"/>
              </w:rPr>
            </w:pPr>
            <w:r>
              <w:rPr>
                <w:rFonts w:hint="eastAsia" w:ascii="宋体" w:hAnsi="宋体"/>
                <w:sz w:val="18"/>
                <w:szCs w:val="18"/>
                <w:lang w:eastAsia="zh-CN"/>
              </w:rPr>
              <w:t>箱式变压器安装验评记录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691" w:type="dxa"/>
            <w:gridSpan w:val="2"/>
            <w:vMerge w:val="continue"/>
            <w:tcBorders>
              <w:left w:val="single" w:color="auto" w:sz="4" w:space="0"/>
              <w:right w:val="single" w:color="auto" w:sz="4" w:space="0"/>
            </w:tcBorders>
            <w:vAlign w:val="center"/>
          </w:tcPr>
          <w:p>
            <w:pPr>
              <w:rPr>
                <w:lang w:eastAsia="zh-CN"/>
              </w:rPr>
            </w:pPr>
          </w:p>
        </w:tc>
        <w:tc>
          <w:tcPr>
            <w:tcW w:w="2461"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一次回路设备绝缘及运行情况良好。</w:t>
            </w:r>
          </w:p>
        </w:tc>
        <w:tc>
          <w:tcPr>
            <w:tcW w:w="1707" w:type="dxa"/>
            <w:gridSpan w:val="2"/>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89" w:type="dxa"/>
            <w:tcBorders>
              <w:left w:val="single" w:color="auto" w:sz="4" w:space="0"/>
              <w:right w:val="single" w:color="auto" w:sz="4" w:space="0"/>
            </w:tcBorders>
            <w:vAlign w:val="center"/>
          </w:tcPr>
          <w:p>
            <w:pPr>
              <w:ind w:firstLine="90" w:firstLineChars="50"/>
              <w:jc w:val="center"/>
              <w:rPr>
                <w:rFonts w:ascii="宋体" w:hAnsi="宋体"/>
                <w:sz w:val="18"/>
                <w:szCs w:val="18"/>
              </w:rPr>
            </w:pPr>
            <w:r>
              <w:rPr>
                <w:rFonts w:hint="eastAsia" w:ascii="宋体" w:hAnsi="宋体"/>
                <w:sz w:val="18"/>
                <w:szCs w:val="18"/>
              </w:rPr>
              <w:t>试运行报告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ind w:firstLine="2160" w:firstLineChars="1200"/>
              <w:rPr>
                <w:rFonts w:ascii="宋体" w:hAnsi="宋体"/>
                <w:sz w:val="18"/>
                <w:szCs w:val="18"/>
                <w:lang w:eastAsia="zh-CN"/>
              </w:rPr>
            </w:pPr>
            <w:r>
              <w:rPr>
                <w:rFonts w:hint="eastAsia" w:ascii="宋体" w:hAnsi="宋体"/>
                <w:sz w:val="18"/>
                <w:szCs w:val="18"/>
                <w:lang w:eastAsia="zh-CN"/>
              </w:rPr>
              <w:t>执行标准      《风力发电工程达标投产验收规程》  NB/T31022—2012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691" w:type="dxa"/>
            <w:gridSpan w:val="2"/>
            <w:tcBorders>
              <w:top w:val="single" w:color="auto" w:sz="4" w:space="0"/>
              <w:left w:val="single" w:color="auto" w:sz="4" w:space="0"/>
              <w:right w:val="single" w:color="auto" w:sz="4" w:space="0"/>
            </w:tcBorders>
            <w:vAlign w:val="center"/>
          </w:tcPr>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表4.3.2 风电机组工程（安装部分）质量检查验收表</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10  机组变压器安装</w:t>
            </w:r>
          </w:p>
          <w:p>
            <w:pPr>
              <w:pStyle w:val="10"/>
              <w:widowControl/>
              <w:spacing w:line="240" w:lineRule="auto"/>
              <w:jc w:val="left"/>
              <w:rPr>
                <w:rStyle w:val="7"/>
                <w:rFonts w:hint="default"/>
                <w:bCs/>
                <w:spacing w:val="-10"/>
                <w:sz w:val="18"/>
                <w:szCs w:val="18"/>
                <w:lang w:val="zh-CN"/>
              </w:rPr>
            </w:pPr>
            <w:r>
              <w:rPr>
                <w:rStyle w:val="7"/>
                <w:rFonts w:hint="default"/>
                <w:bCs/>
                <w:spacing w:val="-10"/>
                <w:sz w:val="18"/>
                <w:szCs w:val="18"/>
                <w:lang w:val="zh-CN"/>
              </w:rPr>
              <w:t>（2）冷却装置、储油柜、套管及其他附属装置性能良好、运行正常，无渗漏油。</w:t>
            </w:r>
          </w:p>
        </w:tc>
        <w:tc>
          <w:tcPr>
            <w:tcW w:w="2461" w:type="dxa"/>
            <w:tcBorders>
              <w:top w:val="single" w:color="auto" w:sz="4" w:space="0"/>
              <w:left w:val="single" w:color="auto" w:sz="4" w:space="0"/>
              <w:right w:val="single" w:color="auto" w:sz="4" w:space="0"/>
            </w:tcBorders>
            <w:vAlign w:val="center"/>
          </w:tcPr>
          <w:p>
            <w:pPr>
              <w:pStyle w:val="10"/>
              <w:widowControl/>
              <w:spacing w:line="240" w:lineRule="auto"/>
              <w:rPr>
                <w:rStyle w:val="7"/>
                <w:rFonts w:hint="default"/>
                <w:bCs/>
                <w:spacing w:val="-10"/>
                <w:sz w:val="18"/>
                <w:szCs w:val="18"/>
                <w:lang w:val="zh-CN"/>
              </w:rPr>
            </w:pPr>
            <w:r>
              <w:rPr>
                <w:rStyle w:val="7"/>
                <w:rFonts w:hint="default"/>
                <w:bCs/>
                <w:spacing w:val="-10"/>
                <w:sz w:val="18"/>
                <w:szCs w:val="18"/>
                <w:lang w:val="zh-CN"/>
              </w:rPr>
              <w:t>冷却装置、储油柜、套管及其他附属装置性能良好、运行正常，无渗漏油。</w:t>
            </w:r>
          </w:p>
        </w:tc>
        <w:tc>
          <w:tcPr>
            <w:tcW w:w="1707" w:type="dxa"/>
            <w:gridSpan w:val="2"/>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已执行</w:t>
            </w:r>
          </w:p>
        </w:tc>
        <w:tc>
          <w:tcPr>
            <w:tcW w:w="1789" w:type="dxa"/>
            <w:tcBorders>
              <w:top w:val="single" w:color="auto" w:sz="4" w:space="0"/>
              <w:left w:val="single" w:color="auto" w:sz="4" w:space="0"/>
              <w:right w:val="single" w:color="auto" w:sz="4" w:space="0"/>
            </w:tcBorders>
            <w:vAlign w:val="center"/>
          </w:tcPr>
          <w:p>
            <w:pPr>
              <w:ind w:firstLine="90" w:firstLineChars="50"/>
              <w:jc w:val="center"/>
              <w:rPr>
                <w:rFonts w:ascii="宋体" w:hAnsi="宋体"/>
                <w:sz w:val="18"/>
                <w:szCs w:val="18"/>
                <w:lang w:eastAsia="zh-CN"/>
              </w:rPr>
            </w:pPr>
            <w:r>
              <w:rPr>
                <w:rFonts w:hint="eastAsia" w:ascii="宋体" w:hAnsi="宋体"/>
                <w:sz w:val="18"/>
                <w:szCs w:val="18"/>
                <w:lang w:eastAsia="zh-CN"/>
              </w:rPr>
              <w:t>箱式变压器安装验评记录</w:t>
            </w:r>
          </w:p>
          <w:p>
            <w:pPr>
              <w:ind w:firstLine="90" w:firstLineChars="50"/>
              <w:jc w:val="center"/>
              <w:rPr>
                <w:rFonts w:ascii="宋体" w:hAnsi="宋体"/>
                <w:sz w:val="18"/>
                <w:szCs w:val="18"/>
              </w:rPr>
            </w:pPr>
            <w:r>
              <w:rPr>
                <w:rFonts w:hint="eastAsia" w:ascii="宋体" w:hAnsi="宋体"/>
                <w:sz w:val="18"/>
                <w:szCs w:val="18"/>
              </w:rPr>
              <w:t>试运行报告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9648" w:type="dxa"/>
            <w:gridSpan w:val="6"/>
            <w:tcBorders>
              <w:top w:val="single" w:color="auto" w:sz="4" w:space="0"/>
              <w:left w:val="single" w:color="auto" w:sz="4" w:space="0"/>
              <w:right w:val="single" w:color="auto" w:sz="4" w:space="0"/>
              <w:tl2br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691"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sz w:val="18"/>
                <w:szCs w:val="18"/>
                <w:lang w:eastAsia="zh-CN"/>
              </w:rPr>
            </w:pPr>
            <w:r>
              <w:rPr>
                <w:rFonts w:hint="eastAsia" w:ascii="宋体" w:hAnsi="宋体"/>
                <w:sz w:val="18"/>
                <w:szCs w:val="18"/>
                <w:lang w:val="en-US" w:eastAsia="zh-CN"/>
              </w:rPr>
              <w:t>施工单位</w:t>
            </w:r>
            <w:r>
              <w:rPr>
                <w:rFonts w:hint="eastAsia" w:ascii="宋体" w:hAnsi="宋体"/>
                <w:sz w:val="18"/>
                <w:szCs w:val="18"/>
                <w:lang w:eastAsia="zh-CN"/>
              </w:rPr>
              <w:t>质检员（安全员）：</w:t>
            </w:r>
          </w:p>
          <w:p>
            <w:pPr>
              <w:ind w:firstLine="2970" w:firstLineChars="1650"/>
              <w:rPr>
                <w:rFonts w:ascii="宋体" w:hAnsi="宋体"/>
                <w:sz w:val="18"/>
                <w:szCs w:val="18"/>
                <w:lang w:eastAsia="zh-CN"/>
              </w:rPr>
            </w:pPr>
          </w:p>
          <w:p>
            <w:pPr>
              <w:ind w:firstLine="2970" w:firstLineChars="1650"/>
              <w:rPr>
                <w:rFonts w:ascii="宋体" w:hAnsi="宋体"/>
                <w:sz w:val="18"/>
                <w:szCs w:val="18"/>
                <w:lang w:eastAsia="zh-CN"/>
              </w:rPr>
            </w:pPr>
          </w:p>
          <w:p>
            <w:pPr>
              <w:rPr>
                <w:rFonts w:ascii="宋体" w:hAnsi="宋体"/>
                <w:sz w:val="18"/>
                <w:szCs w:val="18"/>
                <w:lang w:eastAsia="zh-CN"/>
              </w:rPr>
            </w:pPr>
          </w:p>
          <w:p>
            <w:pPr>
              <w:ind w:firstLine="2970" w:firstLineChars="1650"/>
              <w:rPr>
                <w:rFonts w:ascii="宋体" w:hAnsi="宋体"/>
                <w:sz w:val="18"/>
                <w:szCs w:val="18"/>
                <w:lang w:eastAsia="zh-CN"/>
              </w:rPr>
            </w:pPr>
          </w:p>
          <w:p>
            <w:pPr>
              <w:ind w:firstLine="1980" w:firstLineChars="1100"/>
              <w:rPr>
                <w:rFonts w:ascii="宋体" w:hAnsi="宋体"/>
                <w:sz w:val="18"/>
                <w:szCs w:val="18"/>
              </w:rPr>
            </w:pPr>
            <w:r>
              <w:rPr>
                <w:rFonts w:hint="eastAsia" w:ascii="宋体" w:hAnsi="宋体"/>
                <w:sz w:val="18"/>
                <w:szCs w:val="18"/>
              </w:rPr>
              <w:t>年   月   日</w:t>
            </w:r>
          </w:p>
        </w:tc>
        <w:tc>
          <w:tcPr>
            <w:tcW w:w="2895" w:type="dxa"/>
            <w:gridSpan w:val="2"/>
            <w:tcBorders>
              <w:top w:val="single" w:color="auto" w:sz="4" w:space="0"/>
              <w:left w:val="single" w:color="auto" w:sz="4" w:space="0"/>
              <w:bottom w:val="single" w:color="auto" w:sz="4" w:space="0"/>
              <w:right w:val="single" w:color="auto" w:sz="4" w:space="0"/>
            </w:tcBorders>
            <w:vAlign w:val="top"/>
          </w:tcPr>
          <w:p>
            <w:pPr>
              <w:rPr>
                <w:rFonts w:hint="default" w:ascii="宋体" w:hAnsi="宋体"/>
                <w:sz w:val="18"/>
                <w:szCs w:val="18"/>
                <w:lang w:val="en-US" w:eastAsia="zh-CN"/>
              </w:rPr>
            </w:pPr>
            <w:r>
              <w:rPr>
                <w:rFonts w:hint="eastAsia" w:ascii="宋体" w:hAnsi="宋体"/>
                <w:sz w:val="18"/>
                <w:szCs w:val="18"/>
                <w:lang w:val="en-US" w:eastAsia="zh-CN"/>
              </w:rPr>
              <w:t>总承包单位专业工程师：</w:t>
            </w:r>
          </w:p>
          <w:p>
            <w:pPr>
              <w:ind w:firstLine="2610" w:firstLineChars="1450"/>
              <w:rPr>
                <w:rFonts w:ascii="宋体" w:hAnsi="宋体"/>
                <w:sz w:val="18"/>
                <w:szCs w:val="18"/>
                <w:lang w:eastAsia="zh-CN"/>
              </w:rPr>
            </w:pPr>
          </w:p>
          <w:p>
            <w:pPr>
              <w:rPr>
                <w:rFonts w:ascii="宋体" w:hAnsi="宋体"/>
                <w:sz w:val="18"/>
                <w:szCs w:val="18"/>
                <w:lang w:eastAsia="zh-CN"/>
              </w:rPr>
            </w:pPr>
          </w:p>
          <w:p>
            <w:pPr>
              <w:ind w:firstLine="2610" w:firstLineChars="1450"/>
              <w:rPr>
                <w:rFonts w:ascii="宋体" w:hAnsi="宋体"/>
                <w:sz w:val="18"/>
                <w:szCs w:val="18"/>
                <w:lang w:eastAsia="zh-CN"/>
              </w:rPr>
            </w:pPr>
          </w:p>
          <w:p>
            <w:pPr>
              <w:ind w:firstLine="2610" w:firstLineChars="1450"/>
              <w:rPr>
                <w:rFonts w:ascii="宋体" w:hAnsi="宋体"/>
                <w:sz w:val="18"/>
                <w:szCs w:val="18"/>
                <w:lang w:eastAsia="zh-CN"/>
              </w:rPr>
            </w:pPr>
          </w:p>
          <w:p>
            <w:pPr>
              <w:ind w:firstLine="1260" w:firstLineChars="700"/>
              <w:rPr>
                <w:rFonts w:ascii="宋体" w:hAnsi="宋体"/>
                <w:sz w:val="18"/>
                <w:szCs w:val="18"/>
                <w:lang w:eastAsia="zh-CN"/>
              </w:rPr>
            </w:pPr>
            <w:r>
              <w:rPr>
                <w:rFonts w:hint="eastAsia" w:ascii="宋体" w:hAnsi="宋体"/>
                <w:sz w:val="18"/>
                <w:szCs w:val="18"/>
                <w:lang w:eastAsia="zh-CN"/>
              </w:rPr>
              <w:t>年   月   日</w:t>
            </w:r>
          </w:p>
        </w:tc>
        <w:tc>
          <w:tcPr>
            <w:tcW w:w="306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18"/>
                <w:szCs w:val="18"/>
                <w:lang w:val="en-US" w:eastAsia="zh-CN"/>
              </w:rPr>
            </w:pPr>
            <w:r>
              <w:rPr>
                <w:rFonts w:hint="eastAsia" w:ascii="宋体" w:hAnsi="宋体"/>
                <w:sz w:val="18"/>
                <w:szCs w:val="18"/>
                <w:lang w:val="en-US" w:eastAsia="zh-CN"/>
              </w:rPr>
              <w:t>专业监理工程师：</w:t>
            </w:r>
          </w:p>
          <w:p>
            <w:pPr>
              <w:bidi w:val="0"/>
              <w:rPr>
                <w:rFonts w:hint="default" w:ascii="Times New Roman" w:hAnsi="Times New Roman" w:eastAsia="宋体" w:cs="Times New Roman"/>
                <w:lang w:val="en-US" w:eastAsia="zh-CN" w:bidi="ar-SA"/>
              </w:rPr>
            </w:pPr>
          </w:p>
          <w:p>
            <w:pPr>
              <w:bidi w:val="0"/>
              <w:rPr>
                <w:rFonts w:hint="default"/>
                <w:lang w:val="en-US" w:eastAsia="zh-CN"/>
              </w:rPr>
            </w:pPr>
          </w:p>
          <w:p>
            <w:pPr>
              <w:bidi w:val="0"/>
              <w:rPr>
                <w:rFonts w:hint="default"/>
                <w:lang w:val="en-US" w:eastAsia="zh-CN"/>
              </w:rPr>
            </w:pPr>
          </w:p>
          <w:p>
            <w:pPr>
              <w:rPr>
                <w:rFonts w:hint="eastAsia" w:ascii="宋体" w:hAnsi="宋体"/>
                <w:sz w:val="18"/>
                <w:szCs w:val="18"/>
                <w:lang w:eastAsia="zh-CN"/>
              </w:rPr>
            </w:pPr>
          </w:p>
          <w:p>
            <w:pPr>
              <w:ind w:firstLine="1440" w:firstLineChars="800"/>
              <w:rPr>
                <w:rFonts w:hint="eastAsia" w:ascii="宋体" w:hAnsi="宋体"/>
                <w:sz w:val="18"/>
                <w:szCs w:val="18"/>
                <w:lang w:eastAsia="zh-CN"/>
              </w:rPr>
            </w:pPr>
            <w:r>
              <w:rPr>
                <w:rFonts w:hint="eastAsia" w:ascii="宋体" w:hAnsi="宋体"/>
                <w:sz w:val="18"/>
                <w:szCs w:val="18"/>
                <w:lang w:eastAsia="zh-CN"/>
              </w:rPr>
              <w:t>年   月   日</w:t>
            </w:r>
          </w:p>
        </w:tc>
      </w:tr>
    </w:tbl>
    <w:p>
      <w:pPr>
        <w:rPr>
          <w:lang w:eastAsia="zh-CN"/>
        </w:rPr>
      </w:pPr>
    </w:p>
    <w:sectPr>
      <w:footerReference r:id="rId3" w:type="default"/>
      <w:pgSz w:w="11906" w:h="16838"/>
      <w:pgMar w:top="1134" w:right="850" w:bottom="1134" w:left="141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D6D2E"/>
    <w:multiLevelType w:val="multilevel"/>
    <w:tmpl w:val="041D6D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zZjE5YzcwZjc2MGE2NjY1MDUzMjdhZGE0MmI4NGEifQ=="/>
  </w:docVars>
  <w:rsids>
    <w:rsidRoot w:val="00172A27"/>
    <w:rsid w:val="00172A27"/>
    <w:rsid w:val="0024263D"/>
    <w:rsid w:val="00266DAA"/>
    <w:rsid w:val="003D51C7"/>
    <w:rsid w:val="006452AF"/>
    <w:rsid w:val="00931354"/>
    <w:rsid w:val="00956A2C"/>
    <w:rsid w:val="00F316DF"/>
    <w:rsid w:val="01C25619"/>
    <w:rsid w:val="03822CFE"/>
    <w:rsid w:val="0FEA09EF"/>
    <w:rsid w:val="1063140A"/>
    <w:rsid w:val="300B0943"/>
    <w:rsid w:val="37167DF1"/>
    <w:rsid w:val="5A1D18EA"/>
    <w:rsid w:val="5B8217E7"/>
    <w:rsid w:val="7BB6447D"/>
    <w:rsid w:val="7EF944E8"/>
    <w:rsid w:val="7F50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en-US"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宋体" w:hAnsi="宋体" w:eastAsia="宋体" w:cs="宋体"/>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宋体" w:hAnsi="宋体" w:eastAsia="宋体" w:cs="宋体"/>
      <w:kern w:val="2"/>
      <w:sz w:val="18"/>
      <w:szCs w:val="18"/>
      <w:lang w:val="en-US" w:eastAsia="zh-CN" w:bidi="ar-SA"/>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 Style225"/>
    <w:qFormat/>
    <w:uiPriority w:val="0"/>
    <w:rPr>
      <w:rFonts w:hint="eastAsia" w:ascii="宋体" w:hAnsi="宋体" w:eastAsia="宋体" w:cs="宋体"/>
      <w:color w:val="000000"/>
      <w:sz w:val="16"/>
      <w:szCs w:val="16"/>
    </w:rPr>
  </w:style>
  <w:style w:type="character" w:customStyle="1" w:styleId="8">
    <w:name w:val="Font Style226"/>
    <w:qFormat/>
    <w:uiPriority w:val="0"/>
    <w:rPr>
      <w:rFonts w:hint="eastAsia" w:ascii="宋体" w:hAnsi="宋体" w:eastAsia="宋体" w:cs="宋体"/>
      <w:b/>
      <w:bCs/>
      <w:color w:val="000000"/>
      <w:spacing w:val="-10"/>
      <w:sz w:val="16"/>
      <w:szCs w:val="16"/>
    </w:rPr>
  </w:style>
  <w:style w:type="character" w:customStyle="1" w:styleId="9">
    <w:name w:val="Font Style193"/>
    <w:qFormat/>
    <w:uiPriority w:val="0"/>
    <w:rPr>
      <w:rFonts w:hint="eastAsia" w:ascii="MingLiU" w:hAnsi="MingLiU" w:eastAsia="MingLiU" w:cs="MingLiU"/>
      <w:color w:val="000000"/>
      <w:spacing w:val="-10"/>
      <w:w w:val="200"/>
      <w:sz w:val="12"/>
      <w:szCs w:val="12"/>
    </w:rPr>
  </w:style>
  <w:style w:type="paragraph" w:customStyle="1" w:styleId="10">
    <w:name w:val="Style34"/>
    <w:qFormat/>
    <w:uiPriority w:val="0"/>
    <w:pPr>
      <w:widowControl w:val="0"/>
      <w:adjustRightInd w:val="0"/>
      <w:spacing w:line="235" w:lineRule="exact"/>
      <w:jc w:val="both"/>
    </w:pPr>
    <w:rPr>
      <w:rFonts w:ascii="宋体" w:hAnsi="宋体" w:eastAsia="宋体" w:cs="宋体"/>
      <w:sz w:val="24"/>
      <w:szCs w:val="24"/>
      <w:lang w:val="en-US" w:eastAsia="zh-CN" w:bidi="ar-SA"/>
    </w:rPr>
  </w:style>
  <w:style w:type="paragraph" w:customStyle="1" w:styleId="11">
    <w:name w:val="Style39"/>
    <w:qFormat/>
    <w:uiPriority w:val="0"/>
    <w:pPr>
      <w:widowControl w:val="0"/>
      <w:adjustRightInd w:val="0"/>
    </w:pPr>
    <w:rPr>
      <w:rFonts w:ascii="宋体" w:hAnsi="宋体" w:eastAsia="宋体" w:cs="宋体"/>
      <w:sz w:val="24"/>
      <w:szCs w:val="24"/>
      <w:lang w:val="en-US" w:eastAsia="zh-CN" w:bidi="ar-SA"/>
    </w:rPr>
  </w:style>
  <w:style w:type="paragraph" w:customStyle="1" w:styleId="12">
    <w:name w:val="Style8"/>
    <w:qFormat/>
    <w:uiPriority w:val="0"/>
    <w:pPr>
      <w:widowControl w:val="0"/>
      <w:adjustRightInd w:val="0"/>
      <w:spacing w:line="566" w:lineRule="exact"/>
      <w:ind w:firstLine="494"/>
    </w:pPr>
    <w:rPr>
      <w:rFonts w:ascii="宋体" w:hAnsi="宋体" w:eastAsia="宋体" w:cs="宋体"/>
      <w:sz w:val="24"/>
      <w:szCs w:val="24"/>
      <w:lang w:val="en-US" w:eastAsia="zh-CN" w:bidi="ar-SA"/>
    </w:rPr>
  </w:style>
  <w:style w:type="paragraph" w:customStyle="1" w:styleId="13">
    <w:name w:val="Style51"/>
    <w:qFormat/>
    <w:uiPriority w:val="0"/>
    <w:pPr>
      <w:widowControl w:val="0"/>
      <w:adjustRightInd w:val="0"/>
      <w:spacing w:line="235" w:lineRule="exact"/>
      <w:ind w:firstLine="173"/>
      <w:jc w:val="both"/>
    </w:pPr>
    <w:rPr>
      <w:rFonts w:ascii="宋体" w:hAnsi="宋体" w:eastAsia="宋体" w:cs="宋体"/>
      <w:sz w:val="24"/>
      <w:szCs w:val="24"/>
      <w:lang w:val="en-US" w:eastAsia="zh-CN" w:bidi="ar-SA"/>
    </w:rPr>
  </w:style>
  <w:style w:type="paragraph" w:customStyle="1" w:styleId="14">
    <w:name w:val="Style53"/>
    <w:qFormat/>
    <w:uiPriority w:val="0"/>
    <w:pPr>
      <w:widowControl w:val="0"/>
      <w:adjustRightInd w:val="0"/>
      <w:spacing w:line="234" w:lineRule="exact"/>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GKO8</Manager>
  <Company>GKO8</Company>
  <Pages>40</Pages>
  <Words>31377</Words>
  <Characters>34051</Characters>
  <Lines>257</Lines>
  <Paragraphs>72</Paragraphs>
  <TotalTime>5</TotalTime>
  <ScaleCrop>false</ScaleCrop>
  <LinksUpToDate>false</LinksUpToDate>
  <CharactersWithSpaces>35961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GKO8</cp:category>
  <dcterms:created xsi:type="dcterms:W3CDTF">2022-03-19T02:02:00Z</dcterms:created>
  <dc:creator>GKO8</dc:creator>
  <dc:description>GKO8</dc:description>
  <cp:keywords>GKO8</cp:keywords>
  <cp:lastModifiedBy>5481</cp:lastModifiedBy>
  <cp:lastPrinted>2022-10-28T00:34:13Z</cp:lastPrinted>
  <dcterms:modified xsi:type="dcterms:W3CDTF">2022-10-28T00:39:38Z</dcterms:modified>
  <dc:subject>GKO8</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6BC0FB618B0642F79B27343D71756127</vt:lpwstr>
  </property>
</Properties>
</file>