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b/>
          <w:sz w:val="40"/>
          <w:szCs w:val="44"/>
        </w:rPr>
      </w:pPr>
    </w:p>
    <w:p>
      <w:pPr>
        <w:jc w:val="center"/>
        <w:rPr>
          <w:b/>
          <w:sz w:val="40"/>
          <w:szCs w:val="44"/>
        </w:rPr>
      </w:pPr>
    </w:p>
    <w:p>
      <w:pPr>
        <w:jc w:val="center"/>
        <w:rPr>
          <w:b/>
          <w:sz w:val="40"/>
          <w:szCs w:val="44"/>
        </w:rPr>
      </w:pPr>
      <w:r>
        <w:rPr>
          <w:rFonts w:hint="eastAsia" w:ascii="Times New Roman" w:hAnsi="Times New Roman" w:eastAsia="宋体" w:cs="Times New Roman"/>
          <w:b/>
          <w:sz w:val="40"/>
          <w:szCs w:val="44"/>
          <w:lang w:eastAsia="zh-CN"/>
        </w:rPr>
        <w:t>唐县“十三五”第二批村级光伏扶贫电站项目</w:t>
      </w:r>
    </w:p>
    <w:p>
      <w:pPr>
        <w:jc w:val="center"/>
        <w:rPr>
          <w:b/>
          <w:sz w:val="40"/>
          <w:szCs w:val="44"/>
        </w:rPr>
      </w:pPr>
    </w:p>
    <w:p>
      <w:pPr>
        <w:jc w:val="center"/>
        <w:rPr>
          <w:b/>
          <w:sz w:val="40"/>
          <w:szCs w:val="44"/>
        </w:rPr>
      </w:pPr>
    </w:p>
    <w:p>
      <w:pPr>
        <w:jc w:val="center"/>
        <w:rPr>
          <w:b/>
          <w:sz w:val="40"/>
          <w:szCs w:val="44"/>
        </w:rPr>
      </w:pPr>
    </w:p>
    <w:p>
      <w:pPr>
        <w:jc w:val="center"/>
        <w:rPr>
          <w:b/>
          <w:sz w:val="40"/>
          <w:szCs w:val="44"/>
        </w:rPr>
      </w:pPr>
    </w:p>
    <w:p>
      <w:pPr>
        <w:jc w:val="center"/>
        <w:rPr>
          <w:b/>
          <w:sz w:val="40"/>
          <w:szCs w:val="44"/>
        </w:rPr>
      </w:pPr>
    </w:p>
    <w:p>
      <w:pPr>
        <w:jc w:val="center"/>
        <w:rPr>
          <w:rFonts w:ascii="宋体" w:hAnsi="宋体"/>
          <w:b/>
          <w:bCs/>
          <w:sz w:val="36"/>
          <w:szCs w:val="22"/>
        </w:rPr>
      </w:pPr>
      <w:r>
        <w:rPr>
          <w:rFonts w:hint="eastAsia" w:ascii="宋体" w:hAnsi="宋体"/>
          <w:b/>
          <w:sz w:val="96"/>
          <w:szCs w:val="112"/>
          <w:lang w:val="en-US" w:eastAsia="zh-CN"/>
        </w:rPr>
        <w:t>强制性条文检查实施计划</w:t>
      </w:r>
    </w:p>
    <w:p>
      <w:pPr>
        <w:jc w:val="center"/>
        <w:rPr>
          <w:rFonts w:ascii="宋体" w:hAnsi="宋体"/>
          <w:b/>
          <w:bCs/>
          <w:sz w:val="36"/>
          <w:szCs w:val="22"/>
        </w:rPr>
      </w:pPr>
    </w:p>
    <w:p>
      <w:pPr>
        <w:jc w:val="center"/>
        <w:rPr>
          <w:rFonts w:ascii="宋体" w:hAnsi="宋体"/>
          <w:b/>
          <w:bCs/>
          <w:sz w:val="36"/>
          <w:szCs w:val="22"/>
        </w:rPr>
      </w:pPr>
    </w:p>
    <w:p>
      <w:pPr>
        <w:jc w:val="center"/>
        <w:rPr>
          <w:rFonts w:ascii="宋体" w:hAnsi="宋体"/>
          <w:b/>
          <w:bCs/>
          <w:sz w:val="36"/>
          <w:szCs w:val="22"/>
        </w:rPr>
      </w:pPr>
    </w:p>
    <w:p>
      <w:pPr>
        <w:jc w:val="center"/>
        <w:rPr>
          <w:rFonts w:ascii="宋体" w:hAnsi="宋体"/>
          <w:b/>
          <w:bCs/>
          <w:sz w:val="36"/>
          <w:szCs w:val="22"/>
        </w:rPr>
      </w:pPr>
    </w:p>
    <w:p>
      <w:pPr>
        <w:jc w:val="center"/>
        <w:rPr>
          <w:rFonts w:ascii="宋体" w:hAnsi="宋体"/>
          <w:b/>
          <w:bCs/>
          <w:sz w:val="36"/>
          <w:szCs w:val="22"/>
        </w:rPr>
      </w:pPr>
    </w:p>
    <w:p>
      <w:pPr>
        <w:jc w:val="center"/>
        <w:rPr>
          <w:rFonts w:ascii="宋体" w:hAnsi="宋体"/>
          <w:b/>
          <w:bCs/>
          <w:sz w:val="36"/>
          <w:szCs w:val="22"/>
        </w:rPr>
      </w:pPr>
      <w:r>
        <w:rPr>
          <w:rFonts w:hint="eastAsia" w:ascii="宋体" w:hAnsi="宋体"/>
          <w:b/>
          <w:bCs/>
          <w:sz w:val="36"/>
          <w:szCs w:val="22"/>
        </w:rPr>
        <w:t>常州正衡电力工程监理有限公司</w:t>
      </w:r>
    </w:p>
    <w:p>
      <w:pPr>
        <w:spacing w:before="156" w:beforeLines="50"/>
        <w:jc w:val="center"/>
        <w:rPr>
          <w:rFonts w:ascii="宋体" w:hAnsi="宋体"/>
          <w:b/>
          <w:bCs/>
          <w:sz w:val="16"/>
          <w:szCs w:val="22"/>
        </w:rPr>
      </w:pPr>
      <w:r>
        <w:rPr>
          <w:rFonts w:hint="eastAsia" w:ascii="宋体" w:hAnsi="宋体"/>
          <w:b/>
          <w:bCs/>
          <w:sz w:val="36"/>
          <w:szCs w:val="22"/>
        </w:rPr>
        <w:t>2</w:t>
      </w:r>
      <w:r>
        <w:rPr>
          <w:rFonts w:ascii="宋体" w:hAnsi="宋体"/>
          <w:b/>
          <w:bCs/>
          <w:sz w:val="36"/>
          <w:szCs w:val="22"/>
        </w:rPr>
        <w:t>01</w:t>
      </w:r>
      <w:r>
        <w:rPr>
          <w:rFonts w:hint="eastAsia" w:ascii="宋体" w:hAnsi="宋体"/>
          <w:b/>
          <w:bCs/>
          <w:sz w:val="36"/>
          <w:szCs w:val="22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22"/>
        </w:rPr>
        <w:t>年</w:t>
      </w:r>
      <w:r>
        <w:rPr>
          <w:rFonts w:hint="eastAsia" w:ascii="宋体" w:hAnsi="宋体"/>
          <w:b/>
          <w:bCs/>
          <w:sz w:val="36"/>
          <w:szCs w:val="22"/>
          <w:lang w:val="en-US" w:eastAsia="zh-CN"/>
        </w:rPr>
        <w:t>8</w:t>
      </w:r>
      <w:r>
        <w:rPr>
          <w:rFonts w:hint="eastAsia" w:ascii="宋体" w:hAnsi="宋体"/>
          <w:b/>
          <w:bCs/>
          <w:sz w:val="36"/>
          <w:szCs w:val="22"/>
        </w:rPr>
        <w:t>月</w:t>
      </w:r>
    </w:p>
    <w:p>
      <w:pPr>
        <w:rPr>
          <w:rFonts w:ascii="宋体" w:hAnsi="宋体"/>
          <w:szCs w:val="2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0" w:footer="850" w:gutter="0"/>
          <w:cols w:space="720" w:num="1"/>
          <w:docGrid w:type="lines" w:linePitch="312" w:charSpace="0"/>
        </w:sectPr>
      </w:pPr>
    </w:p>
    <w:p>
      <w:pPr>
        <w:rPr>
          <w:rFonts w:ascii="宋体" w:hAnsi="宋体"/>
        </w:rPr>
      </w:pPr>
    </w:p>
    <w:p>
      <w:pPr>
        <w:spacing w:line="600" w:lineRule="auto"/>
        <w:ind w:firstLine="480"/>
        <w:rPr>
          <w:rFonts w:ascii="宋体" w:hAnsi="宋体"/>
        </w:rPr>
      </w:pPr>
    </w:p>
    <w:p>
      <w:pPr>
        <w:spacing w:line="600" w:lineRule="auto"/>
        <w:ind w:firstLine="480"/>
        <w:rPr>
          <w:rFonts w:ascii="宋体" w:hAnsi="宋体"/>
        </w:rPr>
      </w:pPr>
    </w:p>
    <w:p>
      <w:pPr>
        <w:spacing w:line="600" w:lineRule="auto"/>
        <w:ind w:firstLine="480"/>
        <w:rPr>
          <w:rFonts w:ascii="宋体" w:hAnsi="宋体"/>
        </w:rPr>
      </w:pPr>
    </w:p>
    <w:p>
      <w:pPr>
        <w:spacing w:line="600" w:lineRule="auto"/>
        <w:rPr>
          <w:rFonts w:ascii="宋体" w:hAnsi="宋体"/>
        </w:rPr>
      </w:pPr>
    </w:p>
    <w:p>
      <w:pPr>
        <w:spacing w:line="600" w:lineRule="auto"/>
        <w:rPr>
          <w:rFonts w:ascii="宋体" w:hAnsi="宋体"/>
        </w:rPr>
      </w:pPr>
    </w:p>
    <w:p>
      <w:pPr>
        <w:spacing w:line="600" w:lineRule="auto"/>
        <w:ind w:firstLine="480"/>
        <w:rPr>
          <w:rFonts w:ascii="宋体" w:hAnsi="宋体"/>
        </w:rPr>
      </w:pPr>
    </w:p>
    <w:p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  <w:u w:val="none"/>
        </w:rPr>
      </w:pPr>
      <w:r>
        <w:rPr>
          <w:rFonts w:hint="eastAsia" w:ascii="宋体" w:hAnsi="宋体"/>
          <w:b/>
          <w:sz w:val="36"/>
          <w:szCs w:val="36"/>
        </w:rPr>
        <w:t>批准</w:t>
      </w:r>
      <w:r>
        <w:rPr>
          <w:rFonts w:ascii="宋体" w:hAnsi="宋体"/>
          <w:b/>
          <w:sz w:val="36"/>
          <w:szCs w:val="36"/>
        </w:rPr>
        <w:t>：</w:t>
      </w:r>
      <w:r>
        <w:rPr>
          <w:rFonts w:hint="eastAsia" w:ascii="宋体" w:hAnsi="宋体"/>
          <w:b/>
          <w:strike/>
          <w:dstrike w:val="0"/>
          <w:sz w:val="36"/>
          <w:szCs w:val="36"/>
          <w:u w:val="none"/>
        </w:rPr>
        <w:t xml:space="preserve">  </w:t>
      </w:r>
      <w:r>
        <w:rPr>
          <w:rFonts w:ascii="宋体" w:hAnsi="宋体"/>
          <w:b/>
          <w:strike/>
          <w:dstrike w:val="0"/>
          <w:sz w:val="36"/>
          <w:szCs w:val="36"/>
          <w:u w:val="none"/>
        </w:rPr>
        <w:t xml:space="preserve">                   </w:t>
      </w:r>
      <w:r>
        <w:rPr>
          <w:rFonts w:hint="eastAsia" w:ascii="宋体" w:hAnsi="宋体"/>
          <w:b/>
          <w:strike/>
          <w:dstrike w:val="0"/>
          <w:sz w:val="36"/>
          <w:szCs w:val="36"/>
          <w:u w:val="none"/>
        </w:rPr>
        <w:t xml:space="preserve"> </w:t>
      </w:r>
    </w:p>
    <w:p>
      <w:pPr>
        <w:spacing w:after="240" w:line="720" w:lineRule="auto"/>
        <w:ind w:firstLine="2168" w:firstLineChars="600"/>
        <w:rPr>
          <w:rFonts w:ascii="宋体" w:hAnsi="宋体"/>
          <w:b/>
          <w:sz w:val="36"/>
          <w:szCs w:val="36"/>
          <w:u w:val="none"/>
        </w:rPr>
      </w:pPr>
      <w:r>
        <w:rPr>
          <w:rFonts w:hint="eastAsia" w:ascii="宋体" w:hAnsi="宋体"/>
          <w:b/>
          <w:sz w:val="36"/>
          <w:szCs w:val="36"/>
          <w:u w:val="none"/>
        </w:rPr>
        <w:t>审核</w:t>
      </w:r>
      <w:r>
        <w:rPr>
          <w:rFonts w:ascii="宋体" w:hAnsi="宋体"/>
          <w:b/>
          <w:sz w:val="36"/>
          <w:szCs w:val="36"/>
          <w:u w:val="none"/>
        </w:rPr>
        <w:t>：</w:t>
      </w:r>
      <w:r>
        <w:rPr>
          <w:rFonts w:hint="eastAsia" w:ascii="宋体" w:hAnsi="宋体"/>
          <w:b/>
          <w:strike/>
          <w:dstrike w:val="0"/>
          <w:sz w:val="36"/>
          <w:szCs w:val="36"/>
          <w:u w:val="none"/>
        </w:rPr>
        <w:t xml:space="preserve">  </w:t>
      </w:r>
      <w:r>
        <w:rPr>
          <w:rFonts w:ascii="宋体" w:hAnsi="宋体"/>
          <w:b/>
          <w:strike/>
          <w:dstrike w:val="0"/>
          <w:sz w:val="36"/>
          <w:szCs w:val="36"/>
          <w:u w:val="none"/>
        </w:rPr>
        <w:t xml:space="preserve">                   </w:t>
      </w:r>
      <w:r>
        <w:rPr>
          <w:rFonts w:hint="eastAsia" w:ascii="宋体" w:hAnsi="宋体"/>
          <w:b/>
          <w:strike/>
          <w:dstrike w:val="0"/>
          <w:sz w:val="36"/>
          <w:szCs w:val="36"/>
          <w:u w:val="none"/>
        </w:rPr>
        <w:t xml:space="preserve"> </w:t>
      </w:r>
    </w:p>
    <w:p>
      <w:pPr>
        <w:spacing w:after="240" w:line="720" w:lineRule="auto"/>
        <w:ind w:firstLine="2168" w:firstLineChars="600"/>
        <w:rPr>
          <w:rFonts w:hint="eastAsia" w:ascii="宋体" w:hAnsi="宋体"/>
          <w:b/>
          <w:strike/>
          <w:dstrike w:val="0"/>
          <w:sz w:val="36"/>
          <w:szCs w:val="36"/>
          <w:u w:val="none"/>
        </w:rPr>
      </w:pPr>
      <w:r>
        <w:rPr>
          <w:rFonts w:hint="eastAsia" w:ascii="宋体" w:hAnsi="宋体"/>
          <w:b/>
          <w:sz w:val="36"/>
          <w:szCs w:val="36"/>
          <w:u w:val="none"/>
        </w:rPr>
        <w:t>编制：</w:t>
      </w:r>
      <w:r>
        <w:rPr>
          <w:rFonts w:hint="eastAsia" w:ascii="宋体" w:hAnsi="宋体"/>
          <w:b/>
          <w:strike/>
          <w:dstrike w:val="0"/>
          <w:sz w:val="36"/>
          <w:szCs w:val="36"/>
          <w:u w:val="none"/>
        </w:rPr>
        <w:t xml:space="preserve">  </w:t>
      </w:r>
      <w:r>
        <w:rPr>
          <w:rFonts w:ascii="宋体" w:hAnsi="宋体"/>
          <w:b/>
          <w:strike/>
          <w:dstrike w:val="0"/>
          <w:sz w:val="36"/>
          <w:szCs w:val="36"/>
          <w:u w:val="none"/>
        </w:rPr>
        <w:t xml:space="preserve">                   </w:t>
      </w:r>
      <w:r>
        <w:rPr>
          <w:rFonts w:hint="eastAsia" w:ascii="宋体" w:hAnsi="宋体"/>
          <w:b/>
          <w:strike/>
          <w:dstrike w:val="0"/>
          <w:sz w:val="36"/>
          <w:szCs w:val="36"/>
          <w:u w:val="none"/>
        </w:rPr>
        <w:t xml:space="preserve"> </w:t>
      </w:r>
    </w:p>
    <w:p>
      <w:pPr>
        <w:spacing w:after="240" w:line="720" w:lineRule="auto"/>
        <w:ind w:firstLine="2168" w:firstLineChars="600"/>
        <w:rPr>
          <w:rFonts w:hint="eastAsia" w:ascii="宋体" w:hAnsi="宋体"/>
          <w:b/>
          <w:strike/>
          <w:dstrike w:val="0"/>
          <w:sz w:val="36"/>
          <w:szCs w:val="36"/>
          <w:u w:val="none"/>
        </w:rPr>
      </w:pPr>
      <w:r>
        <w:rPr>
          <w:rFonts w:hint="eastAsia" w:ascii="宋体" w:hAnsi="宋体"/>
          <w:b/>
          <w:strike/>
          <w:dstrike w:val="0"/>
          <w:sz w:val="36"/>
          <w:szCs w:val="36"/>
          <w:u w:val="none"/>
        </w:rPr>
        <w:br w:type="page"/>
      </w:r>
    </w:p>
    <w:p>
      <w:pPr>
        <w:spacing w:afterLines="100" w:line="480" w:lineRule="auto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目 录</w:t>
      </w:r>
    </w:p>
    <w:p>
      <w:pPr>
        <w:spacing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一、编制目的 </w:t>
      </w:r>
    </w:p>
    <w:p>
      <w:pPr>
        <w:spacing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二、适用范围 </w:t>
      </w:r>
    </w:p>
    <w:p>
      <w:pPr>
        <w:spacing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三、编制主要依据 </w:t>
      </w:r>
    </w:p>
    <w:p>
      <w:pPr>
        <w:spacing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四、执行计划 </w:t>
      </w:r>
    </w:p>
    <w:p>
      <w:pPr>
        <w:spacing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五、管理制度 </w:t>
      </w:r>
    </w:p>
    <w:p>
      <w:pPr>
        <w:spacing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六、检查计划  </w:t>
      </w:r>
    </w:p>
    <w:p>
      <w:pPr>
        <w:spacing w:afterLines="50" w:line="48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七、强制性条文流程</w:t>
      </w:r>
    </w:p>
    <w:p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 ，以确保工程建设的质量与安全。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一、编制的目的 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执行强条的具体落实，特编订本实施检查计划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二、适用范围</w:t>
      </w:r>
    </w:p>
    <w:p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唐县“十三五”第二批村级光伏扶贫电站项目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三、编制依据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1)《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建设工程质量管理条例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》(国务院令第279号)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2)《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建设工程安全生产管理条例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》(国务院令第393号)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3)《生产安全事故报告和调查处理条例》(国务院令第493号)</w:t>
      </w:r>
    </w:p>
    <w:p>
      <w:pPr>
        <w:pStyle w:val="3"/>
        <w:shd w:val="clear" w:color="auto" w:fill="auto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4)《特种设备安全监察条例》(国务院令第373号)</w:t>
      </w:r>
    </w:p>
    <w:p>
      <w:pPr>
        <w:pStyle w:val="3"/>
        <w:shd w:val="clear" w:color="auto" w:fill="auto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5)</w:t>
      </w:r>
      <w:r>
        <w:rPr>
          <w:rFonts w:hint="eastAsia" w:asciiTheme="minorEastAsia" w:hAnsiTheme="minorEastAsia" w:eastAsiaTheme="minorEastAsia"/>
          <w:sz w:val="24"/>
          <w:szCs w:val="24"/>
          <w:lang w:val="zh-CN"/>
        </w:rPr>
        <w:t xml:space="preserve">《电气装置安装工程接地装置施工及验收规范》   </w:t>
      </w:r>
      <w:r>
        <w:rPr>
          <w:rFonts w:hint="eastAsia" w:asciiTheme="minorEastAsia" w:hAnsiTheme="minorEastAsia" w:eastAsiaTheme="minorEastAsia"/>
          <w:sz w:val="24"/>
          <w:szCs w:val="24"/>
        </w:rPr>
        <w:t>GB 50170—2006</w:t>
      </w:r>
    </w:p>
    <w:p>
      <w:pPr>
        <w:pStyle w:val="3"/>
        <w:shd w:val="clear" w:color="auto" w:fill="auto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6)《关于开展电力工程建设标准强制性条文实施情况检查的通知》（国家电监会办公厅、建设部办公厅电输（2006）8号）</w:t>
      </w:r>
    </w:p>
    <w:p>
      <w:pPr>
        <w:pStyle w:val="13"/>
        <w:shd w:val="clear" w:color="auto" w:fill="auto"/>
        <w:spacing w:before="0" w:after="0" w:line="360" w:lineRule="auto"/>
        <w:ind w:left="21" w:leftChars="10" w:right="68"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7) 《输变电工程建设标准强制性条文实施管理规程》国家电网科〔2009〕642 号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8）《电力建设工程质量监督检查大纲》（火电、送变电部分2005）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9）《实施工程建设强制性标准监督规定》（建设部令第81号2000年8月25日）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10）《电力建设安全工作规程》（第一部分：火力发电厂DL5009.1-2002）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11)《工程建设标准强制性条文》电力工程部分 2011版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12)《工程建设标准强制性条文》房屋建筑部分 2013版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13）《电气装置安装工程质量及评定规程》 DL/T5161.1-5161.17-2009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14）国家及行业有关电力工程建设的技术与管理方面的规范、规程、标准。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四、执行计划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4.1 组织机构：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成立强条执行监督检查小组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  长：</w:t>
      </w:r>
      <w:r>
        <w:rPr>
          <w:rFonts w:hint="eastAsia" w:eastAsia="宋体"/>
          <w:sz w:val="24"/>
          <w:szCs w:val="24"/>
          <w:lang w:val="en-US" w:eastAsia="zh-CN"/>
        </w:rPr>
        <w:t>刘士发</w:t>
      </w:r>
      <w:r>
        <w:rPr>
          <w:rFonts w:hint="eastAsia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  员：</w:t>
      </w:r>
      <w:r>
        <w:rPr>
          <w:rFonts w:hint="eastAsia" w:eastAsia="宋体"/>
          <w:sz w:val="24"/>
          <w:szCs w:val="24"/>
          <w:lang w:val="en-US" w:eastAsia="zh-CN"/>
        </w:rPr>
        <w:t>陈渝</w:t>
      </w:r>
      <w:bookmarkStart w:id="0" w:name="_GoBack"/>
      <w:bookmarkEnd w:id="0"/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王朝煊</w:t>
      </w:r>
      <w:r>
        <w:rPr>
          <w:rFonts w:hint="eastAsia"/>
          <w:sz w:val="24"/>
          <w:szCs w:val="24"/>
        </w:rPr>
        <w:t xml:space="preserve">   各专业队长以及质检员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4.2  职责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总体策划：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（1）编制本工程项目强制性条文实施检查计划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（2）编制强制性条文管理计划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（3）实施阶段性强制性条文执行情况检查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（4）公布检查结果，对违反强制性条文的行为提出处理建议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1）编制本工程强制性条文实施计划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2）组织编制本专业的强制性条文的实施细则，并组织贯彻落实。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3）组织经常性的自检，参加工程领导小组组织的阶段性的检查活动，针对检查出的问题提出整改措施，并组织落实，建立整改问题台账，进行管理。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五、建立必要的管理制度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5.1  学习培训制度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（2）学习培训对象：项目部各专业工程师及管理人员，各施工队专工、技术员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（3）培训责任领导：项目经理、项目技术负责人、工程部组织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（4）学习内容：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1）《建设工程质量管理条例》（国务院令第279号）；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2）《建设工程安全生产管理条例》（国务院令第393号）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3）《建设工程勘测设计管理条例》（国务院令第293号）；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4）《电力监管条例》（国务院令第432号）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5） 有关强制性条文的的专业内容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（5）学习方式：采用多种形式，包括自学、专业组织集中学习、研讨、请专家讲课、参加本单位组织的学习班等方式，力求达到理解和使用的目的。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（6）培训经费由项目部设立专项资金。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 强条的执行、检查和落实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1）强制性条文和强制性标准的其他条款都应该执行。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2）要求在施工单位编制施工组织设计、专业施工组织设计、施工方案、施工措施、施工作业指导书等文件时，必须有强条的内容和执行的要求。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3）在审批以上文件时，必须检查强制性条文的内容和具体实施措施，没有此内容的一律不得批准。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4）监督检查施工单位在技术交底时，必须提出本项目应该包括的具体强制性条文的内容和实施措施，如何填写施工记录，并按照交底程序管理和记录。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5）工程验收时，一定要首先检查强条的执行情况和记录完善情况，没有执行或没有合格的执行记录可查依据，一律不得验收。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6）违反强条规定者，无论其行为是否一定导致事故的发生，都要按照《建设工程质量管理条例》和建设部81号令的规定进行处罚。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7）在执行中，要特别注重强制性执行条文和强制性标准的时效性，要实施标准动态管理，及时更新，保证执行标准的准确性，对作废的标准要及时清理、发布更替。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8）除应严格执行强制性条文和标准外，对于有的项目还要涉及到其他推荐性的标准，凡是已经列入合同内要求的其他标准，为了保证工程质量、安全，也应必须严格遵守。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六、检查计划 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根据本工程执行的规程内容，有关强制性条文要求及使用表格规定如下：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 施工强条实施计划表</w:t>
      </w:r>
    </w:p>
    <w:tbl>
      <w:tblPr>
        <w:tblStyle w:val="11"/>
        <w:tblW w:w="8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467"/>
        <w:gridCol w:w="272"/>
        <w:gridCol w:w="270"/>
        <w:gridCol w:w="272"/>
        <w:gridCol w:w="1"/>
        <w:gridCol w:w="270"/>
        <w:gridCol w:w="1"/>
        <w:gridCol w:w="3275"/>
        <w:gridCol w:w="255"/>
        <w:gridCol w:w="255"/>
        <w:gridCol w:w="319"/>
        <w:gridCol w:w="307"/>
        <w:gridCol w:w="511"/>
        <w:gridCol w:w="485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8" w:hRule="atLeast"/>
        </w:trPr>
        <w:tc>
          <w:tcPr>
            <w:tcW w:w="81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29"/>
                <w:lang w:val="en-US" w:eastAsia="zh-CN" w:bidi="ar"/>
              </w:rPr>
              <w:t>唐县“十三五”第二批村级光伏扶贫电站项目工程施工质量验评范围划分表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单位工程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子单位工程</w:t>
            </w: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分部工程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子分部工程</w:t>
            </w:r>
          </w:p>
        </w:tc>
        <w:tc>
          <w:tcPr>
            <w:tcW w:w="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分项工程</w:t>
            </w:r>
          </w:p>
        </w:tc>
        <w:tc>
          <w:tcPr>
            <w:tcW w:w="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检验批</w:t>
            </w:r>
          </w:p>
        </w:tc>
        <w:tc>
          <w:tcPr>
            <w:tcW w:w="3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验收单位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监理控制点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勘测单位</w:t>
            </w:r>
          </w:p>
        </w:tc>
        <w:tc>
          <w:tcPr>
            <w:tcW w:w="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光伏区土建工程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定位及高程控制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定位及高程控制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组件安装工程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光伏组件安装定位放线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箱变基础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定位放线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开闭所土建工程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一次预制仓基础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定位放线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二次预制仓基础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定位放线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SVG安装基础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定位放线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基桩施工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全站围栏安装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10kV外送线路电缆敷设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电缆沟开挖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表5.3.1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电缆沟回填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表5.3.2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光伏区电气安装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光伏方阵安装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汇流箱安装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电缆桥架安装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H、S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光伏电缆敷设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H、S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表6.4.2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H、S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表6.4.3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通信电缆敷设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H、S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电缆管配制及敷设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H、S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直埋电缆敷设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H、S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逆变器安装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二次回路检查及接线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箱变盘柜安装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表6.4.4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交流电缆终端制作及安装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表6.4.5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10kV电缆终端及中间接头制作及安装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表6,4.6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接地装置安装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表6.4.7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接地电阻测量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表6.4.8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开闭所电气安装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一次预制仓安装</w:t>
            </w:r>
          </w:p>
        </w:tc>
        <w:tc>
          <w:tcPr>
            <w:tcW w:w="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二次预制仓安装</w:t>
            </w:r>
          </w:p>
        </w:tc>
        <w:tc>
          <w:tcPr>
            <w:tcW w:w="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SVG安装</w:t>
            </w:r>
          </w:p>
        </w:tc>
        <w:tc>
          <w:tcPr>
            <w:tcW w:w="2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开关柜安装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控制设备安装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控制及保护屏安装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二次回路检查及接线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电气线路安装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电缆线路施工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电缆终端制作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电缆防火与阻燃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电缆头制作与接线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屋内接地装置安装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屋外接地装置安装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避雷针及引下线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通信系统设备安装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通信系统一次设备安装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表7.12.1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10kV外送线路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分界开关安装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表B-1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互感器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表B-2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电缆头制作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表B-3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避雷器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表B-4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隔离刀闸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表B-5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消防工程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智能建筑分布工程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火灾报警系统工程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火灾自动报警系统接地电阻测试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表A-1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火灾自动报警系统绝缘电阻测试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表A-1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火灾自动报警系统配管配线隐蔽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表A-1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电气隐蔽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表A-1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电气绝缘电阻测试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表A-1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火灾自动报警系统调试报告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表A-1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联动系统工程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消防报警设备检验质量验收记录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表C-1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电线导管，电缆导管和线槽敷设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电缆穿管，电缆穿管和线槽敷线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表C-3</w:t>
            </w:r>
          </w:p>
        </w:tc>
      </w:tr>
    </w:tbl>
    <w:p>
      <w:pPr>
        <w:widowControl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widowControl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10"/>
          <w:sz w:val="24"/>
        </w:rPr>
        <w:t>6.2 施工强条执行检查表</w:t>
      </w:r>
    </w:p>
    <w:p>
      <w:pPr>
        <w:pStyle w:val="22"/>
        <w:spacing w:beforeLines="50"/>
        <w:rPr>
          <w:rFonts w:asciiTheme="minorEastAsia" w:hAnsiTheme="minorEastAsia" w:eastAsiaTheme="minorEastAsia"/>
          <w:color w:val="000000"/>
          <w:kern w:val="2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1"/>
        </w:rPr>
        <w:t>表</w:t>
      </w:r>
      <w:r>
        <w:rPr>
          <w:rFonts w:asciiTheme="minorEastAsia" w:hAnsiTheme="minorEastAsia" w:eastAsiaTheme="minorEastAsia"/>
          <w:b/>
          <w:kern w:val="21"/>
        </w:rPr>
        <w:t>JXM</w:t>
      </w:r>
      <w:r>
        <w:rPr>
          <w:rFonts w:hint="eastAsia" w:asciiTheme="minorEastAsia" w:hAnsiTheme="minorEastAsia" w:eastAsiaTheme="minorEastAsia"/>
          <w:b/>
          <w:kern w:val="21"/>
        </w:rPr>
        <w:t>B</w:t>
      </w:r>
      <w:r>
        <w:rPr>
          <w:rFonts w:asciiTheme="minorEastAsia" w:hAnsiTheme="minorEastAsia" w:eastAsiaTheme="minorEastAsia"/>
          <w:b/>
          <w:kern w:val="21"/>
        </w:rPr>
        <w:t>4</w:t>
      </w:r>
      <w:r>
        <w:rPr>
          <w:rFonts w:hint="eastAsia" w:asciiTheme="minorEastAsia" w:hAnsiTheme="minorEastAsia" w:eastAsiaTheme="minorEastAsia"/>
          <w:b/>
          <w:kern w:val="21"/>
        </w:rPr>
        <w:t>-1</w:t>
      </w:r>
      <w:r>
        <w:rPr>
          <w:rFonts w:hint="eastAsia" w:asciiTheme="minorEastAsia" w:hAnsiTheme="minorEastAsia" w:eastAsiaTheme="minorEastAsia"/>
          <w:kern w:val="21"/>
        </w:rPr>
        <w:t xml:space="preserve">  变电站</w:t>
      </w:r>
      <w:r>
        <w:rPr>
          <w:rFonts w:asciiTheme="minorEastAsia" w:hAnsiTheme="minorEastAsia" w:eastAsiaTheme="minorEastAsia"/>
          <w:kern w:val="21"/>
        </w:rPr>
        <w:t>工程</w:t>
      </w:r>
      <w:r>
        <w:rPr>
          <w:rFonts w:hint="eastAsia" w:asciiTheme="minorEastAsia" w:hAnsiTheme="minorEastAsia" w:eastAsiaTheme="minorEastAsia"/>
          <w:kern w:val="21"/>
        </w:rPr>
        <w:t>建设标准</w:t>
      </w:r>
      <w:r>
        <w:rPr>
          <w:rFonts w:asciiTheme="minorEastAsia" w:hAnsiTheme="minorEastAsia" w:eastAsiaTheme="minorEastAsia"/>
          <w:kern w:val="21"/>
        </w:rPr>
        <w:t>强制性条文执行检查表</w:t>
      </w:r>
      <w:r>
        <w:rPr>
          <w:rFonts w:hint="eastAsia" w:asciiTheme="minorEastAsia" w:hAnsiTheme="minorEastAsia" w:eastAsiaTheme="minorEastAsia"/>
          <w:kern w:val="21"/>
        </w:rPr>
        <w:t xml:space="preserve">                        </w:t>
      </w:r>
      <w:r>
        <w:rPr>
          <w:rStyle w:val="23"/>
          <w:rFonts w:hint="eastAsia" w:asciiTheme="minorEastAsia" w:hAnsiTheme="minorEastAsia" w:eastAsiaTheme="minorEastAsia"/>
          <w:sz w:val="18"/>
          <w:szCs w:val="18"/>
        </w:rPr>
        <w:t>编号</w:t>
      </w:r>
      <w:r>
        <w:rPr>
          <w:rFonts w:asciiTheme="minorEastAsia" w:hAnsiTheme="minorEastAsia" w:eastAsiaTheme="minorEastAsia"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sz w:val="18"/>
          <w:szCs w:val="18"/>
        </w:rPr>
        <w:t>　　　　</w:t>
      </w:r>
    </w:p>
    <w:tbl>
      <w:tblPr>
        <w:tblStyle w:val="11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3"/>
        <w:gridCol w:w="2530"/>
        <w:gridCol w:w="2201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相关资料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  行  标  准  名  称  及  编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Lines="20" w:after="60"/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项目总工：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理工程师</w:t>
            </w:r>
            <w:r>
              <w:rPr>
                <w:rFonts w:asciiTheme="minorEastAsia" w:hAnsiTheme="minorEastAsia"/>
                <w:sz w:val="18"/>
                <w:szCs w:val="18"/>
              </w:rPr>
              <w:t>（副总监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理工程师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>
      <w:pPr>
        <w:pStyle w:val="22"/>
        <w:rPr>
          <w:rFonts w:hint="eastAsia" w:asciiTheme="minorEastAsia" w:hAnsiTheme="minorEastAsia" w:eastAsiaTheme="minorEastAsia"/>
        </w:rPr>
      </w:pPr>
    </w:p>
    <w:p>
      <w:pPr>
        <w:pStyle w:val="2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</w:t>
      </w:r>
      <w:r>
        <w:rPr>
          <w:rFonts w:asciiTheme="minorEastAsia" w:hAnsiTheme="minorEastAsia" w:eastAsiaTheme="minorEastAsia"/>
          <w:b/>
        </w:rPr>
        <w:t>JXMB4-2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cs="宋体" w:asciiTheme="minorEastAsia" w:hAnsiTheme="minorEastAsia" w:eastAsiaTheme="minorEastAsia"/>
        </w:rPr>
        <w:t>变电站建筑</w:t>
      </w:r>
      <w:r>
        <w:rPr>
          <w:rFonts w:hint="eastAsia" w:asciiTheme="minorEastAsia" w:hAnsiTheme="minorEastAsia" w:eastAsiaTheme="minorEastAsia"/>
        </w:rPr>
        <w:t>工程建设标准强制性条文执行汇总表</w:t>
      </w:r>
    </w:p>
    <w:p>
      <w:pPr>
        <w:pStyle w:val="24"/>
        <w:wordWrap w:val="0"/>
        <w:ind w:firstLine="5580" w:firstLineChars="3100"/>
        <w:jc w:val="right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编号：　　　　</w:t>
      </w:r>
    </w:p>
    <w:tbl>
      <w:tblPr>
        <w:tblStyle w:val="11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分部，符合要求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分部，应验收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已验收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18"/>
                <w:szCs w:val="18"/>
              </w:rPr>
              <w:t>项，合格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核查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4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>
      <w:pPr>
        <w:pStyle w:val="22"/>
        <w:rPr>
          <w:rFonts w:asciiTheme="minorEastAsia" w:hAnsiTheme="minorEastAsia" w:eastAsiaTheme="minorEastAsia"/>
        </w:rPr>
      </w:pPr>
    </w:p>
    <w:p>
      <w:pPr>
        <w:pStyle w:val="2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</w:t>
      </w:r>
      <w:r>
        <w:rPr>
          <w:rFonts w:asciiTheme="minorEastAsia" w:hAnsiTheme="minorEastAsia" w:eastAsiaTheme="minorEastAsia"/>
          <w:b/>
        </w:rPr>
        <w:t>JXMB4-3</w:t>
      </w:r>
      <w:r>
        <w:rPr>
          <w:rFonts w:hint="eastAsia" w:asciiTheme="minorEastAsia" w:hAnsiTheme="minorEastAsia" w:eastAsiaTheme="minorEastAsia"/>
        </w:rPr>
        <w:t xml:space="preserve">  变电站电气工程建设标准强制性条文执行汇总表</w:t>
      </w:r>
    </w:p>
    <w:p>
      <w:pPr>
        <w:pStyle w:val="24"/>
        <w:wordWrap w:val="0"/>
        <w:jc w:val="right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编号：　　　　</w:t>
      </w:r>
    </w:p>
    <w:tbl>
      <w:tblPr>
        <w:tblStyle w:val="11"/>
        <w:tblW w:w="94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应验收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共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>项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8" w:firstLineChars="100"/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right" w:pos="2484"/>
              </w:tabs>
              <w:snapToGrid w:val="0"/>
              <w:spacing w:before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>
            <w:pPr>
              <w:tabs>
                <w:tab w:val="right" w:pos="2484"/>
              </w:tabs>
              <w:snapToGrid w:val="0"/>
              <w:spacing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调试项目齐全，调试报告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>
            <w:pPr>
              <w:snapToGrid w:val="0"/>
              <w:spacing w:after="60"/>
              <w:ind w:left="53" w:leftChars="25" w:right="53" w:rightChars="25"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ind w:right="210" w:rightChars="1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  年  月  日</w:t>
            </w:r>
          </w:p>
        </w:tc>
      </w:tr>
    </w:tbl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七、强制性条文流程：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o:spid="_x0000_s1026" o:spt="202" type="#_x0000_t202" style="position:absolute;left:0pt;margin-left:98.3pt;margin-top:539.55pt;height:39.1pt;width:176.4pt;z-index:251686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单位工程完成后，填写执行汇总表（第四部分） 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直接箭头连接符 16" o:spid="_x0000_s1042" o:spt="32" type="#_x0000_t32" style="position:absolute;left:0pt;margin-left:184.5pt;margin-top:486.05pt;height:54.15pt;width:0pt;z-index:25168896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27" o:spid="_x0000_s1027" o:spt="202" type="#_x0000_t202" style="position:absolute;left:0pt;margin-left:97.25pt;margin-top:447.05pt;height:39.1pt;width:176.4pt;z-index:251685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分部工程完成后，由监理填写执行检查 表（第三部分）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直接箭头连接符 15" o:spid="_x0000_s1041" o:spt="32" type="#_x0000_t32" style="position:absolute;left:0pt;margin-left:184.5pt;margin-top:392.7pt;height:54.15pt;width:0pt;z-index:2516879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28" o:spid="_x0000_s1028" o:spt="202" type="#_x0000_t202" style="position:absolute;left:0pt;margin-left:98.3pt;margin-top:369.15pt;height:23.5pt;width:176.4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报监理审批验收并签字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直接箭头连接符 12" o:spid="_x0000_s1040" o:spt="32" type="#_x0000_t32" style="position:absolute;left:0pt;margin-left:184.5pt;margin-top:319.2pt;height:50.05pt;width:0pt;z-index:2516848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29" o:spid="_x0000_s1029" o:spt="202" type="#_x0000_t202" style="position:absolute;left:0pt;margin-left:96.65pt;margin-top:264.3pt;height:54.7pt;width:176.7pt;z-index:251682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分项工程验收前，施工单位填写执行记录表（第二部分）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按照项目内容逐项填写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直接箭头连接符 9" o:spid="_x0000_s1039" o:spt="32" type="#_x0000_t32" style="position:absolute;left:0pt;margin-left:234.15pt;margin-top:221.7pt;height:42.8pt;width:0pt;z-index:25168179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直接箭头连接符 8" o:spid="_x0000_s1038" o:spt="32" type="#_x0000_t32" style="position:absolute;left:0pt;margin-left:124.4pt;margin-top:219.95pt;height:42.8pt;width:0pt;z-index:25168076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0" o:spid="_x0000_s1030" o:spt="202" type="#_x0000_t202" style="position:absolute;left:0pt;margin-left:73.05pt;margin-top:198.65pt;height:110.55pt;width:90pt;z-index:251655168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报监理部审核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直接箭头连接符 7" o:spid="_x0000_s1037" o:spt="32" type="#_x0000_t32" style="position:absolute;left:0pt;flip:y;margin-left:163.6pt;margin-top:212.85pt;height:0pt;width:34.5pt;z-index:251658240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1" o:spid="_x0000_s1031" o:spt="202" type="#_x0000_t202" style="position:absolute;left:0pt;margin-left:197.9pt;margin-top:198.65pt;height:110.55pt;width:101.25pt;z-index:251657216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报业主工程部审核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直接箭头连接符 3" o:spid="_x0000_s1036" o:spt="32" type="#_x0000_t32" style="position:absolute;left:0pt;margin-left:124.4pt;margin-top:155.3pt;height:42.8pt;width:0pt;z-index:25167872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736QEAAO0DAAAOAAAAZHJzL2Uyb0RvYy54bWysU0uO1DAQ3SNxB8t7OulpZo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直接箭头连接符 4" o:spid="_x0000_s1035" o:spt="32" type="#_x0000_t32" style="position:absolute;left:0pt;margin-left:234.15pt;margin-top:155.3pt;height:42.8pt;width:0pt;z-index:25167974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OR6QEAAO0DAAAOAAAAZHJzL2Uyb0RvYy54bWysU0uO1DAQ3SNxB8t7OumhZ4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2" o:spid="_x0000_s1032" o:spt="202" type="#_x0000_t202" style="position:absolute;left:0pt;margin-left:90.45pt;margin-top:100.3pt;height:54.7pt;width:176.7pt;z-index:2516766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各单位根据自己所承担的工程项目编制执行计划表（第一部分）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编制执行计划表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直接箭头连接符 2" o:spid="_x0000_s1034" o:spt="32" type="#_x0000_t32" style="position:absolute;left:0pt;margin-left:182.5pt;margin-top:56.4pt;height:42.8pt;width:0pt;z-index:25167769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">
            <v:path arrowok="t"/>
            <v:fill on="f" focussize="0,0"/>
            <v:stroke color="#000000 [3040]" endarrow="open"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33" o:spid="_x0000_s1033" o:spt="202" type="#_x0000_t202" style="position:absolute;left:0pt;margin-left:97.9pt;margin-top:16.8pt;height:39.15pt;width:163.9pt;z-index:25167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强制性条文执行程序执行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管理办法</w:t>
                  </w:r>
                </w:p>
              </w:txbxContent>
            </v:textbox>
          </v:shape>
        </w:pic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spacing w:before="120"/>
      <w:ind w:firstLine="0"/>
      <w:jc w:val="right"/>
      <w:rPr>
        <w:rFonts w:hint="eastAsia" w:ascii="楷体" w:hAnsi="楷体" w:eastAsia="楷体" w:cs="黑体"/>
        <w:color w:val="3B3838"/>
        <w:sz w:val="18"/>
        <w:szCs w:val="18"/>
      </w:rPr>
    </w:pPr>
    <w:r>
      <w:tab/>
    </w:r>
    <w:r>
      <w:rPr>
        <w:rFonts w:hint="eastAsia" w:ascii="楷体" w:hAnsi="楷体" w:eastAsia="楷体" w:cs="黑体"/>
        <w:color w:val="3B3838"/>
        <w:sz w:val="18"/>
        <w:szCs w:val="18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A97"/>
    <w:rsid w:val="000002BE"/>
    <w:rsid w:val="00105FB0"/>
    <w:rsid w:val="0014753E"/>
    <w:rsid w:val="00364201"/>
    <w:rsid w:val="004C447A"/>
    <w:rsid w:val="005533F3"/>
    <w:rsid w:val="005F6B6C"/>
    <w:rsid w:val="006A12A6"/>
    <w:rsid w:val="00705272"/>
    <w:rsid w:val="007154C8"/>
    <w:rsid w:val="007B5A97"/>
    <w:rsid w:val="007E7A62"/>
    <w:rsid w:val="008235EB"/>
    <w:rsid w:val="0093169D"/>
    <w:rsid w:val="0099582B"/>
    <w:rsid w:val="009F0A34"/>
    <w:rsid w:val="00A81EAD"/>
    <w:rsid w:val="00A928FB"/>
    <w:rsid w:val="00BD7E78"/>
    <w:rsid w:val="00CF6EA4"/>
    <w:rsid w:val="00DE3E5C"/>
    <w:rsid w:val="00E7258D"/>
    <w:rsid w:val="00EF73F6"/>
    <w:rsid w:val="00F10A8D"/>
    <w:rsid w:val="00FE0918"/>
    <w:rsid w:val="212111EE"/>
    <w:rsid w:val="2D3720E0"/>
    <w:rsid w:val="36AB2644"/>
    <w:rsid w:val="3AD64C9D"/>
    <w:rsid w:val="44B54F58"/>
    <w:rsid w:val="55A812D7"/>
    <w:rsid w:val="5BE45AE6"/>
    <w:rsid w:val="64303C9A"/>
    <w:rsid w:val="757E51B6"/>
    <w:rsid w:val="7D3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"/>
        <o:r id="V:Rule2" type="connector" idref="#直接箭头连接符 4"/>
        <o:r id="V:Rule3" type="connector" idref="#直接箭头连接符 3"/>
        <o:r id="V:Rule4" type="connector" idref="#直接箭头连接符 7"/>
        <o:r id="V:Rule5" type="connector" idref="#直接箭头连接符 8"/>
        <o:r id="V:Rule6" type="connector" idref="#直接箭头连接符 9"/>
        <o:r id="V:Rule7" type="connector" idref="#直接箭头连接符 12"/>
        <o:r id="V:Rule8" type="connector" idref="#直接箭头连接符 15"/>
        <o:r id="V:Rule9" type="connector" idref="#直接箭头连接符 1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8">
    <w:name w:val="Body Text Indent 3"/>
    <w:basedOn w:val="1"/>
    <w:link w:val="18"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customStyle="1" w:styleId="12">
    <w:name w:val="正文文本 Char"/>
    <w:basedOn w:val="9"/>
    <w:link w:val="3"/>
    <w:qFormat/>
    <w:uiPriority w:val="0"/>
    <w:rPr>
      <w:rFonts w:ascii="宋体" w:eastAsia="宋体"/>
      <w:sz w:val="17"/>
      <w:szCs w:val="17"/>
      <w:shd w:val="clear" w:color="auto" w:fill="FFFFFF"/>
    </w:rPr>
  </w:style>
  <w:style w:type="paragraph" w:customStyle="1" w:styleId="13">
    <w:name w:val="正文文本 (25)"/>
    <w:basedOn w:val="1"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character" w:customStyle="1" w:styleId="14">
    <w:name w:val="正文文本 Char1"/>
    <w:basedOn w:val="9"/>
    <w:semiHidden/>
    <w:qFormat/>
    <w:uiPriority w:val="99"/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正文文本 + MS Gothic"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17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8">
    <w:name w:val="正文文本缩进 3 Char"/>
    <w:basedOn w:val="9"/>
    <w:link w:val="8"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character" w:customStyle="1" w:styleId="19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21">
    <w:name w:val="02 Char"/>
    <w:link w:val="22"/>
    <w:qFormat/>
    <w:uiPriority w:val="0"/>
    <w:rPr>
      <w:rFonts w:ascii="Arial" w:hAnsi="Arial" w:eastAsia="黑体"/>
      <w:szCs w:val="21"/>
      <w:lang w:val="en-BZ"/>
    </w:rPr>
  </w:style>
  <w:style w:type="paragraph" w:customStyle="1" w:styleId="22">
    <w:name w:val="02"/>
    <w:basedOn w:val="2"/>
    <w:link w:val="21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 w:cstheme="minorBidi"/>
      <w:b w:val="0"/>
      <w:bCs w:val="0"/>
      <w:kern w:val="2"/>
      <w:sz w:val="21"/>
      <w:szCs w:val="21"/>
      <w:lang w:val="en-BZ"/>
    </w:rPr>
  </w:style>
  <w:style w:type="character" w:customStyle="1" w:styleId="23">
    <w:name w:val="样式 宋体2"/>
    <w:qFormat/>
    <w:uiPriority w:val="0"/>
    <w:rPr>
      <w:rFonts w:ascii="宋体" w:hAnsi="宋体" w:eastAsia="Times New Roman"/>
    </w:rPr>
  </w:style>
  <w:style w:type="paragraph" w:customStyle="1" w:styleId="24">
    <w:name w:val="段"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5">
    <w:name w:val="日期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批注框文本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ascii="Calibri" w:hAnsi="黑体" w:eastAsia="黑体" w:cs="Times New Roman"/>
      <w:kern w:val="21"/>
      <w:szCs w:val="21"/>
    </w:rPr>
  </w:style>
  <w:style w:type="paragraph" w:customStyle="1" w:styleId="2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ascii="Calibri" w:hAnsi="Calibri" w:eastAsia="黑体" w:cs="Times New Roman"/>
      <w:bCs/>
      <w:caps/>
      <w:kern w:val="21"/>
      <w:szCs w:val="21"/>
      <w:lang w:val="zh-CN"/>
    </w:rPr>
  </w:style>
  <w:style w:type="character" w:customStyle="1" w:styleId="29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2"/>
    <customShpInfo spid="_x0000_s1027"/>
    <customShpInfo spid="_x0000_s1041"/>
    <customShpInfo spid="_x0000_s1028"/>
    <customShpInfo spid="_x0000_s1040"/>
    <customShpInfo spid="_x0000_s1029"/>
    <customShpInfo spid="_x0000_s1039"/>
    <customShpInfo spid="_x0000_s1038"/>
    <customShpInfo spid="_x0000_s1030"/>
    <customShpInfo spid="_x0000_s1037"/>
    <customShpInfo spid="_x0000_s1031"/>
    <customShpInfo spid="_x0000_s1036"/>
    <customShpInfo spid="_x0000_s1035"/>
    <customShpInfo spid="_x0000_s1032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00392-BAE0-44F0-A7D8-B1F218C0B4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1307</Words>
  <Characters>7450</Characters>
  <Lines>62</Lines>
  <Paragraphs>17</Paragraphs>
  <ScaleCrop>false</ScaleCrop>
  <LinksUpToDate>false</LinksUpToDate>
  <CharactersWithSpaces>8740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常州正衡电力工程监理有限公司</cp:category>
  <dcterms:created xsi:type="dcterms:W3CDTF">2014-12-08T12:11:00Z</dcterms:created>
  <dc:creator>DELL-N4050</dc:creator>
  <cp:lastModifiedBy>Administrator</cp:lastModifiedBy>
  <cp:lastPrinted>2019-08-29T01:52:48Z</cp:lastPrinted>
  <dcterms:modified xsi:type="dcterms:W3CDTF">2019-08-29T01:55:30Z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