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right"/>
        <w:rPr>
          <w:rFonts w:cs="Times New Roman" w:asciiTheme="minorEastAsia" w:hAnsiTheme="minorEastAsia"/>
          <w:sz w:val="28"/>
          <w:szCs w:val="44"/>
        </w:rPr>
      </w:pPr>
      <w:r>
        <w:rPr>
          <w:rFonts w:hint="eastAsia" w:cs="Times New Roman" w:asciiTheme="minorEastAsia" w:hAnsiTheme="minorEastAsia"/>
          <w:sz w:val="28"/>
          <w:szCs w:val="44"/>
        </w:rPr>
        <w:t>编号：ZHJL-</w:t>
      </w:r>
      <w:r>
        <w:rPr>
          <w:rFonts w:cs="Times New Roman" w:asciiTheme="minorEastAsia" w:hAnsiTheme="minorEastAsia"/>
          <w:sz w:val="28"/>
          <w:szCs w:val="44"/>
        </w:rPr>
        <w:t>LH02</w:t>
      </w:r>
    </w:p>
    <w:p>
      <w:pPr>
        <w:spacing w:line="700" w:lineRule="exact"/>
        <w:rPr>
          <w:rFonts w:ascii="Times New Roman" w:hAnsi="Times New Roman" w:eastAsia="宋体" w:cs="Times New Roman"/>
          <w:b/>
          <w:sz w:val="40"/>
          <w:szCs w:val="44"/>
        </w:rPr>
      </w:pPr>
    </w:p>
    <w:p>
      <w:pPr>
        <w:jc w:val="center"/>
        <w:rPr>
          <w:rFonts w:ascii="Times New Roman" w:hAnsi="Times New Roman" w:eastAsia="宋体" w:cs="Times New Roman"/>
          <w:b/>
          <w:sz w:val="40"/>
          <w:szCs w:val="44"/>
        </w:rPr>
      </w:pPr>
    </w:p>
    <w:p>
      <w:pPr>
        <w:jc w:val="center"/>
        <w:rPr>
          <w:rFonts w:ascii="Times New Roman" w:hAnsi="Times New Roman" w:eastAsia="宋体" w:cs="Times New Roman"/>
          <w:b/>
          <w:sz w:val="40"/>
          <w:szCs w:val="44"/>
        </w:rPr>
      </w:pPr>
      <w:r>
        <w:rPr>
          <w:rFonts w:hint="eastAsia" w:ascii="Times New Roman" w:hAnsi="Times New Roman" w:eastAsia="宋体" w:cs="Times New Roman"/>
          <w:b/>
          <w:sz w:val="40"/>
          <w:szCs w:val="44"/>
        </w:rPr>
        <w:t>隆基航天基地5GW单晶电池生产厂11.5兆瓦屋面分布式光伏发电项目</w:t>
      </w:r>
    </w:p>
    <w:p>
      <w:pPr>
        <w:jc w:val="center"/>
        <w:rPr>
          <w:rFonts w:ascii="Times New Roman" w:hAnsi="Times New Roman" w:eastAsia="宋体" w:cs="Times New Roman"/>
          <w:b/>
          <w:sz w:val="40"/>
          <w:szCs w:val="44"/>
        </w:rPr>
      </w:pPr>
    </w:p>
    <w:p>
      <w:pPr>
        <w:jc w:val="center"/>
        <w:rPr>
          <w:rFonts w:ascii="Times New Roman" w:hAnsi="Times New Roman" w:eastAsia="宋体" w:cs="Times New Roman"/>
          <w:b/>
          <w:sz w:val="40"/>
          <w:szCs w:val="44"/>
        </w:rPr>
      </w:pPr>
    </w:p>
    <w:p>
      <w:pPr>
        <w:jc w:val="center"/>
        <w:rPr>
          <w:rFonts w:ascii="Times New Roman" w:hAnsi="Times New Roman" w:eastAsia="宋体" w:cs="Times New Roman"/>
          <w:b/>
          <w:sz w:val="40"/>
          <w:szCs w:val="44"/>
        </w:rPr>
      </w:pPr>
    </w:p>
    <w:p>
      <w:pPr>
        <w:jc w:val="center"/>
        <w:rPr>
          <w:rFonts w:ascii="Times New Roman" w:hAnsi="Times New Roman" w:eastAsia="宋体" w:cs="Times New Roman"/>
          <w:b/>
          <w:sz w:val="40"/>
          <w:szCs w:val="44"/>
        </w:rPr>
      </w:pPr>
    </w:p>
    <w:p>
      <w:pPr>
        <w:jc w:val="center"/>
        <w:rPr>
          <w:rFonts w:ascii="Times New Roman" w:hAnsi="Times New Roman" w:eastAsia="宋体" w:cs="Times New Roman"/>
          <w:b/>
          <w:sz w:val="40"/>
          <w:szCs w:val="44"/>
        </w:rPr>
      </w:pPr>
    </w:p>
    <w:p>
      <w:pPr>
        <w:jc w:val="center"/>
        <w:rPr>
          <w:rFonts w:ascii="Times New Roman" w:hAnsi="Times New Roman" w:eastAsia="宋体" w:cs="Times New Roman"/>
          <w:b/>
          <w:sz w:val="40"/>
          <w:szCs w:val="44"/>
        </w:rPr>
      </w:pPr>
    </w:p>
    <w:p>
      <w:pPr>
        <w:jc w:val="center"/>
        <w:rPr>
          <w:rFonts w:ascii="宋体" w:hAnsi="宋体"/>
          <w:b/>
          <w:sz w:val="112"/>
          <w:szCs w:val="112"/>
        </w:rPr>
      </w:pPr>
      <w:r>
        <w:rPr>
          <w:rFonts w:hint="eastAsia" w:ascii="宋体" w:hAnsi="宋体"/>
          <w:b/>
          <w:sz w:val="96"/>
          <w:szCs w:val="112"/>
        </w:rPr>
        <w:t>监</w:t>
      </w:r>
      <w:r>
        <w:rPr>
          <w:rFonts w:ascii="宋体" w:hAnsi="宋体"/>
          <w:b/>
          <w:sz w:val="96"/>
          <w:szCs w:val="112"/>
        </w:rPr>
        <w:t xml:space="preserve"> </w:t>
      </w:r>
      <w:r>
        <w:rPr>
          <w:rFonts w:hint="eastAsia" w:ascii="宋体" w:hAnsi="宋体"/>
          <w:b/>
          <w:sz w:val="96"/>
          <w:szCs w:val="112"/>
        </w:rPr>
        <w:t>理</w:t>
      </w:r>
      <w:r>
        <w:rPr>
          <w:rFonts w:ascii="宋体" w:hAnsi="宋体"/>
          <w:b/>
          <w:sz w:val="96"/>
          <w:szCs w:val="112"/>
        </w:rPr>
        <w:t xml:space="preserve"> </w:t>
      </w:r>
      <w:r>
        <w:rPr>
          <w:rFonts w:hint="eastAsia" w:ascii="宋体" w:hAnsi="宋体"/>
          <w:b/>
          <w:sz w:val="96"/>
          <w:szCs w:val="112"/>
        </w:rPr>
        <w:t>细 则</w:t>
      </w:r>
    </w:p>
    <w:p>
      <w:pPr>
        <w:jc w:val="center"/>
        <w:rPr>
          <w:rFonts w:ascii="宋体" w:hAnsi="宋体"/>
          <w:b/>
          <w:bCs/>
          <w:sz w:val="36"/>
        </w:rPr>
      </w:pPr>
      <w:r>
        <w:rPr>
          <w:rFonts w:hint="eastAsia" w:ascii="宋体" w:hAnsi="宋体"/>
          <w:b/>
          <w:bCs/>
          <w:sz w:val="44"/>
        </w:rPr>
        <w:t>（土建</w:t>
      </w:r>
      <w:r>
        <w:rPr>
          <w:rFonts w:ascii="宋体" w:hAnsi="宋体"/>
          <w:b/>
          <w:bCs/>
          <w:sz w:val="44"/>
        </w:rPr>
        <w:t>）</w:t>
      </w:r>
    </w:p>
    <w:p>
      <w:pPr>
        <w:jc w:val="center"/>
        <w:rPr>
          <w:rFonts w:ascii="宋体" w:hAnsi="宋体"/>
          <w:b/>
          <w:bCs/>
          <w:sz w:val="36"/>
        </w:rPr>
      </w:pPr>
    </w:p>
    <w:p>
      <w:pPr>
        <w:jc w:val="center"/>
        <w:rPr>
          <w:rFonts w:ascii="宋体" w:hAnsi="宋体"/>
          <w:b/>
          <w:bCs/>
          <w:sz w:val="36"/>
        </w:rPr>
      </w:pPr>
    </w:p>
    <w:p>
      <w:pPr>
        <w:jc w:val="center"/>
        <w:rPr>
          <w:rFonts w:ascii="宋体" w:hAnsi="宋体"/>
          <w:b/>
          <w:bCs/>
          <w:sz w:val="36"/>
        </w:rPr>
      </w:pPr>
    </w:p>
    <w:p>
      <w:pPr>
        <w:jc w:val="center"/>
        <w:rPr>
          <w:rFonts w:ascii="宋体" w:hAnsi="宋体"/>
          <w:b/>
          <w:bCs/>
          <w:sz w:val="36"/>
        </w:rPr>
      </w:pPr>
    </w:p>
    <w:p>
      <w:pPr>
        <w:jc w:val="center"/>
        <w:rPr>
          <w:rFonts w:ascii="宋体" w:hAnsi="宋体"/>
          <w:b/>
          <w:bCs/>
          <w:sz w:val="36"/>
        </w:rPr>
      </w:pPr>
    </w:p>
    <w:p>
      <w:pPr>
        <w:rPr>
          <w:rFonts w:ascii="宋体" w:hAnsi="宋体"/>
          <w:b/>
          <w:bCs/>
          <w:sz w:val="36"/>
        </w:rPr>
      </w:pPr>
    </w:p>
    <w:p>
      <w:pPr>
        <w:jc w:val="center"/>
        <w:rPr>
          <w:rFonts w:ascii="宋体" w:hAnsi="宋体"/>
          <w:b/>
          <w:bCs/>
          <w:sz w:val="36"/>
        </w:rPr>
      </w:pPr>
      <w:r>
        <w:rPr>
          <w:rFonts w:hint="eastAsia" w:ascii="宋体" w:hAnsi="宋体"/>
          <w:b/>
          <w:bCs/>
          <w:sz w:val="36"/>
        </w:rPr>
        <w:t>常州正衡电力工程监理有限公司</w:t>
      </w:r>
    </w:p>
    <w:p>
      <w:pPr>
        <w:spacing w:before="156" w:beforeLines="50"/>
        <w:jc w:val="center"/>
        <w:rPr>
          <w:rFonts w:ascii="宋体" w:hAnsi="宋体"/>
          <w:b/>
          <w:bCs/>
          <w:sz w:val="16"/>
        </w:rPr>
      </w:pPr>
      <w:r>
        <w:rPr>
          <w:rFonts w:hint="eastAsia" w:ascii="宋体" w:hAnsi="宋体"/>
          <w:b/>
          <w:bCs/>
          <w:sz w:val="36"/>
        </w:rPr>
        <w:t>2</w:t>
      </w:r>
      <w:r>
        <w:rPr>
          <w:rFonts w:ascii="宋体" w:hAnsi="宋体"/>
          <w:b/>
          <w:bCs/>
          <w:sz w:val="36"/>
        </w:rPr>
        <w:t>020</w:t>
      </w:r>
      <w:r>
        <w:rPr>
          <w:rFonts w:hint="eastAsia" w:ascii="宋体" w:hAnsi="宋体"/>
          <w:b/>
          <w:bCs/>
          <w:sz w:val="36"/>
        </w:rPr>
        <w:t>年1</w:t>
      </w:r>
      <w:r>
        <w:rPr>
          <w:rFonts w:ascii="宋体" w:hAnsi="宋体"/>
          <w:b/>
          <w:bCs/>
          <w:sz w:val="36"/>
        </w:rPr>
        <w:t>0</w:t>
      </w:r>
      <w:r>
        <w:rPr>
          <w:rFonts w:hint="eastAsia" w:ascii="宋体" w:hAnsi="宋体"/>
          <w:b/>
          <w:bCs/>
          <w:sz w:val="36"/>
        </w:rPr>
        <w:t>月</w:t>
      </w:r>
    </w:p>
    <w:p>
      <w:pPr>
        <w:rPr>
          <w:rFonts w:ascii="宋体" w:hAnsi="宋体"/>
        </w:rPr>
        <w:sectPr>
          <w:headerReference r:id="rId3" w:type="default"/>
          <w:footerReference r:id="rId4" w:type="default"/>
          <w:pgSz w:w="11906" w:h="16838"/>
          <w:pgMar w:top="1440" w:right="1800" w:bottom="1440" w:left="1800" w:header="850" w:footer="850" w:gutter="0"/>
          <w:cols w:space="425" w:num="1"/>
          <w:docGrid w:type="lines" w:linePitch="312" w:charSpace="0"/>
        </w:sectPr>
      </w:pPr>
    </w:p>
    <w:p>
      <w:pPr>
        <w:rPr>
          <w:rFonts w:ascii="宋体" w:hAnsi="宋体"/>
        </w:rPr>
      </w:pPr>
    </w:p>
    <w:p>
      <w:pPr>
        <w:spacing w:line="600" w:lineRule="auto"/>
        <w:rPr>
          <w:rFonts w:ascii="宋体" w:hAnsi="宋体"/>
        </w:rPr>
      </w:pPr>
    </w:p>
    <w:p>
      <w:pPr>
        <w:spacing w:line="600" w:lineRule="auto"/>
        <w:ind w:firstLine="480"/>
        <w:rPr>
          <w:rFonts w:ascii="宋体" w:hAnsi="宋体"/>
        </w:rPr>
      </w:pPr>
    </w:p>
    <w:p>
      <w:pPr>
        <w:spacing w:line="600" w:lineRule="auto"/>
        <w:rPr>
          <w:rFonts w:ascii="宋体" w:hAnsi="宋体"/>
        </w:rPr>
      </w:pPr>
    </w:p>
    <w:p>
      <w:pPr>
        <w:spacing w:line="600" w:lineRule="auto"/>
        <w:ind w:firstLine="480"/>
        <w:rPr>
          <w:rFonts w:ascii="宋体" w:hAnsi="宋体"/>
        </w:rPr>
      </w:pPr>
    </w:p>
    <w:p>
      <w:pPr>
        <w:spacing w:line="600" w:lineRule="auto"/>
        <w:ind w:firstLine="480"/>
        <w:rPr>
          <w:rFonts w:ascii="宋体" w:hAnsi="宋体"/>
        </w:rPr>
      </w:pPr>
    </w:p>
    <w:p>
      <w:pPr>
        <w:spacing w:line="600" w:lineRule="auto"/>
        <w:ind w:firstLine="480"/>
        <w:rPr>
          <w:rFonts w:ascii="宋体" w:hAnsi="宋体"/>
        </w:rPr>
      </w:pPr>
    </w:p>
    <w:p>
      <w:pPr>
        <w:spacing w:line="600" w:lineRule="auto"/>
        <w:ind w:firstLine="480"/>
        <w:rPr>
          <w:rFonts w:ascii="宋体" w:hAnsi="宋体"/>
        </w:rPr>
      </w:pPr>
    </w:p>
    <w:p>
      <w:pPr>
        <w:spacing w:after="240" w:line="720" w:lineRule="auto"/>
        <w:ind w:firstLine="2168" w:firstLineChars="600"/>
        <w:rPr>
          <w:rFonts w:ascii="宋体" w:hAnsi="宋体"/>
          <w:b/>
          <w:sz w:val="36"/>
          <w:szCs w:val="36"/>
        </w:rPr>
      </w:pPr>
      <w:r>
        <w:rPr>
          <w:rFonts w:hint="eastAsia" w:ascii="宋体" w:hAnsi="宋体"/>
          <w:b/>
          <w:sz w:val="36"/>
          <w:szCs w:val="36"/>
        </w:rPr>
        <w:t>批准</w:t>
      </w:r>
      <w:r>
        <w:rPr>
          <w:rFonts w:ascii="宋体" w:hAnsi="宋体"/>
          <w:b/>
          <w:sz w:val="36"/>
          <w:szCs w:val="36"/>
        </w:rPr>
        <w:t>：</w:t>
      </w:r>
      <w:r>
        <w:rPr>
          <w:rFonts w:hint="eastAsia" w:ascii="宋体" w:hAnsi="宋体"/>
          <w:b/>
          <w:sz w:val="36"/>
          <w:szCs w:val="36"/>
          <w:u w:val="single"/>
        </w:rPr>
        <w:t xml:space="preserve">     </w:t>
      </w:r>
      <w:r>
        <w:rPr>
          <w:rFonts w:ascii="宋体" w:hAnsi="宋体"/>
          <w:b/>
          <w:sz w:val="36"/>
          <w:szCs w:val="36"/>
          <w:u w:val="single"/>
        </w:rPr>
        <w:t xml:space="preserve">      </w:t>
      </w:r>
      <w:r>
        <w:rPr>
          <w:rFonts w:hint="eastAsia" w:ascii="宋体" w:hAnsi="宋体"/>
          <w:b/>
          <w:sz w:val="36"/>
          <w:szCs w:val="36"/>
          <w:u w:val="single"/>
        </w:rPr>
        <w:t xml:space="preserve">           </w:t>
      </w:r>
    </w:p>
    <w:p>
      <w:pPr>
        <w:spacing w:after="240" w:line="720" w:lineRule="auto"/>
        <w:ind w:firstLine="2168" w:firstLineChars="600"/>
        <w:rPr>
          <w:rFonts w:ascii="宋体" w:hAnsi="宋体"/>
          <w:b/>
          <w:sz w:val="36"/>
          <w:szCs w:val="36"/>
        </w:rPr>
      </w:pPr>
      <w:r>
        <w:rPr>
          <w:rFonts w:hint="eastAsia" w:ascii="宋体" w:hAnsi="宋体"/>
          <w:b/>
          <w:sz w:val="36"/>
          <w:szCs w:val="36"/>
        </w:rPr>
        <w:t>审核</w:t>
      </w:r>
      <w:r>
        <w:rPr>
          <w:rFonts w:ascii="宋体" w:hAnsi="宋体"/>
          <w:b/>
          <w:sz w:val="36"/>
          <w:szCs w:val="36"/>
        </w:rPr>
        <w:t>：</w:t>
      </w:r>
      <w:r>
        <w:rPr>
          <w:rFonts w:hint="eastAsia" w:ascii="宋体" w:hAnsi="宋体"/>
          <w:b/>
          <w:sz w:val="36"/>
          <w:szCs w:val="36"/>
          <w:u w:val="single"/>
        </w:rPr>
        <w:t xml:space="preserve">    </w:t>
      </w:r>
      <w:r>
        <w:rPr>
          <w:rFonts w:ascii="宋体" w:hAnsi="宋体"/>
          <w:b/>
          <w:sz w:val="36"/>
          <w:szCs w:val="36"/>
          <w:u w:val="single"/>
        </w:rPr>
        <w:t xml:space="preserve">      </w:t>
      </w:r>
      <w:r>
        <w:rPr>
          <w:rFonts w:hint="eastAsia" w:ascii="宋体" w:hAnsi="宋体"/>
          <w:b/>
          <w:sz w:val="36"/>
          <w:szCs w:val="36"/>
          <w:u w:val="single"/>
        </w:rPr>
        <w:t xml:space="preserve">            </w:t>
      </w:r>
    </w:p>
    <w:p>
      <w:pPr>
        <w:spacing w:after="240" w:line="720" w:lineRule="auto"/>
        <w:ind w:firstLine="2168" w:firstLineChars="600"/>
        <w:rPr>
          <w:rFonts w:ascii="宋体" w:hAnsi="宋体"/>
          <w:b/>
          <w:sz w:val="36"/>
          <w:szCs w:val="36"/>
          <w:u w:val="single"/>
        </w:rPr>
        <w:sectPr>
          <w:pgSz w:w="11906" w:h="16838"/>
          <w:pgMar w:top="1440" w:right="1800" w:bottom="1440" w:left="1800" w:header="850" w:footer="850" w:gutter="0"/>
          <w:cols w:space="425" w:num="1"/>
          <w:docGrid w:type="lines" w:linePitch="312" w:charSpace="0"/>
        </w:sectPr>
      </w:pPr>
      <w:r>
        <w:rPr>
          <w:rFonts w:hint="eastAsia" w:ascii="宋体" w:hAnsi="宋体"/>
          <w:b/>
          <w:sz w:val="36"/>
          <w:szCs w:val="36"/>
        </w:rPr>
        <w:t>编制：</w:t>
      </w:r>
      <w:r>
        <w:rPr>
          <w:rFonts w:hint="eastAsia" w:ascii="宋体" w:hAnsi="宋体"/>
          <w:b/>
          <w:sz w:val="36"/>
          <w:szCs w:val="36"/>
          <w:u w:val="single"/>
        </w:rPr>
        <w:t xml:space="preserve">  </w:t>
      </w:r>
      <w:r>
        <w:rPr>
          <w:rFonts w:ascii="宋体" w:hAnsi="宋体"/>
          <w:b/>
          <w:sz w:val="36"/>
          <w:szCs w:val="36"/>
          <w:u w:val="single"/>
        </w:rPr>
        <w:t xml:space="preserve">                   </w:t>
      </w:r>
      <w:r>
        <w:rPr>
          <w:rFonts w:hint="eastAsia" w:ascii="宋体" w:hAnsi="宋体"/>
          <w:b/>
          <w:sz w:val="36"/>
          <w:szCs w:val="36"/>
          <w:u w:val="single"/>
        </w:rPr>
        <w:t xml:space="preserve"> </w:t>
      </w:r>
    </w:p>
    <w:p>
      <w:pPr>
        <w:spacing w:after="240" w:line="720" w:lineRule="auto"/>
        <w:jc w:val="center"/>
        <w:rPr>
          <w:rFonts w:ascii="宋体" w:hAnsi="宋体"/>
          <w:b/>
          <w:sz w:val="36"/>
          <w:szCs w:val="36"/>
        </w:rPr>
      </w:pPr>
      <w:r>
        <w:rPr>
          <w:rFonts w:hint="eastAsia" w:ascii="宋体" w:hAnsi="宋体"/>
          <w:b/>
          <w:sz w:val="36"/>
          <w:szCs w:val="36"/>
        </w:rPr>
        <w:t>目  录</w:t>
      </w:r>
    </w:p>
    <w:p>
      <w:pPr>
        <w:pStyle w:val="7"/>
        <w:tabs>
          <w:tab w:val="right" w:leader="dot" w:pos="8296"/>
        </w:tabs>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TOC \o "1-3" \h \z \u </w:instrText>
      </w:r>
      <w:r>
        <w:rPr>
          <w:rFonts w:hint="eastAsia" w:asciiTheme="minorEastAsia" w:hAnsiTheme="minorEastAsia" w:cstheme="minorEastAsia"/>
          <w:sz w:val="24"/>
          <w:szCs w:val="24"/>
        </w:rPr>
        <w:fldChar w:fldCharType="separate"/>
      </w:r>
      <w:r>
        <w:fldChar w:fldCharType="begin"/>
      </w:r>
      <w:r>
        <w:instrText xml:space="preserve"> HYPERLINK \l "_Toc462830666" </w:instrText>
      </w:r>
      <w:r>
        <w:fldChar w:fldCharType="separate"/>
      </w:r>
      <w:r>
        <w:rPr>
          <w:rStyle w:val="13"/>
          <w:rFonts w:hint="eastAsia" w:asciiTheme="minorEastAsia" w:hAnsiTheme="minorEastAsia" w:cstheme="minorEastAsia"/>
          <w:sz w:val="24"/>
          <w:szCs w:val="24"/>
        </w:rPr>
        <w:t>1工程概况</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_Toc462830666 \h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1</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7"/>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"_Toc462830667" </w:instrText>
      </w:r>
      <w:r>
        <w:fldChar w:fldCharType="separate"/>
      </w:r>
      <w:r>
        <w:rPr>
          <w:rStyle w:val="13"/>
          <w:rFonts w:hint="eastAsia" w:asciiTheme="minorEastAsia" w:hAnsiTheme="minorEastAsia" w:cstheme="minorEastAsia"/>
          <w:sz w:val="24"/>
          <w:szCs w:val="24"/>
        </w:rPr>
        <w:t>2.编制依据：</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_Toc462830667 \h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1</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7"/>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"_Toc462830668" </w:instrText>
      </w:r>
      <w:r>
        <w:fldChar w:fldCharType="separate"/>
      </w:r>
      <w:r>
        <w:rPr>
          <w:rStyle w:val="13"/>
          <w:rFonts w:hint="eastAsia" w:asciiTheme="minorEastAsia" w:hAnsiTheme="minorEastAsia" w:cstheme="minorEastAsia"/>
          <w:sz w:val="24"/>
          <w:szCs w:val="24"/>
        </w:rPr>
        <w:t>3.专业特点、难点和薄弱环节</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_Toc462830668 \h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2</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7"/>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"_Toc462830669" </w:instrText>
      </w:r>
      <w:r>
        <w:fldChar w:fldCharType="separate"/>
      </w:r>
      <w:r>
        <w:rPr>
          <w:rStyle w:val="13"/>
          <w:rFonts w:hint="eastAsia" w:asciiTheme="minorEastAsia" w:hAnsiTheme="minorEastAsia" w:cstheme="minorEastAsia"/>
          <w:sz w:val="24"/>
          <w:szCs w:val="24"/>
        </w:rPr>
        <w:t>4.专业监理工作程</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_Toc462830669 \h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3</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8"/>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"_Toc462830670" </w:instrText>
      </w:r>
      <w:r>
        <w:fldChar w:fldCharType="separate"/>
      </w:r>
      <w:r>
        <w:rPr>
          <w:rStyle w:val="13"/>
          <w:rFonts w:hint="eastAsia" w:asciiTheme="minorEastAsia" w:hAnsiTheme="minorEastAsia" w:cstheme="minorEastAsia"/>
          <w:sz w:val="24"/>
          <w:szCs w:val="24"/>
        </w:rPr>
        <w:t>4.1施工方案监理审查程序</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_Toc462830670 \h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3</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8"/>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"_Toc462830671" </w:instrText>
      </w:r>
      <w:r>
        <w:fldChar w:fldCharType="separate"/>
      </w:r>
      <w:r>
        <w:rPr>
          <w:rStyle w:val="13"/>
          <w:rFonts w:hint="eastAsia" w:asciiTheme="minorEastAsia" w:hAnsiTheme="minorEastAsia" w:cstheme="minorEastAsia"/>
          <w:sz w:val="24"/>
          <w:szCs w:val="24"/>
        </w:rPr>
        <w:t>4.2特殊工种作业人员监理审查程序</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_Toc462830671 \h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4</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8"/>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"_Toc462830673" </w:instrText>
      </w:r>
      <w:r>
        <w:fldChar w:fldCharType="separate"/>
      </w:r>
      <w:r>
        <w:rPr>
          <w:rStyle w:val="13"/>
          <w:rFonts w:hint="eastAsia" w:asciiTheme="minorEastAsia" w:hAnsiTheme="minorEastAsia" w:cstheme="minorEastAsia"/>
          <w:sz w:val="24"/>
          <w:szCs w:val="24"/>
        </w:rPr>
        <w:t>4.3主要材料监理控制程序</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_Toc462830673 \h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5</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8"/>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"_Toc462830674" </w:instrText>
      </w:r>
      <w:r>
        <w:fldChar w:fldCharType="separate"/>
      </w:r>
      <w:r>
        <w:rPr>
          <w:rStyle w:val="13"/>
          <w:rFonts w:hint="eastAsia" w:asciiTheme="minorEastAsia" w:hAnsiTheme="minorEastAsia" w:cstheme="minorEastAsia"/>
          <w:sz w:val="24"/>
          <w:szCs w:val="24"/>
        </w:rPr>
        <w:t>4.4施工用电监理控制程序</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_Toc462830674 \h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6</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8"/>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"_Toc462830675" </w:instrText>
      </w:r>
      <w:r>
        <w:fldChar w:fldCharType="separate"/>
      </w:r>
      <w:r>
        <w:rPr>
          <w:rStyle w:val="13"/>
          <w:rFonts w:hint="eastAsia" w:asciiTheme="minorEastAsia" w:hAnsiTheme="minorEastAsia" w:cstheme="minorEastAsia"/>
          <w:sz w:val="24"/>
          <w:szCs w:val="24"/>
        </w:rPr>
        <w:t>4.5物资采购与运输监理服务程序</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_Toc462830675 \h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7</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7"/>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"_Toc462830676" </w:instrText>
      </w:r>
      <w:r>
        <w:fldChar w:fldCharType="separate"/>
      </w:r>
      <w:r>
        <w:rPr>
          <w:rStyle w:val="13"/>
          <w:rFonts w:hint="eastAsia" w:asciiTheme="minorEastAsia" w:hAnsiTheme="minorEastAsia" w:cstheme="minorEastAsia"/>
          <w:sz w:val="24"/>
          <w:szCs w:val="24"/>
        </w:rPr>
        <w:t>4.6图纸会审监理服务程序</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_Toc462830676 \h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8</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8"/>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"_Toc462830677" </w:instrText>
      </w:r>
      <w:r>
        <w:fldChar w:fldCharType="separate"/>
      </w:r>
      <w:r>
        <w:rPr>
          <w:rStyle w:val="13"/>
          <w:rFonts w:hint="eastAsia" w:asciiTheme="minorEastAsia" w:hAnsiTheme="minorEastAsia" w:cstheme="minorEastAsia"/>
          <w:sz w:val="24"/>
          <w:szCs w:val="24"/>
        </w:rPr>
        <w:t>4.7工程开工监理控制程序</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_Toc462830677 \h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9</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8"/>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"_Toc462830678" </w:instrText>
      </w:r>
      <w:r>
        <w:fldChar w:fldCharType="separate"/>
      </w:r>
      <w:r>
        <w:rPr>
          <w:rStyle w:val="13"/>
          <w:rFonts w:hint="eastAsia" w:asciiTheme="minorEastAsia" w:hAnsiTheme="minorEastAsia" w:cstheme="minorEastAsia"/>
          <w:sz w:val="24"/>
          <w:szCs w:val="24"/>
        </w:rPr>
        <w:t>4.8工程质量监理工作程序</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_Toc462830678 \h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10</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8"/>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"_Toc462830680" </w:instrText>
      </w:r>
      <w:r>
        <w:fldChar w:fldCharType="separate"/>
      </w:r>
      <w:r>
        <w:rPr>
          <w:rStyle w:val="13"/>
          <w:rFonts w:hint="eastAsia" w:asciiTheme="minorEastAsia" w:hAnsiTheme="minorEastAsia" w:cstheme="minorEastAsia"/>
          <w:sz w:val="24"/>
          <w:szCs w:val="24"/>
        </w:rPr>
        <w:t>4.9工程进度监理工作程序</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_Toc462830680 \h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11</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7"/>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"_Toc462830681" </w:instrText>
      </w:r>
      <w:r>
        <w:fldChar w:fldCharType="separate"/>
      </w:r>
      <w:r>
        <w:rPr>
          <w:rStyle w:val="13"/>
          <w:rFonts w:hint="eastAsia" w:asciiTheme="minorEastAsia" w:hAnsiTheme="minorEastAsia" w:cstheme="minorEastAsia"/>
          <w:sz w:val="24"/>
          <w:szCs w:val="24"/>
        </w:rPr>
        <w:t>5.监理工作控制的要点和目标值</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_Toc462830681 \h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12</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7"/>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"_Toc462830682" </w:instrText>
      </w:r>
      <w:r>
        <w:fldChar w:fldCharType="separate"/>
      </w:r>
      <w:r>
        <w:rPr>
          <w:rStyle w:val="13"/>
          <w:rFonts w:hint="eastAsia" w:asciiTheme="minorEastAsia" w:hAnsiTheme="minorEastAsia" w:cstheme="minorEastAsia"/>
          <w:sz w:val="24"/>
          <w:szCs w:val="24"/>
        </w:rPr>
        <w:t>6.监理工作措施和方法</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_Toc462830682 \h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12</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8"/>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"_Toc462830683" </w:instrText>
      </w:r>
      <w:r>
        <w:fldChar w:fldCharType="separate"/>
      </w:r>
      <w:r>
        <w:rPr>
          <w:rStyle w:val="13"/>
          <w:rFonts w:hint="eastAsia" w:asciiTheme="minorEastAsia" w:hAnsiTheme="minorEastAsia" w:cstheme="minorEastAsia"/>
          <w:sz w:val="24"/>
          <w:szCs w:val="24"/>
        </w:rPr>
        <w:t>6.1监理措施：</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_Toc462830683 \h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12</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8"/>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"_Toc462830684" </w:instrText>
      </w:r>
      <w:r>
        <w:fldChar w:fldCharType="separate"/>
      </w:r>
      <w:r>
        <w:rPr>
          <w:rStyle w:val="13"/>
          <w:rFonts w:hint="eastAsia" w:asciiTheme="minorEastAsia" w:hAnsiTheme="minorEastAsia" w:cstheme="minorEastAsia"/>
          <w:sz w:val="24"/>
          <w:szCs w:val="24"/>
        </w:rPr>
        <w:t>6.2监理的方法</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_Toc462830684 \h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12</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7"/>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"_Toc462830685" </w:instrText>
      </w:r>
      <w:r>
        <w:fldChar w:fldCharType="separate"/>
      </w:r>
      <w:r>
        <w:rPr>
          <w:rStyle w:val="13"/>
          <w:rFonts w:hint="eastAsia" w:asciiTheme="minorEastAsia" w:hAnsiTheme="minorEastAsia" w:cstheme="minorEastAsia"/>
          <w:sz w:val="24"/>
          <w:szCs w:val="24"/>
        </w:rPr>
        <w:t>7．施工安全监理</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_Toc462830685 \h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20</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8"/>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"_Toc462830686" </w:instrText>
      </w:r>
      <w:r>
        <w:fldChar w:fldCharType="separate"/>
      </w:r>
      <w:r>
        <w:rPr>
          <w:rStyle w:val="13"/>
          <w:rFonts w:hint="eastAsia" w:asciiTheme="minorEastAsia" w:hAnsiTheme="minorEastAsia" w:cstheme="minorEastAsia"/>
          <w:sz w:val="24"/>
          <w:szCs w:val="24"/>
        </w:rPr>
        <w:t>7.1安全监理依据</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_Toc462830686 \h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20</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8"/>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"_Toc462830687" </w:instrText>
      </w:r>
      <w:r>
        <w:fldChar w:fldCharType="separate"/>
      </w:r>
      <w:r>
        <w:rPr>
          <w:rStyle w:val="13"/>
          <w:rFonts w:hint="eastAsia" w:asciiTheme="minorEastAsia" w:hAnsiTheme="minorEastAsia" w:cstheme="minorEastAsia"/>
          <w:sz w:val="24"/>
          <w:szCs w:val="24"/>
        </w:rPr>
        <w:t>7.2安全文明施工</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_Toc462830687 \h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20</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8"/>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"_Toc462830688" </w:instrText>
      </w:r>
      <w:r>
        <w:fldChar w:fldCharType="separate"/>
      </w:r>
      <w:r>
        <w:rPr>
          <w:rStyle w:val="13"/>
          <w:rFonts w:hint="eastAsia" w:asciiTheme="minorEastAsia" w:hAnsiTheme="minorEastAsia" w:cstheme="minorEastAsia"/>
          <w:sz w:val="24"/>
          <w:szCs w:val="24"/>
        </w:rPr>
        <w:t>7.3安全施工措施</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_Toc462830688 \h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21</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8"/>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"_Toc462830689" </w:instrText>
      </w:r>
      <w:r>
        <w:fldChar w:fldCharType="separate"/>
      </w:r>
      <w:r>
        <w:rPr>
          <w:rStyle w:val="13"/>
          <w:rFonts w:hint="eastAsia" w:asciiTheme="minorEastAsia" w:hAnsiTheme="minorEastAsia" w:cstheme="minorEastAsia"/>
          <w:sz w:val="24"/>
          <w:szCs w:val="24"/>
        </w:rPr>
        <w:t>7.3.3工程技术人员在编制安全施工措施时，必须明确指出该项施工的主要危险点，并应符合下例各点：</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_Toc462830689 \h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21</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8"/>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"_Toc462830690" </w:instrText>
      </w:r>
      <w:r>
        <w:fldChar w:fldCharType="separate"/>
      </w:r>
      <w:r>
        <w:rPr>
          <w:rStyle w:val="13"/>
          <w:rFonts w:hint="eastAsia" w:asciiTheme="minorEastAsia" w:hAnsiTheme="minorEastAsia" w:cstheme="minorEastAsia"/>
          <w:sz w:val="24"/>
          <w:szCs w:val="24"/>
        </w:rPr>
        <w:t>7.4安全检查</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_Toc462830690 \h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22</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8"/>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"_Toc462830691" </w:instrText>
      </w:r>
      <w:r>
        <w:fldChar w:fldCharType="separate"/>
      </w:r>
      <w:r>
        <w:rPr>
          <w:rStyle w:val="13"/>
          <w:rFonts w:hint="eastAsia" w:asciiTheme="minorEastAsia" w:hAnsiTheme="minorEastAsia" w:cstheme="minorEastAsia"/>
          <w:sz w:val="24"/>
          <w:szCs w:val="24"/>
        </w:rPr>
        <w:t>7.5施工过程中的安全管理</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_Toc462830691 \h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22</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8"/>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"_Toc462830692" </w:instrText>
      </w:r>
      <w:r>
        <w:fldChar w:fldCharType="separate"/>
      </w:r>
      <w:r>
        <w:rPr>
          <w:rStyle w:val="13"/>
          <w:rFonts w:hint="eastAsia" w:asciiTheme="minorEastAsia" w:hAnsiTheme="minorEastAsia" w:cstheme="minorEastAsia"/>
          <w:sz w:val="24"/>
          <w:szCs w:val="24"/>
        </w:rPr>
        <w:t>7.6监理安全文明施工审查管理措施</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_Toc462830692 \h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23</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spacing w:line="360" w:lineRule="auto"/>
        <w:rPr>
          <w:rFonts w:ascii="宋体" w:hAnsi="宋体"/>
          <w:sz w:val="36"/>
          <w:szCs w:val="36"/>
        </w:rPr>
        <w:sectPr>
          <w:footerReference r:id="rId5" w:type="default"/>
          <w:pgSz w:w="11906" w:h="16838"/>
          <w:pgMar w:top="1440" w:right="1800" w:bottom="1440" w:left="1800" w:header="850" w:footer="850" w:gutter="0"/>
          <w:pgNumType w:start="1"/>
          <w:cols w:space="425" w:num="1"/>
          <w:docGrid w:type="lines" w:linePitch="312" w:charSpace="0"/>
        </w:sectPr>
      </w:pPr>
      <w:r>
        <w:rPr>
          <w:rFonts w:hint="eastAsia" w:asciiTheme="minorEastAsia" w:hAnsiTheme="minorEastAsia" w:cstheme="minorEastAsia"/>
          <w:sz w:val="24"/>
          <w:szCs w:val="24"/>
        </w:rPr>
        <w:fldChar w:fldCharType="end"/>
      </w:r>
    </w:p>
    <w:p>
      <w:pPr>
        <w:pStyle w:val="2"/>
        <w:rPr>
          <w:rFonts w:ascii="宋体" w:hAnsi="宋体" w:eastAsia="宋体" w:cs="宋体"/>
          <w:b w:val="0"/>
          <w:bCs w:val="0"/>
          <w:sz w:val="24"/>
          <w:szCs w:val="24"/>
        </w:rPr>
      </w:pPr>
      <w:bookmarkStart w:id="0" w:name="_Toc462830666"/>
      <w:bookmarkStart w:id="1" w:name="_Toc331338703"/>
      <w:r>
        <w:rPr>
          <w:rFonts w:hint="eastAsia" w:ascii="宋体" w:hAnsi="宋体" w:eastAsia="宋体" w:cs="宋体"/>
          <w:sz w:val="24"/>
          <w:szCs w:val="24"/>
        </w:rPr>
        <w:t>1工程概况</w:t>
      </w:r>
      <w:bookmarkEnd w:id="0"/>
      <w:bookmarkEnd w:id="1"/>
      <w:bookmarkStart w:id="2" w:name="_Toc331338707"/>
    </w:p>
    <w:p>
      <w:pPr>
        <w:pStyle w:val="3"/>
        <w:tabs>
          <w:tab w:val="left" w:pos="804"/>
        </w:tabs>
        <w:spacing w:line="240" w:lineRule="auto"/>
        <w:rPr>
          <w:rFonts w:ascii="宋体" w:hAnsi="宋体" w:eastAsia="宋体" w:cs="宋体"/>
          <w:b w:val="0"/>
          <w:bCs w:val="0"/>
          <w:sz w:val="24"/>
          <w:szCs w:val="24"/>
        </w:rPr>
      </w:pPr>
      <w:r>
        <w:rPr>
          <w:rFonts w:hint="eastAsia" w:ascii="宋体" w:hAnsi="宋体" w:eastAsia="宋体" w:cs="宋体"/>
          <w:b w:val="0"/>
          <w:bCs w:val="0"/>
          <w:sz w:val="24"/>
          <w:szCs w:val="24"/>
        </w:rPr>
        <w:t>1.1</w:t>
      </w:r>
      <w:bookmarkEnd w:id="2"/>
      <w:r>
        <w:rPr>
          <w:rFonts w:hint="eastAsia" w:ascii="宋体" w:hAnsi="宋体" w:eastAsia="宋体" w:cs="宋体"/>
          <w:b w:val="0"/>
          <w:bCs w:val="0"/>
          <w:sz w:val="24"/>
          <w:szCs w:val="24"/>
        </w:rPr>
        <w:t>工程名称：隆基航天基地5GW单晶电池生产厂11.5兆瓦屋面分布式光伏发电项目</w:t>
      </w:r>
    </w:p>
    <w:p>
      <w:pPr>
        <w:spacing w:line="360" w:lineRule="auto"/>
        <w:rPr>
          <w:rFonts w:ascii="宋体" w:hAnsi="宋体" w:eastAsia="宋体" w:cs="宋体"/>
          <w:sz w:val="24"/>
          <w:szCs w:val="24"/>
        </w:rPr>
      </w:pPr>
    </w:p>
    <w:p>
      <w:pPr>
        <w:pStyle w:val="3"/>
        <w:tabs>
          <w:tab w:val="left" w:pos="804"/>
        </w:tabs>
        <w:spacing w:line="240" w:lineRule="auto"/>
      </w:pPr>
      <w:r>
        <w:rPr>
          <w:rFonts w:hint="eastAsia" w:ascii="宋体" w:hAnsi="宋体" w:eastAsia="宋体" w:cs="宋体"/>
          <w:b w:val="0"/>
          <w:bCs w:val="0"/>
          <w:sz w:val="24"/>
          <w:szCs w:val="24"/>
        </w:rPr>
        <w:t>1</w:t>
      </w:r>
      <w:r>
        <w:rPr>
          <w:rFonts w:ascii="宋体" w:hAnsi="宋体" w:eastAsia="宋体" w:cs="宋体"/>
          <w:b w:val="0"/>
          <w:bCs w:val="0"/>
          <w:sz w:val="24"/>
          <w:szCs w:val="24"/>
        </w:rPr>
        <w:t>.2</w:t>
      </w:r>
      <w:r>
        <w:rPr>
          <w:rFonts w:hint="eastAsia" w:ascii="宋体" w:hAnsi="宋体" w:eastAsia="宋体" w:cs="宋体"/>
          <w:b w:val="0"/>
          <w:bCs w:val="0"/>
          <w:sz w:val="24"/>
          <w:szCs w:val="24"/>
        </w:rPr>
        <w:t>建设地点：</w:t>
      </w:r>
      <w:r>
        <w:rPr>
          <w:rFonts w:hint="eastAsia" w:ascii="Calibri" w:hAnsi="Calibri" w:cs="黑体"/>
          <w:b w:val="0"/>
          <w:sz w:val="24"/>
          <w:szCs w:val="22"/>
        </w:rPr>
        <w:t>陕西省西安市长安区韦曲街道枣新路</w:t>
      </w:r>
    </w:p>
    <w:p>
      <w:pPr>
        <w:spacing w:line="360" w:lineRule="auto"/>
        <w:ind w:left="1680" w:hanging="1680" w:hangingChars="700"/>
        <w:rPr>
          <w:rFonts w:ascii="宋体" w:hAnsi="宋体" w:eastAsia="宋体" w:cs="宋体"/>
          <w:sz w:val="24"/>
          <w:szCs w:val="24"/>
        </w:rPr>
      </w:pPr>
      <w:r>
        <w:rPr>
          <w:rFonts w:ascii="宋体" w:hAnsi="宋体" w:eastAsia="宋体" w:cs="宋体"/>
          <w:sz w:val="24"/>
          <w:szCs w:val="24"/>
        </w:rPr>
        <w:t>1.3</w:t>
      </w:r>
      <w:r>
        <w:rPr>
          <w:rFonts w:hint="eastAsia" w:ascii="宋体" w:hAnsi="宋体" w:eastAsia="宋体" w:cs="宋体"/>
          <w:sz w:val="24"/>
          <w:szCs w:val="24"/>
        </w:rPr>
        <w:t>工程规模：</w:t>
      </w:r>
      <w:r>
        <w:rPr>
          <w:rFonts w:ascii="宋体" w:hAnsi="宋体" w:eastAsia="宋体" w:cs="宋体"/>
          <w:sz w:val="24"/>
          <w:szCs w:val="24"/>
        </w:rPr>
        <w:t>11</w:t>
      </w:r>
      <w:r>
        <w:rPr>
          <w:rFonts w:hint="eastAsia" w:ascii="宋体" w:hAnsi="宋体" w:eastAsia="宋体" w:cs="宋体"/>
          <w:sz w:val="24"/>
          <w:szCs w:val="24"/>
        </w:rPr>
        <w:t>.5MW</w:t>
      </w:r>
    </w:p>
    <w:p>
      <w:pPr>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w:t>
      </w:r>
      <w:r>
        <w:rPr>
          <w:rFonts w:hint="eastAsia" w:ascii="宋体" w:hAnsi="宋体" w:eastAsia="宋体" w:cs="宋体"/>
          <w:sz w:val="24"/>
          <w:szCs w:val="24"/>
        </w:rPr>
        <w:t xml:space="preserve">参建单位：  </w:t>
      </w:r>
    </w:p>
    <w:p>
      <w:pPr>
        <w:spacing w:line="360" w:lineRule="auto"/>
        <w:ind w:firstLine="480" w:firstLineChars="200"/>
        <w:rPr>
          <w:rFonts w:ascii="宋体" w:hAnsi="宋体" w:eastAsia="宋体" w:cs="宋体"/>
          <w:sz w:val="24"/>
          <w:szCs w:val="24"/>
        </w:rPr>
      </w:pPr>
      <w:r>
        <w:rPr>
          <w:rFonts w:hint="eastAsia" w:ascii="宋体" w:eastAsia="宋体" w:cs="宋体"/>
          <w:kern w:val="0"/>
          <w:sz w:val="24"/>
          <w:szCs w:val="24"/>
        </w:rPr>
        <w:t>建设单位：</w:t>
      </w:r>
      <w:bookmarkStart w:id="3" w:name="_Hlk53419430"/>
      <w:r>
        <w:rPr>
          <w:rFonts w:hint="eastAsia" w:ascii="宋体" w:eastAsia="宋体" w:cs="宋体"/>
          <w:kern w:val="0"/>
          <w:sz w:val="24"/>
          <w:szCs w:val="24"/>
        </w:rPr>
        <w:t>陕西中地能源开发建设有限公司</w:t>
      </w:r>
      <w:bookmarkEnd w:id="3"/>
      <w:r>
        <w:rPr>
          <w:rFonts w:hint="eastAsia" w:ascii="宋体" w:eastAsia="宋体" w:cs="宋体"/>
          <w:kern w:val="0"/>
          <w:sz w:val="24"/>
          <w:szCs w:val="24"/>
        </w:rPr>
        <w:t>西安分公司</w:t>
      </w:r>
      <w:bookmarkStart w:id="86" w:name="_GoBack"/>
      <w:bookmarkEnd w:id="86"/>
    </w:p>
    <w:p>
      <w:pPr>
        <w:spacing w:line="360" w:lineRule="auto"/>
        <w:rPr>
          <w:rFonts w:ascii="宋体" w:hAnsi="宋体" w:eastAsia="宋体" w:cs="宋体"/>
          <w:sz w:val="24"/>
          <w:szCs w:val="24"/>
        </w:rPr>
      </w:pPr>
      <w:r>
        <w:rPr>
          <w:rFonts w:hint="eastAsia" w:ascii="宋体" w:hAnsi="宋体" w:eastAsia="宋体" w:cs="宋体"/>
          <w:sz w:val="24"/>
          <w:szCs w:val="24"/>
        </w:rPr>
        <w:t xml:space="preserve">    监理单位：常州正衡电力工程监理有限公司</w:t>
      </w:r>
    </w:p>
    <w:p>
      <w:pPr>
        <w:spacing w:line="360" w:lineRule="auto"/>
        <w:rPr>
          <w:rFonts w:ascii="宋体" w:hAnsi="宋体" w:eastAsia="宋体" w:cs="宋体"/>
          <w:sz w:val="24"/>
          <w:szCs w:val="24"/>
        </w:rPr>
      </w:pPr>
      <w:r>
        <w:rPr>
          <w:rFonts w:hint="eastAsia" w:ascii="宋体" w:hAnsi="宋体" w:eastAsia="宋体" w:cs="宋体"/>
          <w:sz w:val="24"/>
          <w:szCs w:val="24"/>
        </w:rPr>
        <w:t xml:space="preserve">    设计单位：</w:t>
      </w:r>
      <w:r>
        <w:rPr>
          <w:rFonts w:hint="eastAsia" w:ascii="宋体" w:eastAsia="宋体" w:cs="宋体"/>
          <w:kern w:val="0"/>
          <w:sz w:val="24"/>
          <w:szCs w:val="24"/>
        </w:rPr>
        <w:t>西安特变电工电力设计有限责任公司</w:t>
      </w:r>
    </w:p>
    <w:p>
      <w:pPr>
        <w:spacing w:line="360" w:lineRule="auto"/>
        <w:ind w:firstLine="480"/>
        <w:rPr>
          <w:rFonts w:ascii="宋体" w:eastAsia="宋体" w:cs="宋体"/>
          <w:kern w:val="0"/>
          <w:sz w:val="24"/>
          <w:szCs w:val="24"/>
        </w:rPr>
      </w:pPr>
      <w:r>
        <w:rPr>
          <w:rFonts w:hint="eastAsia" w:ascii="宋体" w:eastAsia="宋体" w:cs="宋体"/>
          <w:kern w:val="0"/>
          <w:sz w:val="24"/>
          <w:szCs w:val="24"/>
        </w:rPr>
        <w:t>施工单位：隆基绿能光伏工程有限公司</w:t>
      </w:r>
    </w:p>
    <w:p>
      <w:pPr>
        <w:spacing w:line="360" w:lineRule="auto"/>
        <w:rPr>
          <w:rFonts w:ascii="宋体" w:hAnsi="宋体" w:eastAsia="宋体" w:cs="宋体"/>
          <w:sz w:val="24"/>
          <w:szCs w:val="24"/>
        </w:rPr>
      </w:pPr>
    </w:p>
    <w:p>
      <w:pPr>
        <w:pStyle w:val="2"/>
        <w:rPr>
          <w:rFonts w:ascii="宋体" w:hAnsi="宋体" w:eastAsia="宋体" w:cs="宋体"/>
          <w:b w:val="0"/>
          <w:bCs w:val="0"/>
          <w:sz w:val="24"/>
          <w:szCs w:val="24"/>
        </w:rPr>
      </w:pPr>
      <w:bookmarkStart w:id="4" w:name="_Toc462830667"/>
      <w:r>
        <w:rPr>
          <w:rFonts w:hint="eastAsia" w:ascii="宋体" w:hAnsi="宋体" w:eastAsia="宋体" w:cs="宋体"/>
          <w:sz w:val="24"/>
          <w:szCs w:val="24"/>
        </w:rPr>
        <w:t>2.编制依据：</w:t>
      </w:r>
      <w:bookmarkEnd w:id="4"/>
    </w:p>
    <w:p>
      <w:pPr>
        <w:spacing w:line="360" w:lineRule="auto"/>
        <w:rPr>
          <w:rFonts w:ascii="宋体" w:hAnsi="宋体" w:eastAsia="宋体" w:cs="宋体"/>
          <w:sz w:val="24"/>
          <w:szCs w:val="24"/>
        </w:rPr>
      </w:pPr>
      <w:bookmarkStart w:id="5" w:name="_Toc331338716"/>
      <w:r>
        <w:rPr>
          <w:rFonts w:hint="eastAsia" w:ascii="宋体" w:hAnsi="宋体" w:eastAsia="宋体" w:cs="宋体"/>
          <w:sz w:val="24"/>
          <w:szCs w:val="24"/>
        </w:rPr>
        <w:t>2.1法律法规</w:t>
      </w:r>
      <w:bookmarkEnd w:id="5"/>
    </w:p>
    <w:p>
      <w:pPr>
        <w:spacing w:line="360" w:lineRule="auto"/>
        <w:rPr>
          <w:rFonts w:ascii="宋体" w:hAnsi="宋体" w:eastAsia="宋体" w:cs="宋体"/>
          <w:sz w:val="24"/>
          <w:szCs w:val="24"/>
        </w:rPr>
      </w:pPr>
      <w:r>
        <w:rPr>
          <w:rFonts w:hint="eastAsia" w:ascii="宋体" w:hAnsi="宋体" w:eastAsia="宋体" w:cs="宋体"/>
          <w:sz w:val="24"/>
          <w:szCs w:val="24"/>
        </w:rPr>
        <w:t>1.《中华人民共和国建筑法》</w:t>
      </w:r>
    </w:p>
    <w:p>
      <w:pPr>
        <w:spacing w:line="360" w:lineRule="auto"/>
        <w:rPr>
          <w:rFonts w:ascii="宋体" w:hAnsi="宋体" w:eastAsia="宋体" w:cs="宋体"/>
          <w:sz w:val="24"/>
          <w:szCs w:val="24"/>
        </w:rPr>
      </w:pPr>
      <w:r>
        <w:rPr>
          <w:rFonts w:hint="eastAsia" w:ascii="宋体" w:hAnsi="宋体" w:eastAsia="宋体" w:cs="宋体"/>
          <w:sz w:val="24"/>
          <w:szCs w:val="24"/>
        </w:rPr>
        <w:t>2.《中华人民共和国电力法》</w:t>
      </w:r>
    </w:p>
    <w:p>
      <w:pPr>
        <w:spacing w:line="360" w:lineRule="auto"/>
        <w:rPr>
          <w:rFonts w:ascii="宋体" w:hAnsi="宋体" w:eastAsia="宋体" w:cs="宋体"/>
          <w:sz w:val="24"/>
          <w:szCs w:val="24"/>
        </w:rPr>
      </w:pPr>
      <w:r>
        <w:rPr>
          <w:rFonts w:hint="eastAsia" w:ascii="宋体" w:hAnsi="宋体" w:eastAsia="宋体" w:cs="宋体"/>
          <w:sz w:val="24"/>
          <w:szCs w:val="24"/>
        </w:rPr>
        <w:t>3.《中华人民共和国安全生产法》</w:t>
      </w:r>
    </w:p>
    <w:p>
      <w:pPr>
        <w:spacing w:line="360" w:lineRule="auto"/>
        <w:rPr>
          <w:rFonts w:ascii="宋体" w:hAnsi="宋体" w:eastAsia="宋体" w:cs="宋体"/>
          <w:sz w:val="24"/>
          <w:szCs w:val="24"/>
        </w:rPr>
      </w:pPr>
      <w:r>
        <w:rPr>
          <w:rFonts w:hint="eastAsia" w:ascii="宋体" w:hAnsi="宋体" w:eastAsia="宋体" w:cs="宋体"/>
          <w:sz w:val="24"/>
          <w:szCs w:val="24"/>
        </w:rPr>
        <w:t>4.《建设工程质量管理条例》</w:t>
      </w:r>
    </w:p>
    <w:p>
      <w:pPr>
        <w:spacing w:line="360" w:lineRule="auto"/>
        <w:rPr>
          <w:rFonts w:ascii="宋体" w:hAnsi="宋体" w:eastAsia="宋体" w:cs="宋体"/>
          <w:sz w:val="24"/>
          <w:szCs w:val="24"/>
        </w:rPr>
      </w:pPr>
      <w:r>
        <w:rPr>
          <w:rFonts w:hint="eastAsia" w:ascii="宋体" w:hAnsi="宋体" w:eastAsia="宋体" w:cs="宋体"/>
          <w:sz w:val="24"/>
          <w:szCs w:val="24"/>
        </w:rPr>
        <w:t>5.《建设工程环境保护条例》</w:t>
      </w:r>
    </w:p>
    <w:p>
      <w:pPr>
        <w:spacing w:line="360" w:lineRule="auto"/>
        <w:rPr>
          <w:rFonts w:ascii="宋体" w:hAnsi="宋体" w:eastAsia="宋体" w:cs="宋体"/>
          <w:sz w:val="24"/>
          <w:szCs w:val="24"/>
        </w:rPr>
      </w:pPr>
      <w:r>
        <w:rPr>
          <w:rFonts w:hint="eastAsia" w:ascii="宋体" w:hAnsi="宋体" w:eastAsia="宋体" w:cs="宋体"/>
          <w:sz w:val="24"/>
          <w:szCs w:val="24"/>
        </w:rPr>
        <w:t>6.《建设工程安全生产管理条例》</w:t>
      </w:r>
    </w:p>
    <w:p>
      <w:pPr>
        <w:spacing w:line="360" w:lineRule="auto"/>
        <w:rPr>
          <w:rFonts w:ascii="宋体" w:hAnsi="宋体" w:eastAsia="宋体" w:cs="宋体"/>
          <w:sz w:val="24"/>
          <w:szCs w:val="24"/>
        </w:rPr>
      </w:pPr>
      <w:r>
        <w:rPr>
          <w:rFonts w:hint="eastAsia" w:ascii="宋体" w:hAnsi="宋体" w:eastAsia="宋体" w:cs="宋体"/>
          <w:sz w:val="24"/>
          <w:szCs w:val="24"/>
        </w:rPr>
        <w:t>7.《电力安全事故应急处理和调查处理条例》</w:t>
      </w:r>
    </w:p>
    <w:p>
      <w:pPr>
        <w:spacing w:line="360" w:lineRule="auto"/>
        <w:rPr>
          <w:rFonts w:ascii="宋体" w:hAnsi="宋体" w:eastAsia="宋体" w:cs="宋体"/>
          <w:sz w:val="24"/>
          <w:szCs w:val="24"/>
        </w:rPr>
      </w:pPr>
      <w:r>
        <w:rPr>
          <w:rFonts w:hint="eastAsia" w:ascii="宋体" w:hAnsi="宋体" w:eastAsia="宋体" w:cs="宋体"/>
          <w:sz w:val="24"/>
          <w:szCs w:val="24"/>
        </w:rPr>
        <w:t>8.《电力建设工程监理规范》（DL/T5434-2009）</w:t>
      </w:r>
    </w:p>
    <w:p>
      <w:pPr>
        <w:spacing w:line="360" w:lineRule="auto"/>
        <w:rPr>
          <w:rFonts w:ascii="宋体" w:hAnsi="宋体" w:eastAsia="宋体" w:cs="宋体"/>
          <w:sz w:val="24"/>
          <w:szCs w:val="24"/>
        </w:rPr>
      </w:pPr>
      <w:r>
        <w:rPr>
          <w:rFonts w:hint="eastAsia" w:ascii="宋体" w:hAnsi="宋体" w:eastAsia="宋体" w:cs="宋体"/>
          <w:sz w:val="24"/>
          <w:szCs w:val="24"/>
        </w:rPr>
        <w:t>9.《建设工程施工质量验收统一标准》GB50300—2001</w:t>
      </w:r>
    </w:p>
    <w:p>
      <w:pPr>
        <w:spacing w:line="360" w:lineRule="auto"/>
        <w:rPr>
          <w:rFonts w:ascii="宋体" w:hAnsi="宋体" w:eastAsia="宋体" w:cs="宋体"/>
          <w:sz w:val="24"/>
          <w:szCs w:val="24"/>
        </w:rPr>
      </w:pPr>
      <w:bookmarkStart w:id="6" w:name="_Toc331338717"/>
      <w:r>
        <w:rPr>
          <w:rFonts w:hint="eastAsia" w:ascii="宋体" w:hAnsi="宋体" w:eastAsia="宋体" w:cs="宋体"/>
          <w:sz w:val="24"/>
          <w:szCs w:val="24"/>
        </w:rPr>
        <w:t>2.2国家或行业标准</w:t>
      </w:r>
      <w:bookmarkEnd w:id="6"/>
    </w:p>
    <w:p>
      <w:pPr>
        <w:spacing w:line="360" w:lineRule="auto"/>
        <w:rPr>
          <w:rFonts w:ascii="宋体" w:hAnsi="宋体" w:eastAsia="宋体" w:cs="宋体"/>
          <w:sz w:val="24"/>
          <w:szCs w:val="24"/>
        </w:rPr>
      </w:pPr>
      <w:r>
        <w:rPr>
          <w:rFonts w:hint="eastAsia" w:ascii="宋体" w:hAnsi="宋体" w:eastAsia="宋体" w:cs="宋体"/>
          <w:sz w:val="24"/>
          <w:szCs w:val="24"/>
        </w:rPr>
        <w:t>1《工程测量规范》GB50026-2007</w:t>
      </w:r>
    </w:p>
    <w:p>
      <w:pPr>
        <w:spacing w:line="360" w:lineRule="auto"/>
        <w:rPr>
          <w:rFonts w:ascii="宋体" w:hAnsi="宋体" w:eastAsia="宋体" w:cs="宋体"/>
          <w:sz w:val="24"/>
          <w:szCs w:val="24"/>
        </w:rPr>
      </w:pPr>
      <w:r>
        <w:rPr>
          <w:rFonts w:hint="eastAsia" w:ascii="宋体" w:hAnsi="宋体" w:eastAsia="宋体" w:cs="宋体"/>
          <w:sz w:val="24"/>
          <w:szCs w:val="24"/>
        </w:rPr>
        <w:t>2《普通砼用砂、石质量标准及检验方法》JGJ52-2006</w:t>
      </w:r>
    </w:p>
    <w:p>
      <w:pPr>
        <w:spacing w:line="360" w:lineRule="auto"/>
        <w:rPr>
          <w:rFonts w:ascii="宋体" w:hAnsi="宋体" w:eastAsia="宋体" w:cs="宋体"/>
          <w:sz w:val="24"/>
          <w:szCs w:val="24"/>
        </w:rPr>
      </w:pPr>
      <w:r>
        <w:rPr>
          <w:rFonts w:hint="eastAsia" w:ascii="宋体" w:hAnsi="宋体" w:eastAsia="宋体" w:cs="宋体"/>
          <w:sz w:val="24"/>
          <w:szCs w:val="24"/>
        </w:rPr>
        <w:t>3《普通砼配合比设计技术规程》JGJ55-2000</w:t>
      </w:r>
    </w:p>
    <w:p>
      <w:pPr>
        <w:spacing w:line="360" w:lineRule="auto"/>
        <w:rPr>
          <w:rFonts w:ascii="宋体" w:hAnsi="宋体" w:eastAsia="宋体" w:cs="宋体"/>
          <w:sz w:val="24"/>
          <w:szCs w:val="24"/>
        </w:rPr>
      </w:pPr>
      <w:r>
        <w:rPr>
          <w:rFonts w:hint="eastAsia" w:ascii="宋体" w:hAnsi="宋体" w:eastAsia="宋体" w:cs="宋体"/>
          <w:sz w:val="24"/>
          <w:szCs w:val="24"/>
        </w:rPr>
        <w:t>4《碳素结构钢标准》GB/T700-2006</w:t>
      </w:r>
    </w:p>
    <w:p>
      <w:pPr>
        <w:spacing w:line="360" w:lineRule="auto"/>
        <w:rPr>
          <w:rFonts w:ascii="宋体" w:hAnsi="宋体" w:eastAsia="宋体" w:cs="宋体"/>
          <w:sz w:val="24"/>
          <w:szCs w:val="24"/>
        </w:rPr>
      </w:pPr>
      <w:r>
        <w:rPr>
          <w:rFonts w:hint="eastAsia" w:ascii="宋体" w:hAnsi="宋体" w:eastAsia="宋体" w:cs="宋体"/>
          <w:sz w:val="24"/>
          <w:szCs w:val="24"/>
        </w:rPr>
        <w:t>5《优质碳素结构钢标准》GB/T699-1999</w:t>
      </w:r>
    </w:p>
    <w:p>
      <w:pPr>
        <w:spacing w:line="360" w:lineRule="auto"/>
        <w:rPr>
          <w:rFonts w:ascii="宋体" w:hAnsi="宋体" w:eastAsia="宋体" w:cs="宋体"/>
          <w:sz w:val="24"/>
          <w:szCs w:val="24"/>
        </w:rPr>
      </w:pPr>
      <w:r>
        <w:rPr>
          <w:rFonts w:hint="eastAsia" w:ascii="宋体" w:hAnsi="宋体" w:eastAsia="宋体" w:cs="宋体"/>
          <w:sz w:val="24"/>
          <w:szCs w:val="24"/>
        </w:rPr>
        <w:t>6《建筑钢结构焊接规程》JGJ81-2003</w:t>
      </w:r>
    </w:p>
    <w:p>
      <w:pPr>
        <w:spacing w:line="360" w:lineRule="auto"/>
        <w:rPr>
          <w:rFonts w:ascii="宋体" w:hAnsi="宋体" w:eastAsia="宋体" w:cs="宋体"/>
          <w:sz w:val="24"/>
          <w:szCs w:val="24"/>
        </w:rPr>
      </w:pPr>
      <w:r>
        <w:rPr>
          <w:rFonts w:hint="eastAsia" w:ascii="宋体" w:hAnsi="宋体" w:eastAsia="宋体" w:cs="宋体"/>
          <w:sz w:val="24"/>
          <w:szCs w:val="24"/>
        </w:rPr>
        <w:t>7《混凝土结构工程施工质量验收规范》GB50204-2002</w:t>
      </w:r>
    </w:p>
    <w:p>
      <w:pPr>
        <w:spacing w:line="360" w:lineRule="auto"/>
        <w:rPr>
          <w:rFonts w:ascii="宋体" w:hAnsi="宋体" w:eastAsia="宋体" w:cs="宋体"/>
          <w:sz w:val="24"/>
          <w:szCs w:val="24"/>
        </w:rPr>
      </w:pPr>
      <w:r>
        <w:rPr>
          <w:rFonts w:hint="eastAsia" w:ascii="宋体" w:hAnsi="宋体" w:eastAsia="宋体" w:cs="宋体"/>
          <w:sz w:val="24"/>
          <w:szCs w:val="24"/>
        </w:rPr>
        <w:t>8《钢结构工程施工质量验收规范》GB50205-2003</w:t>
      </w:r>
    </w:p>
    <w:p>
      <w:pPr>
        <w:spacing w:line="360" w:lineRule="auto"/>
        <w:rPr>
          <w:rFonts w:ascii="宋体" w:hAnsi="宋体" w:eastAsia="宋体" w:cs="宋体"/>
          <w:sz w:val="24"/>
          <w:szCs w:val="24"/>
        </w:rPr>
      </w:pPr>
      <w:r>
        <w:rPr>
          <w:rFonts w:hint="eastAsia" w:ascii="宋体" w:hAnsi="宋体" w:eastAsia="宋体" w:cs="宋体"/>
          <w:sz w:val="24"/>
          <w:szCs w:val="24"/>
        </w:rPr>
        <w:t>9《建筑结构荷载规范》（GB50009-2001）</w:t>
      </w:r>
    </w:p>
    <w:p>
      <w:pPr>
        <w:spacing w:line="360" w:lineRule="auto"/>
        <w:rPr>
          <w:rFonts w:ascii="宋体" w:hAnsi="宋体" w:eastAsia="宋体" w:cs="宋体"/>
          <w:sz w:val="24"/>
          <w:szCs w:val="24"/>
        </w:rPr>
      </w:pPr>
      <w:r>
        <w:rPr>
          <w:rFonts w:hint="eastAsia" w:ascii="宋体" w:hAnsi="宋体" w:eastAsia="宋体" w:cs="宋体"/>
          <w:sz w:val="24"/>
          <w:szCs w:val="24"/>
        </w:rPr>
        <w:t>10《电力建设施工质量验收及评定规程》2005第一部分：土建工程</w:t>
      </w:r>
    </w:p>
    <w:p>
      <w:pPr>
        <w:spacing w:line="360" w:lineRule="auto"/>
        <w:rPr>
          <w:rFonts w:ascii="宋体" w:hAnsi="宋体" w:eastAsia="宋体" w:cs="宋体"/>
          <w:sz w:val="24"/>
          <w:szCs w:val="24"/>
        </w:rPr>
      </w:pPr>
      <w:r>
        <w:rPr>
          <w:rFonts w:hint="eastAsia" w:ascii="宋体" w:hAnsi="宋体" w:eastAsia="宋体" w:cs="宋体"/>
          <w:sz w:val="24"/>
          <w:szCs w:val="24"/>
        </w:rPr>
        <w:t>11《 工程建设标准强制性条文》土建部分  2006版</w:t>
      </w:r>
    </w:p>
    <w:p>
      <w:pPr>
        <w:spacing w:line="360" w:lineRule="auto"/>
        <w:rPr>
          <w:rFonts w:ascii="宋体" w:hAnsi="宋体" w:eastAsia="宋体" w:cs="宋体"/>
          <w:sz w:val="24"/>
          <w:szCs w:val="24"/>
        </w:rPr>
      </w:pPr>
      <w:r>
        <w:rPr>
          <w:rFonts w:hint="eastAsia" w:ascii="宋体" w:hAnsi="宋体" w:eastAsia="宋体" w:cs="宋体"/>
          <w:sz w:val="24"/>
          <w:szCs w:val="24"/>
        </w:rPr>
        <w:t>2.3其它依据</w:t>
      </w:r>
    </w:p>
    <w:p>
      <w:pPr>
        <w:spacing w:line="360" w:lineRule="auto"/>
        <w:rPr>
          <w:rFonts w:ascii="宋体" w:hAnsi="宋体" w:eastAsia="宋体" w:cs="宋体"/>
          <w:sz w:val="24"/>
          <w:szCs w:val="24"/>
        </w:rPr>
      </w:pPr>
      <w:r>
        <w:rPr>
          <w:rFonts w:hint="eastAsia" w:ascii="宋体" w:hAnsi="宋体" w:eastAsia="宋体" w:cs="宋体"/>
          <w:sz w:val="24"/>
          <w:szCs w:val="24"/>
        </w:rPr>
        <w:t>1《建筑工程监理合同》</w:t>
      </w:r>
    </w:p>
    <w:p>
      <w:pPr>
        <w:spacing w:line="360" w:lineRule="auto"/>
        <w:rPr>
          <w:rFonts w:ascii="宋体" w:hAnsi="宋体" w:eastAsia="宋体" w:cs="宋体"/>
          <w:sz w:val="24"/>
          <w:szCs w:val="24"/>
        </w:rPr>
      </w:pPr>
      <w:r>
        <w:rPr>
          <w:rFonts w:hint="eastAsia" w:ascii="宋体" w:hAnsi="宋体" w:eastAsia="宋体" w:cs="宋体"/>
          <w:sz w:val="24"/>
          <w:szCs w:val="24"/>
        </w:rPr>
        <w:t>2《建筑工程施工合同》</w:t>
      </w:r>
    </w:p>
    <w:p>
      <w:pPr>
        <w:spacing w:line="360" w:lineRule="auto"/>
        <w:rPr>
          <w:rFonts w:ascii="宋体" w:hAnsi="宋体" w:eastAsia="宋体" w:cs="宋体"/>
          <w:sz w:val="24"/>
          <w:szCs w:val="24"/>
        </w:rPr>
      </w:pPr>
      <w:r>
        <w:rPr>
          <w:rFonts w:hint="eastAsia" w:ascii="宋体" w:hAnsi="宋体" w:eastAsia="宋体" w:cs="宋体"/>
          <w:sz w:val="24"/>
          <w:szCs w:val="24"/>
        </w:rPr>
        <w:t>3施工图设计图纸及相关文件</w:t>
      </w:r>
    </w:p>
    <w:p>
      <w:pPr>
        <w:spacing w:line="360" w:lineRule="auto"/>
        <w:rPr>
          <w:rFonts w:ascii="宋体" w:hAnsi="宋体" w:eastAsia="宋体" w:cs="宋体"/>
          <w:sz w:val="24"/>
          <w:szCs w:val="24"/>
        </w:rPr>
      </w:pPr>
      <w:r>
        <w:rPr>
          <w:rFonts w:hint="eastAsia" w:ascii="宋体" w:hAnsi="宋体" w:eastAsia="宋体" w:cs="宋体"/>
          <w:sz w:val="24"/>
          <w:szCs w:val="24"/>
        </w:rPr>
        <w:t>4批准的《监理规划》</w:t>
      </w:r>
    </w:p>
    <w:p>
      <w:pPr>
        <w:spacing w:line="360" w:lineRule="auto"/>
        <w:rPr>
          <w:rFonts w:ascii="宋体" w:hAnsi="宋体" w:eastAsia="宋体" w:cs="宋体"/>
          <w:sz w:val="24"/>
          <w:szCs w:val="24"/>
        </w:rPr>
      </w:pPr>
      <w:r>
        <w:rPr>
          <w:rFonts w:hint="eastAsia" w:ascii="宋体" w:hAnsi="宋体" w:eastAsia="宋体" w:cs="宋体"/>
          <w:sz w:val="24"/>
          <w:szCs w:val="24"/>
        </w:rPr>
        <w:t>5批准的《施工组织设计》</w:t>
      </w:r>
    </w:p>
    <w:p>
      <w:pPr>
        <w:spacing w:line="360" w:lineRule="auto"/>
        <w:rPr>
          <w:rFonts w:ascii="宋体" w:hAnsi="宋体" w:eastAsia="宋体" w:cs="宋体"/>
          <w:sz w:val="24"/>
          <w:szCs w:val="24"/>
        </w:rPr>
      </w:pPr>
      <w:r>
        <w:rPr>
          <w:rFonts w:hint="eastAsia"/>
        </w:rPr>
        <w:t>以上法律法规和文件均使用国家和部门颁布的最新版本。</w:t>
      </w:r>
    </w:p>
    <w:p>
      <w:pPr>
        <w:pStyle w:val="2"/>
        <w:rPr>
          <w:rFonts w:ascii="宋体" w:hAnsi="宋体" w:eastAsia="宋体" w:cs="宋体"/>
          <w:b w:val="0"/>
          <w:bCs w:val="0"/>
          <w:sz w:val="24"/>
          <w:szCs w:val="24"/>
        </w:rPr>
      </w:pPr>
      <w:bookmarkStart w:id="7" w:name="_Toc462830668"/>
      <w:r>
        <w:rPr>
          <w:rFonts w:hint="eastAsia" w:ascii="宋体" w:hAnsi="宋体" w:eastAsia="宋体" w:cs="宋体"/>
          <w:sz w:val="24"/>
          <w:szCs w:val="24"/>
        </w:rPr>
        <w:t>3.专业特点、难点和薄弱环节</w:t>
      </w:r>
      <w:bookmarkEnd w:id="7"/>
    </w:p>
    <w:p>
      <w:pPr>
        <w:spacing w:line="360" w:lineRule="auto"/>
        <w:rPr>
          <w:rFonts w:ascii="宋体" w:hAnsi="宋体" w:eastAsia="宋体" w:cs="宋体"/>
          <w:sz w:val="24"/>
          <w:szCs w:val="24"/>
        </w:rPr>
      </w:pPr>
      <w:r>
        <w:rPr>
          <w:rFonts w:hint="eastAsia" w:ascii="宋体" w:hAnsi="宋体" w:eastAsia="宋体" w:cs="宋体"/>
          <w:sz w:val="24"/>
          <w:szCs w:val="24"/>
        </w:rPr>
        <w:t>3.1工程特点：该项目土建工程共分为混凝土工程、钢筋工程、模板工程和文明安全施工。基础结构类型为钢筋混凝土基础</w:t>
      </w:r>
    </w:p>
    <w:p>
      <w:pPr>
        <w:spacing w:line="360" w:lineRule="auto"/>
        <w:rPr>
          <w:rFonts w:ascii="宋体" w:hAnsi="宋体" w:eastAsia="宋体" w:cs="宋体"/>
          <w:sz w:val="24"/>
          <w:szCs w:val="24"/>
        </w:rPr>
      </w:pPr>
      <w:r>
        <w:rPr>
          <w:rFonts w:hint="eastAsia" w:ascii="宋体" w:hAnsi="宋体" w:eastAsia="宋体" w:cs="宋体"/>
          <w:sz w:val="24"/>
          <w:szCs w:val="24"/>
        </w:rPr>
        <w:t>3.2难点和薄弱环节：</w:t>
      </w:r>
      <w:r>
        <w:rPr>
          <w:rFonts w:hint="eastAsia" w:ascii="宋体" w:hAnsi="宋体" w:eastAsia="宋体" w:cs="宋体"/>
          <w:sz w:val="24"/>
          <w:szCs w:val="24"/>
          <w:lang w:val="en-US" w:eastAsia="zh-CN"/>
        </w:rPr>
        <w:t>基础底部管线较多</w:t>
      </w:r>
      <w:r>
        <w:rPr>
          <w:rFonts w:hint="eastAsia" w:ascii="宋体" w:hAnsi="宋体" w:eastAsia="宋体" w:cs="宋体"/>
          <w:sz w:val="24"/>
          <w:szCs w:val="24"/>
        </w:rPr>
        <w:t>，不利于基础的准确定位。</w:t>
      </w:r>
      <w:r>
        <w:rPr>
          <w:rFonts w:hint="eastAsia" w:ascii="宋体" w:hAnsi="宋体" w:eastAsia="宋体" w:cs="宋体"/>
          <w:sz w:val="24"/>
          <w:szCs w:val="24"/>
          <w:lang w:val="en-US" w:eastAsia="zh-CN"/>
        </w:rPr>
        <w:t>工期要求紧临近冻土期。</w:t>
      </w:r>
    </w:p>
    <w:p>
      <w:pPr>
        <w:spacing w:line="360" w:lineRule="auto"/>
        <w:rPr>
          <w:rFonts w:ascii="宋体" w:hAnsi="宋体" w:eastAsia="宋体" w:cs="宋体"/>
          <w:b/>
          <w:bCs/>
          <w:sz w:val="24"/>
          <w:szCs w:val="24"/>
        </w:rPr>
      </w:pPr>
      <w:bookmarkStart w:id="8" w:name="_Toc137015040"/>
      <w:bookmarkStart w:id="9" w:name="_Toc137215345"/>
      <w:bookmarkStart w:id="10" w:name="_Toc137012068"/>
      <w:bookmarkStart w:id="11" w:name="_Toc137011870"/>
      <w:bookmarkStart w:id="12" w:name="_Toc137014917"/>
      <w:bookmarkStart w:id="13" w:name="_Toc137011434"/>
    </w:p>
    <w:p>
      <w:pPr>
        <w:spacing w:line="360" w:lineRule="auto"/>
        <w:rPr>
          <w:rFonts w:ascii="宋体" w:hAnsi="宋体" w:eastAsia="宋体" w:cs="宋体"/>
          <w:b/>
          <w:bCs/>
          <w:sz w:val="24"/>
          <w:szCs w:val="24"/>
        </w:rPr>
      </w:pPr>
    </w:p>
    <w:p>
      <w:pPr>
        <w:pStyle w:val="2"/>
        <w:rPr>
          <w:rFonts w:ascii="宋体" w:hAnsi="宋体" w:eastAsia="宋体" w:cs="宋体"/>
          <w:b w:val="0"/>
          <w:bCs w:val="0"/>
          <w:sz w:val="24"/>
          <w:szCs w:val="24"/>
        </w:rPr>
      </w:pPr>
      <w:bookmarkStart w:id="14" w:name="_Toc462830669"/>
      <w:r>
        <w:rPr>
          <w:rFonts w:hint="eastAsia" w:ascii="宋体" w:hAnsi="宋体" w:eastAsia="宋体" w:cs="宋体"/>
          <w:sz w:val="24"/>
          <w:szCs w:val="24"/>
        </w:rPr>
        <w:t>4.专业监理工作程</w:t>
      </w:r>
      <w:bookmarkEnd w:id="14"/>
      <w:r>
        <w:rPr>
          <w:rFonts w:hint="eastAsia" w:ascii="宋体" w:hAnsi="宋体" w:eastAsia="宋体" w:cs="宋体"/>
          <w:sz w:val="24"/>
          <w:szCs w:val="24"/>
        </w:rPr>
        <w:t>序</w:t>
      </w:r>
    </w:p>
    <w:p>
      <w:pPr>
        <w:pStyle w:val="3"/>
        <w:rPr>
          <w:rFonts w:ascii="宋体" w:hAnsi="宋体" w:eastAsia="宋体" w:cs="宋体"/>
          <w:sz w:val="24"/>
          <w:szCs w:val="24"/>
        </w:rPr>
      </w:pPr>
      <w:bookmarkStart w:id="15" w:name="_Toc462830670"/>
      <w:r>
        <w:rPr>
          <w:rFonts w:hint="eastAsia" w:ascii="Times New Roman" w:hAnsi="宋体" w:eastAsia="宋体" w:cs="宋体"/>
          <w:sz w:val="24"/>
          <w:szCs w:val="24"/>
        </w:rPr>
        <w:t>4.1</w:t>
      </w:r>
      <w:r>
        <w:rPr>
          <w:rFonts w:hint="eastAsia" w:ascii="宋体" w:hAnsi="宋体" w:eastAsia="宋体" w:cs="宋体"/>
          <w:sz w:val="24"/>
          <w:szCs w:val="24"/>
        </w:rPr>
        <w:t>施工方案监理审查程序</w:t>
      </w:r>
      <w:bookmarkEnd w:id="8"/>
      <w:bookmarkEnd w:id="9"/>
      <w:bookmarkEnd w:id="10"/>
      <w:bookmarkEnd w:id="11"/>
      <w:bookmarkEnd w:id="12"/>
      <w:bookmarkEnd w:id="13"/>
      <w:bookmarkEnd w:id="15"/>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mc:AlternateContent>
          <mc:Choice Requires="wpg">
            <w:drawing>
              <wp:anchor distT="0" distB="0" distL="114300" distR="114300" simplePos="0" relativeHeight="251659264" behindDoc="0" locked="0" layoutInCell="1" allowOverlap="1">
                <wp:simplePos x="0" y="0"/>
                <wp:positionH relativeFrom="column">
                  <wp:posOffset>-228600</wp:posOffset>
                </wp:positionH>
                <wp:positionV relativeFrom="paragraph">
                  <wp:posOffset>0</wp:posOffset>
                </wp:positionV>
                <wp:extent cx="5486400" cy="5464175"/>
                <wp:effectExtent l="9525" t="5715" r="9525" b="6985"/>
                <wp:wrapNone/>
                <wp:docPr id="1374" name="组合 1374"/>
                <wp:cNvGraphicFramePr/>
                <a:graphic xmlns:a="http://schemas.openxmlformats.org/drawingml/2006/main">
                  <a:graphicData uri="http://schemas.microsoft.com/office/word/2010/wordprocessingGroup">
                    <wpg:wgp>
                      <wpg:cNvGrpSpPr/>
                      <wpg:grpSpPr>
                        <a:xfrm>
                          <a:off x="0" y="0"/>
                          <a:ext cx="5486400" cy="5464175"/>
                          <a:chOff x="0" y="0"/>
                          <a:chExt cx="8640" cy="8605"/>
                        </a:xfrm>
                      </wpg:grpSpPr>
                      <wps:wsp>
                        <wps:cNvPr id="1375" name="Line 290"/>
                        <wps:cNvCnPr>
                          <a:cxnSpLocks noChangeShapeType="1"/>
                        </wps:cNvCnPr>
                        <wps:spPr bwMode="auto">
                          <a:xfrm flipH="1">
                            <a:off x="4500" y="2028"/>
                            <a:ext cx="0" cy="936"/>
                          </a:xfrm>
                          <a:prstGeom prst="line">
                            <a:avLst/>
                          </a:prstGeom>
                          <a:noFill/>
                          <a:ln w="9525">
                            <a:solidFill>
                              <a:srgbClr val="000000"/>
                            </a:solidFill>
                            <a:round/>
                            <a:tailEnd type="stealth" w="med" len="med"/>
                          </a:ln>
                        </wps:spPr>
                        <wps:bodyPr/>
                      </wps:wsp>
                      <wps:wsp>
                        <wps:cNvPr id="1376" name="Line 291"/>
                        <wps:cNvCnPr>
                          <a:cxnSpLocks noChangeShapeType="1"/>
                        </wps:cNvCnPr>
                        <wps:spPr bwMode="auto">
                          <a:xfrm>
                            <a:off x="811" y="2964"/>
                            <a:ext cx="0" cy="284"/>
                          </a:xfrm>
                          <a:prstGeom prst="line">
                            <a:avLst/>
                          </a:prstGeom>
                          <a:noFill/>
                          <a:ln w="9525">
                            <a:solidFill>
                              <a:srgbClr val="000000"/>
                            </a:solidFill>
                            <a:round/>
                          </a:ln>
                        </wps:spPr>
                        <wps:bodyPr/>
                      </wps:wsp>
                      <wps:wsp>
                        <wps:cNvPr id="1377" name="Text Box 292"/>
                        <wps:cNvSpPr txBox="1">
                          <a:spLocks noChangeArrowheads="1"/>
                        </wps:cNvSpPr>
                        <wps:spPr bwMode="auto">
                          <a:xfrm>
                            <a:off x="2063" y="3256"/>
                            <a:ext cx="1802" cy="569"/>
                          </a:xfrm>
                          <a:prstGeom prst="rect">
                            <a:avLst/>
                          </a:prstGeom>
                          <a:solidFill>
                            <a:srgbClr val="FFFFFF"/>
                          </a:solidFill>
                          <a:ln w="9525">
                            <a:solidFill>
                              <a:srgbClr val="000000"/>
                            </a:solidFill>
                            <a:miter lim="800000"/>
                          </a:ln>
                        </wps:spPr>
                        <wps:txbx>
                          <w:txbxContent>
                            <w:p>
                              <w:pPr>
                                <w:jc w:val="center"/>
                                <w:rPr>
                                  <w:rFonts w:eastAsia="仿宋_GB2312"/>
                                  <w:sz w:val="24"/>
                                </w:rPr>
                              </w:pPr>
                              <w:r>
                                <w:rPr>
                                  <w:rFonts w:hint="eastAsia" w:eastAsia="仿宋_GB2312"/>
                                  <w:sz w:val="24"/>
                                </w:rPr>
                                <w:t>计划投入材料</w:t>
                              </w:r>
                            </w:p>
                          </w:txbxContent>
                        </wps:txbx>
                        <wps:bodyPr rot="0" vert="horz" wrap="square" lIns="18000" tIns="82800" rIns="18000" bIns="45720" anchor="t" anchorCtr="0" upright="1">
                          <a:noAutofit/>
                        </wps:bodyPr>
                      </wps:wsp>
                      <wps:wsp>
                        <wps:cNvPr id="1378" name="Text Box 293"/>
                        <wps:cNvSpPr txBox="1">
                          <a:spLocks noChangeArrowheads="1"/>
                        </wps:cNvSpPr>
                        <wps:spPr bwMode="auto">
                          <a:xfrm>
                            <a:off x="180" y="3248"/>
                            <a:ext cx="1582" cy="569"/>
                          </a:xfrm>
                          <a:prstGeom prst="rect">
                            <a:avLst/>
                          </a:prstGeom>
                          <a:solidFill>
                            <a:srgbClr val="FFFFFF"/>
                          </a:solidFill>
                          <a:ln w="9525">
                            <a:solidFill>
                              <a:srgbClr val="000000"/>
                            </a:solidFill>
                            <a:miter lim="800000"/>
                          </a:ln>
                        </wps:spPr>
                        <wps:txbx>
                          <w:txbxContent>
                            <w:p>
                              <w:pPr>
                                <w:jc w:val="center"/>
                                <w:rPr>
                                  <w:rFonts w:eastAsia="仿宋_GB2312"/>
                                  <w:sz w:val="24"/>
                                </w:rPr>
                              </w:pPr>
                              <w:r>
                                <w:rPr>
                                  <w:rFonts w:hint="eastAsia" w:eastAsia="仿宋_GB2312"/>
                                  <w:sz w:val="24"/>
                                </w:rPr>
                                <w:t>人员投入情况</w:t>
                              </w:r>
                            </w:p>
                          </w:txbxContent>
                        </wps:txbx>
                        <wps:bodyPr rot="0" vert="horz" wrap="square" lIns="18000" tIns="82800" rIns="18000" bIns="45720" anchor="t" anchorCtr="0" upright="1">
                          <a:noAutofit/>
                        </wps:bodyPr>
                      </wps:wsp>
                      <wps:wsp>
                        <wps:cNvPr id="1379" name="Rectangle 294"/>
                        <wps:cNvSpPr>
                          <a:spLocks noChangeArrowheads="1"/>
                        </wps:cNvSpPr>
                        <wps:spPr bwMode="auto">
                          <a:xfrm>
                            <a:off x="4266" y="3271"/>
                            <a:ext cx="1602" cy="542"/>
                          </a:xfrm>
                          <a:prstGeom prst="rect">
                            <a:avLst/>
                          </a:prstGeom>
                          <a:solidFill>
                            <a:srgbClr val="FFFFFF"/>
                          </a:solidFill>
                          <a:ln w="9525">
                            <a:solidFill>
                              <a:srgbClr val="000000"/>
                            </a:solidFill>
                            <a:miter lim="800000"/>
                          </a:ln>
                          <a:effectLst/>
                        </wps:spPr>
                        <wps:txbx>
                          <w:txbxContent>
                            <w:p>
                              <w:pPr>
                                <w:jc w:val="center"/>
                                <w:rPr>
                                  <w:rFonts w:eastAsia="仿宋_GB2312"/>
                                  <w:sz w:val="24"/>
                                </w:rPr>
                              </w:pPr>
                              <w:r>
                                <w:rPr>
                                  <w:rFonts w:hint="eastAsia" w:eastAsia="仿宋_GB2312"/>
                                  <w:sz w:val="24"/>
                                </w:rPr>
                                <w:t>机械设备情况</w:t>
                              </w:r>
                            </w:p>
                          </w:txbxContent>
                        </wps:txbx>
                        <wps:bodyPr rot="0" vert="horz" wrap="square" lIns="18000" tIns="82800" rIns="18000" bIns="45720" anchor="t" anchorCtr="0" upright="1">
                          <a:noAutofit/>
                        </wps:bodyPr>
                      </wps:wsp>
                      <wps:wsp>
                        <wps:cNvPr id="1380" name="Line 295"/>
                        <wps:cNvCnPr>
                          <a:cxnSpLocks noChangeShapeType="1"/>
                        </wps:cNvCnPr>
                        <wps:spPr bwMode="auto">
                          <a:xfrm>
                            <a:off x="811" y="3817"/>
                            <a:ext cx="0" cy="285"/>
                          </a:xfrm>
                          <a:prstGeom prst="line">
                            <a:avLst/>
                          </a:prstGeom>
                          <a:noFill/>
                          <a:ln w="9525">
                            <a:solidFill>
                              <a:srgbClr val="000000"/>
                            </a:solidFill>
                            <a:round/>
                          </a:ln>
                        </wps:spPr>
                        <wps:bodyPr/>
                      </wps:wsp>
                      <wps:wsp>
                        <wps:cNvPr id="1381" name="Line 296"/>
                        <wps:cNvCnPr>
                          <a:cxnSpLocks noChangeShapeType="1"/>
                        </wps:cNvCnPr>
                        <wps:spPr bwMode="auto">
                          <a:xfrm>
                            <a:off x="7345" y="3817"/>
                            <a:ext cx="0" cy="285"/>
                          </a:xfrm>
                          <a:prstGeom prst="line">
                            <a:avLst/>
                          </a:prstGeom>
                          <a:noFill/>
                          <a:ln w="9525">
                            <a:solidFill>
                              <a:srgbClr val="000000"/>
                            </a:solidFill>
                            <a:round/>
                          </a:ln>
                        </wps:spPr>
                        <wps:bodyPr/>
                      </wps:wsp>
                      <wps:wsp>
                        <wps:cNvPr id="1382" name="Text Box 297"/>
                        <wps:cNvSpPr txBox="1">
                          <a:spLocks noChangeArrowheads="1"/>
                        </wps:cNvSpPr>
                        <wps:spPr bwMode="auto">
                          <a:xfrm>
                            <a:off x="2820" y="1141"/>
                            <a:ext cx="3364" cy="862"/>
                          </a:xfrm>
                          <a:prstGeom prst="rect">
                            <a:avLst/>
                          </a:prstGeom>
                          <a:solidFill>
                            <a:srgbClr val="FFFFFF"/>
                          </a:solidFill>
                          <a:ln w="9525">
                            <a:solidFill>
                              <a:srgbClr val="000000"/>
                            </a:solidFill>
                            <a:miter lim="800000"/>
                          </a:ln>
                        </wps:spPr>
                        <wps:txbx>
                          <w:txbxContent>
                            <w:p>
                              <w:pPr>
                                <w:spacing w:line="520" w:lineRule="exact"/>
                                <w:jc w:val="center"/>
                                <w:rPr>
                                  <w:rFonts w:eastAsia="仿宋_GB2312"/>
                                  <w:sz w:val="24"/>
                                  <w:szCs w:val="24"/>
                                </w:rPr>
                              </w:pPr>
                              <w:r>
                                <w:rPr>
                                  <w:rFonts w:hint="eastAsia" w:eastAsia="仿宋_GB2312"/>
                                  <w:sz w:val="24"/>
                                  <w:szCs w:val="24"/>
                                </w:rPr>
                                <w:t>监理工程师审核施工方案</w:t>
                              </w:r>
                            </w:p>
                          </w:txbxContent>
                        </wps:txbx>
                        <wps:bodyPr rot="0" vert="horz" wrap="square" lIns="91440" tIns="82800" rIns="91440" bIns="45720" anchor="t" anchorCtr="0" upright="1">
                          <a:noAutofit/>
                        </wps:bodyPr>
                      </wps:wsp>
                      <wps:wsp>
                        <wps:cNvPr id="1383" name="Text Box 298"/>
                        <wps:cNvSpPr txBox="1">
                          <a:spLocks noChangeArrowheads="1"/>
                        </wps:cNvSpPr>
                        <wps:spPr bwMode="auto">
                          <a:xfrm>
                            <a:off x="3139" y="0"/>
                            <a:ext cx="3048" cy="569"/>
                          </a:xfrm>
                          <a:prstGeom prst="rect">
                            <a:avLst/>
                          </a:prstGeom>
                          <a:solidFill>
                            <a:srgbClr val="FFFFFF"/>
                          </a:solidFill>
                          <a:ln w="9525">
                            <a:solidFill>
                              <a:srgbClr val="000000"/>
                            </a:solidFill>
                            <a:miter lim="800000"/>
                          </a:ln>
                        </wps:spPr>
                        <wps:txbx>
                          <w:txbxContent>
                            <w:p>
                              <w:pPr>
                                <w:jc w:val="center"/>
                                <w:rPr>
                                  <w:rFonts w:eastAsia="仿宋_GB2312"/>
                                  <w:sz w:val="24"/>
                                </w:rPr>
                              </w:pPr>
                              <w:r>
                                <w:rPr>
                                  <w:rFonts w:hint="eastAsia" w:eastAsia="仿宋_GB2312"/>
                                  <w:sz w:val="24"/>
                                </w:rPr>
                                <w:t>施工单位编制施工方案</w:t>
                              </w:r>
                            </w:p>
                          </w:txbxContent>
                        </wps:txbx>
                        <wps:bodyPr rot="0" vert="horz" wrap="square" lIns="91440" tIns="82800" rIns="91440" bIns="45720" anchor="t" anchorCtr="0" upright="1">
                          <a:noAutofit/>
                        </wps:bodyPr>
                      </wps:wsp>
                      <wps:wsp>
                        <wps:cNvPr id="1384" name="Line 299"/>
                        <wps:cNvCnPr>
                          <a:cxnSpLocks noChangeShapeType="1"/>
                        </wps:cNvCnPr>
                        <wps:spPr bwMode="auto">
                          <a:xfrm>
                            <a:off x="4610" y="569"/>
                            <a:ext cx="0" cy="569"/>
                          </a:xfrm>
                          <a:prstGeom prst="line">
                            <a:avLst/>
                          </a:prstGeom>
                          <a:noFill/>
                          <a:ln w="9525">
                            <a:solidFill>
                              <a:srgbClr val="000000"/>
                            </a:solidFill>
                            <a:round/>
                            <a:tailEnd type="stealth" w="med" len="med"/>
                          </a:ln>
                        </wps:spPr>
                        <wps:bodyPr/>
                      </wps:wsp>
                      <wps:wsp>
                        <wps:cNvPr id="1385" name="Line 300"/>
                        <wps:cNvCnPr>
                          <a:cxnSpLocks noChangeShapeType="1"/>
                        </wps:cNvCnPr>
                        <wps:spPr bwMode="auto">
                          <a:xfrm>
                            <a:off x="2880" y="2967"/>
                            <a:ext cx="0" cy="284"/>
                          </a:xfrm>
                          <a:prstGeom prst="line">
                            <a:avLst/>
                          </a:prstGeom>
                          <a:noFill/>
                          <a:ln w="9525">
                            <a:solidFill>
                              <a:srgbClr val="000000"/>
                            </a:solidFill>
                            <a:round/>
                          </a:ln>
                        </wps:spPr>
                        <wps:bodyPr/>
                      </wps:wsp>
                      <wps:wsp>
                        <wps:cNvPr id="1386" name="Line 301"/>
                        <wps:cNvCnPr>
                          <a:cxnSpLocks noChangeShapeType="1"/>
                        </wps:cNvCnPr>
                        <wps:spPr bwMode="auto">
                          <a:xfrm>
                            <a:off x="2884" y="3820"/>
                            <a:ext cx="0" cy="285"/>
                          </a:xfrm>
                          <a:prstGeom prst="line">
                            <a:avLst/>
                          </a:prstGeom>
                          <a:noFill/>
                          <a:ln w="9525">
                            <a:solidFill>
                              <a:srgbClr val="000000"/>
                            </a:solidFill>
                            <a:round/>
                          </a:ln>
                        </wps:spPr>
                        <wps:bodyPr/>
                      </wps:wsp>
                      <wps:wsp>
                        <wps:cNvPr id="1387" name="Text Box 302"/>
                        <wps:cNvSpPr txBox="1">
                          <a:spLocks noChangeArrowheads="1"/>
                        </wps:cNvSpPr>
                        <wps:spPr bwMode="auto">
                          <a:xfrm>
                            <a:off x="6268" y="3248"/>
                            <a:ext cx="1832" cy="569"/>
                          </a:xfrm>
                          <a:prstGeom prst="rect">
                            <a:avLst/>
                          </a:prstGeom>
                          <a:solidFill>
                            <a:srgbClr val="FFFFFF"/>
                          </a:solidFill>
                          <a:ln w="9525">
                            <a:solidFill>
                              <a:srgbClr val="000000"/>
                            </a:solidFill>
                            <a:miter lim="800000"/>
                          </a:ln>
                        </wps:spPr>
                        <wps:txbx>
                          <w:txbxContent>
                            <w:p>
                              <w:pPr>
                                <w:jc w:val="center"/>
                                <w:rPr>
                                  <w:rFonts w:eastAsia="仿宋_GB2312"/>
                                  <w:sz w:val="24"/>
                                </w:rPr>
                              </w:pPr>
                              <w:r>
                                <w:rPr>
                                  <w:rFonts w:hint="eastAsia" w:eastAsia="仿宋_GB2312"/>
                                  <w:sz w:val="24"/>
                                </w:rPr>
                                <w:t>施工方法可行性</w:t>
                              </w:r>
                            </w:p>
                          </w:txbxContent>
                        </wps:txbx>
                        <wps:bodyPr rot="0" vert="horz" wrap="square" lIns="18000" tIns="82800" rIns="18000" bIns="45720" anchor="t" anchorCtr="0" upright="1">
                          <a:noAutofit/>
                        </wps:bodyPr>
                      </wps:wsp>
                      <wps:wsp>
                        <wps:cNvPr id="1388" name="Line 303"/>
                        <wps:cNvCnPr>
                          <a:cxnSpLocks noChangeShapeType="1"/>
                        </wps:cNvCnPr>
                        <wps:spPr bwMode="auto">
                          <a:xfrm>
                            <a:off x="811" y="2964"/>
                            <a:ext cx="6529" cy="0"/>
                          </a:xfrm>
                          <a:prstGeom prst="line">
                            <a:avLst/>
                          </a:prstGeom>
                          <a:noFill/>
                          <a:ln w="9525">
                            <a:solidFill>
                              <a:srgbClr val="000000"/>
                            </a:solidFill>
                            <a:round/>
                          </a:ln>
                        </wps:spPr>
                        <wps:bodyPr/>
                      </wps:wsp>
                      <wps:wsp>
                        <wps:cNvPr id="1389" name="Line 304"/>
                        <wps:cNvCnPr>
                          <a:cxnSpLocks noChangeShapeType="1"/>
                        </wps:cNvCnPr>
                        <wps:spPr bwMode="auto">
                          <a:xfrm>
                            <a:off x="7345" y="2964"/>
                            <a:ext cx="0" cy="284"/>
                          </a:xfrm>
                          <a:prstGeom prst="line">
                            <a:avLst/>
                          </a:prstGeom>
                          <a:noFill/>
                          <a:ln w="9525">
                            <a:solidFill>
                              <a:srgbClr val="000000"/>
                            </a:solidFill>
                            <a:round/>
                          </a:ln>
                        </wps:spPr>
                        <wps:bodyPr/>
                      </wps:wsp>
                      <wps:wsp>
                        <wps:cNvPr id="1390" name="Line 305"/>
                        <wps:cNvCnPr>
                          <a:cxnSpLocks noChangeShapeType="1"/>
                        </wps:cNvCnPr>
                        <wps:spPr bwMode="auto">
                          <a:xfrm>
                            <a:off x="811" y="4102"/>
                            <a:ext cx="6529" cy="0"/>
                          </a:xfrm>
                          <a:prstGeom prst="line">
                            <a:avLst/>
                          </a:prstGeom>
                          <a:noFill/>
                          <a:ln w="9525">
                            <a:solidFill>
                              <a:srgbClr val="000000"/>
                            </a:solidFill>
                            <a:round/>
                          </a:ln>
                        </wps:spPr>
                        <wps:bodyPr/>
                      </wps:wsp>
                      <wps:wsp>
                        <wps:cNvPr id="1391" name="Line 306"/>
                        <wps:cNvCnPr>
                          <a:cxnSpLocks noChangeShapeType="1"/>
                        </wps:cNvCnPr>
                        <wps:spPr bwMode="auto">
                          <a:xfrm>
                            <a:off x="5022" y="3830"/>
                            <a:ext cx="0" cy="285"/>
                          </a:xfrm>
                          <a:prstGeom prst="line">
                            <a:avLst/>
                          </a:prstGeom>
                          <a:noFill/>
                          <a:ln w="9525">
                            <a:solidFill>
                              <a:srgbClr val="000000"/>
                            </a:solidFill>
                            <a:round/>
                          </a:ln>
                        </wps:spPr>
                        <wps:bodyPr/>
                      </wps:wsp>
                      <wps:wsp>
                        <wps:cNvPr id="1392" name="Line 307"/>
                        <wps:cNvCnPr>
                          <a:cxnSpLocks noChangeShapeType="1"/>
                        </wps:cNvCnPr>
                        <wps:spPr bwMode="auto">
                          <a:xfrm>
                            <a:off x="5022" y="2959"/>
                            <a:ext cx="0" cy="284"/>
                          </a:xfrm>
                          <a:prstGeom prst="line">
                            <a:avLst/>
                          </a:prstGeom>
                          <a:noFill/>
                          <a:ln w="9525">
                            <a:solidFill>
                              <a:srgbClr val="000000"/>
                            </a:solidFill>
                            <a:round/>
                          </a:ln>
                        </wps:spPr>
                        <wps:bodyPr/>
                      </wps:wsp>
                      <wps:wsp>
                        <wps:cNvPr id="1393" name="Line 308"/>
                        <wps:cNvCnPr>
                          <a:cxnSpLocks noChangeShapeType="1"/>
                        </wps:cNvCnPr>
                        <wps:spPr bwMode="auto">
                          <a:xfrm>
                            <a:off x="3240" y="4116"/>
                            <a:ext cx="0" cy="1344"/>
                          </a:xfrm>
                          <a:prstGeom prst="line">
                            <a:avLst/>
                          </a:prstGeom>
                          <a:noFill/>
                          <a:ln w="9525">
                            <a:solidFill>
                              <a:srgbClr val="000000"/>
                            </a:solidFill>
                            <a:round/>
                            <a:tailEnd type="triangle" w="med" len="med"/>
                          </a:ln>
                          <a:effectLst/>
                        </wps:spPr>
                        <wps:bodyPr/>
                      </wps:wsp>
                      <wps:wsp>
                        <wps:cNvPr id="1394" name="Text Box 309"/>
                        <wps:cNvSpPr txBox="1">
                          <a:spLocks noChangeArrowheads="1"/>
                        </wps:cNvSpPr>
                        <wps:spPr bwMode="auto">
                          <a:xfrm>
                            <a:off x="1781" y="5484"/>
                            <a:ext cx="2900" cy="569"/>
                          </a:xfrm>
                          <a:prstGeom prst="rect">
                            <a:avLst/>
                          </a:prstGeom>
                          <a:solidFill>
                            <a:srgbClr val="FFFFFF"/>
                          </a:solidFill>
                          <a:ln w="9525">
                            <a:solidFill>
                              <a:srgbClr val="000000"/>
                            </a:solidFill>
                            <a:miter lim="800000"/>
                          </a:ln>
                        </wps:spPr>
                        <wps:txbx>
                          <w:txbxContent>
                            <w:p>
                              <w:pPr>
                                <w:jc w:val="center"/>
                                <w:rPr>
                                  <w:rFonts w:eastAsia="仿宋_GB2312"/>
                                  <w:sz w:val="24"/>
                                </w:rPr>
                              </w:pPr>
                              <w:r>
                                <w:rPr>
                                  <w:rFonts w:hint="eastAsia" w:eastAsia="仿宋_GB2312"/>
                                  <w:sz w:val="24"/>
                                </w:rPr>
                                <w:t>总监理工程师审定</w:t>
                              </w:r>
                            </w:p>
                          </w:txbxContent>
                        </wps:txbx>
                        <wps:bodyPr rot="0" vert="horz" wrap="square" lIns="91440" tIns="82800" rIns="91440" bIns="45720" anchor="t" anchorCtr="0" upright="1">
                          <a:noAutofit/>
                        </wps:bodyPr>
                      </wps:wsp>
                      <wps:wsp>
                        <wps:cNvPr id="1395" name="Text Box 310"/>
                        <wps:cNvSpPr txBox="1">
                          <a:spLocks noChangeArrowheads="1"/>
                        </wps:cNvSpPr>
                        <wps:spPr bwMode="auto">
                          <a:xfrm>
                            <a:off x="1680" y="8035"/>
                            <a:ext cx="3260" cy="570"/>
                          </a:xfrm>
                          <a:prstGeom prst="rect">
                            <a:avLst/>
                          </a:prstGeom>
                          <a:solidFill>
                            <a:srgbClr val="FFFFFF"/>
                          </a:solidFill>
                          <a:ln w="9525">
                            <a:solidFill>
                              <a:srgbClr val="000000"/>
                            </a:solidFill>
                            <a:miter lim="800000"/>
                          </a:ln>
                        </wps:spPr>
                        <wps:txbx>
                          <w:txbxContent>
                            <w:p>
                              <w:pPr>
                                <w:jc w:val="center"/>
                                <w:rPr>
                                  <w:rFonts w:eastAsia="仿宋_GB2312"/>
                                  <w:sz w:val="24"/>
                                </w:rPr>
                              </w:pPr>
                              <w:r>
                                <w:rPr>
                                  <w:rFonts w:hint="eastAsia" w:eastAsia="仿宋_GB2312"/>
                                  <w:sz w:val="24"/>
                                </w:rPr>
                                <w:t>督促施工单位实施</w:t>
                              </w:r>
                            </w:p>
                          </w:txbxContent>
                        </wps:txbx>
                        <wps:bodyPr rot="0" vert="horz" wrap="square" lIns="91440" tIns="82800" rIns="91440" bIns="45720" anchor="t" anchorCtr="0" upright="1">
                          <a:noAutofit/>
                        </wps:bodyPr>
                      </wps:wsp>
                      <wps:wsp>
                        <wps:cNvPr id="1396" name="Text Box 311"/>
                        <wps:cNvSpPr txBox="1">
                          <a:spLocks noChangeArrowheads="1"/>
                        </wps:cNvSpPr>
                        <wps:spPr bwMode="auto">
                          <a:xfrm>
                            <a:off x="5798" y="5016"/>
                            <a:ext cx="1987" cy="1193"/>
                          </a:xfrm>
                          <a:prstGeom prst="rect">
                            <a:avLst/>
                          </a:prstGeom>
                          <a:solidFill>
                            <a:srgbClr val="FFFFFF"/>
                          </a:solidFill>
                          <a:ln w="9525">
                            <a:solidFill>
                              <a:srgbClr val="000000"/>
                            </a:solidFill>
                            <a:miter lim="800000"/>
                          </a:ln>
                        </wps:spPr>
                        <wps:txbx>
                          <w:txbxContent>
                            <w:p>
                              <w:pPr>
                                <w:jc w:val="center"/>
                                <w:rPr>
                                  <w:rFonts w:eastAsia="仿宋_GB2312"/>
                                  <w:sz w:val="24"/>
                                </w:rPr>
                              </w:pPr>
                              <w:r>
                                <w:rPr>
                                  <w:rFonts w:hint="eastAsia" w:eastAsia="仿宋_GB2312"/>
                                  <w:sz w:val="24"/>
                                </w:rPr>
                                <w:t>重大施工方案</w:t>
                              </w:r>
                            </w:p>
                            <w:p>
                              <w:pPr>
                                <w:jc w:val="center"/>
                                <w:rPr>
                                  <w:rFonts w:eastAsia="仿宋_GB2312"/>
                                  <w:sz w:val="24"/>
                                </w:rPr>
                              </w:pPr>
                              <w:r>
                                <w:rPr>
                                  <w:rFonts w:hint="eastAsia" w:eastAsia="仿宋_GB2312"/>
                                  <w:sz w:val="24"/>
                                </w:rPr>
                                <w:t>报请建设管理</w:t>
                              </w:r>
                            </w:p>
                            <w:p>
                              <w:pPr>
                                <w:jc w:val="center"/>
                                <w:rPr>
                                  <w:rFonts w:eastAsia="仿宋_GB2312"/>
                                  <w:sz w:val="24"/>
                                </w:rPr>
                              </w:pPr>
                              <w:r>
                                <w:rPr>
                                  <w:rFonts w:hint="eastAsia" w:eastAsia="仿宋_GB2312"/>
                                  <w:sz w:val="24"/>
                                </w:rPr>
                                <w:t>单位审批</w:t>
                              </w:r>
                            </w:p>
                          </w:txbxContent>
                        </wps:txbx>
                        <wps:bodyPr rot="0" vert="horz" wrap="square" lIns="91440" tIns="82800" rIns="91440" bIns="45720" anchor="t" anchorCtr="0" upright="1">
                          <a:noAutofit/>
                        </wps:bodyPr>
                      </wps:wsp>
                      <wps:wsp>
                        <wps:cNvPr id="1397" name="Line 312"/>
                        <wps:cNvCnPr>
                          <a:cxnSpLocks noChangeShapeType="1"/>
                        </wps:cNvCnPr>
                        <wps:spPr bwMode="auto">
                          <a:xfrm>
                            <a:off x="3222" y="7287"/>
                            <a:ext cx="0" cy="780"/>
                          </a:xfrm>
                          <a:prstGeom prst="line">
                            <a:avLst/>
                          </a:prstGeom>
                          <a:noFill/>
                          <a:ln w="9525">
                            <a:solidFill>
                              <a:srgbClr val="000000"/>
                            </a:solidFill>
                            <a:round/>
                            <a:tailEnd type="triangle" w="med" len="med"/>
                          </a:ln>
                          <a:effectLst/>
                        </wps:spPr>
                        <wps:bodyPr/>
                      </wps:wsp>
                      <wps:wsp>
                        <wps:cNvPr id="1398" name="Line 313"/>
                        <wps:cNvCnPr>
                          <a:cxnSpLocks noChangeShapeType="1"/>
                        </wps:cNvCnPr>
                        <wps:spPr bwMode="auto">
                          <a:xfrm flipH="1">
                            <a:off x="6285" y="290"/>
                            <a:ext cx="2340" cy="0"/>
                          </a:xfrm>
                          <a:prstGeom prst="line">
                            <a:avLst/>
                          </a:prstGeom>
                          <a:noFill/>
                          <a:ln w="9525">
                            <a:solidFill>
                              <a:srgbClr val="000000"/>
                            </a:solidFill>
                            <a:round/>
                            <a:tailEnd type="triangle" w="med" len="med"/>
                          </a:ln>
                          <a:effectLst/>
                        </wps:spPr>
                        <wps:bodyPr/>
                      </wps:wsp>
                      <wps:wsp>
                        <wps:cNvPr id="1399" name="Line 314"/>
                        <wps:cNvCnPr>
                          <a:cxnSpLocks noChangeShapeType="1"/>
                        </wps:cNvCnPr>
                        <wps:spPr bwMode="auto">
                          <a:xfrm flipH="1" flipV="1">
                            <a:off x="8602" y="323"/>
                            <a:ext cx="0" cy="4368"/>
                          </a:xfrm>
                          <a:prstGeom prst="line">
                            <a:avLst/>
                          </a:prstGeom>
                          <a:noFill/>
                          <a:ln w="9525">
                            <a:solidFill>
                              <a:srgbClr val="000000"/>
                            </a:solidFill>
                            <a:round/>
                          </a:ln>
                          <a:effectLst/>
                        </wps:spPr>
                        <wps:bodyPr/>
                      </wps:wsp>
                      <wps:wsp>
                        <wps:cNvPr id="1400" name="Line 315"/>
                        <wps:cNvCnPr>
                          <a:cxnSpLocks noChangeShapeType="1"/>
                        </wps:cNvCnPr>
                        <wps:spPr bwMode="auto">
                          <a:xfrm>
                            <a:off x="4676" y="5664"/>
                            <a:ext cx="1080" cy="0"/>
                          </a:xfrm>
                          <a:prstGeom prst="line">
                            <a:avLst/>
                          </a:prstGeom>
                          <a:noFill/>
                          <a:ln w="9525">
                            <a:solidFill>
                              <a:srgbClr val="000000"/>
                            </a:solidFill>
                            <a:round/>
                            <a:tailEnd type="triangle" w="med" len="med"/>
                          </a:ln>
                          <a:effectLst/>
                        </wps:spPr>
                        <wps:bodyPr/>
                      </wps:wsp>
                      <wps:wsp>
                        <wps:cNvPr id="1401" name="Line 316"/>
                        <wps:cNvCnPr>
                          <a:cxnSpLocks noChangeShapeType="1"/>
                        </wps:cNvCnPr>
                        <wps:spPr bwMode="auto">
                          <a:xfrm flipH="1">
                            <a:off x="4676" y="5820"/>
                            <a:ext cx="1080" cy="0"/>
                          </a:xfrm>
                          <a:prstGeom prst="line">
                            <a:avLst/>
                          </a:prstGeom>
                          <a:noFill/>
                          <a:ln w="9525">
                            <a:solidFill>
                              <a:srgbClr val="000000"/>
                            </a:solidFill>
                            <a:round/>
                            <a:tailEnd type="triangle" w="med" len="med"/>
                          </a:ln>
                          <a:effectLst/>
                        </wps:spPr>
                        <wps:bodyPr/>
                      </wps:wsp>
                      <wps:wsp>
                        <wps:cNvPr id="1402" name="Text Box 317"/>
                        <wps:cNvSpPr txBox="1">
                          <a:spLocks noChangeArrowheads="1"/>
                        </wps:cNvSpPr>
                        <wps:spPr bwMode="auto">
                          <a:xfrm>
                            <a:off x="2217" y="6719"/>
                            <a:ext cx="1987" cy="569"/>
                          </a:xfrm>
                          <a:prstGeom prst="rect">
                            <a:avLst/>
                          </a:prstGeom>
                          <a:solidFill>
                            <a:srgbClr val="FFFFFF"/>
                          </a:solidFill>
                          <a:ln w="9525">
                            <a:solidFill>
                              <a:srgbClr val="000000"/>
                            </a:solidFill>
                            <a:miter lim="800000"/>
                          </a:ln>
                        </wps:spPr>
                        <wps:txbx>
                          <w:txbxContent>
                            <w:p>
                              <w:pPr>
                                <w:jc w:val="center"/>
                                <w:rPr>
                                  <w:rFonts w:eastAsia="仿宋_GB2312"/>
                                  <w:sz w:val="24"/>
                                </w:rPr>
                              </w:pPr>
                              <w:r>
                                <w:rPr>
                                  <w:rFonts w:hint="eastAsia" w:eastAsia="仿宋_GB2312"/>
                                  <w:sz w:val="24"/>
                                </w:rPr>
                                <w:t>同意执行方案</w:t>
                              </w:r>
                            </w:p>
                          </w:txbxContent>
                        </wps:txbx>
                        <wps:bodyPr rot="0" vert="horz" wrap="square" lIns="91440" tIns="82800" rIns="91440" bIns="45720" anchor="t" anchorCtr="0" upright="1">
                          <a:noAutofit/>
                        </wps:bodyPr>
                      </wps:wsp>
                      <wps:wsp>
                        <wps:cNvPr id="1403" name="Line 318"/>
                        <wps:cNvCnPr>
                          <a:cxnSpLocks noChangeShapeType="1"/>
                        </wps:cNvCnPr>
                        <wps:spPr bwMode="auto">
                          <a:xfrm>
                            <a:off x="3240" y="6076"/>
                            <a:ext cx="0" cy="624"/>
                          </a:xfrm>
                          <a:prstGeom prst="line">
                            <a:avLst/>
                          </a:prstGeom>
                          <a:noFill/>
                          <a:ln w="9525">
                            <a:solidFill>
                              <a:srgbClr val="000000"/>
                            </a:solidFill>
                            <a:round/>
                            <a:tailEnd type="triangle" w="med" len="med"/>
                          </a:ln>
                          <a:effectLst/>
                        </wps:spPr>
                        <wps:bodyPr/>
                      </wps:wsp>
                      <wps:wsp>
                        <wps:cNvPr id="1404" name="Line 319"/>
                        <wps:cNvCnPr>
                          <a:cxnSpLocks noChangeShapeType="1"/>
                        </wps:cNvCnPr>
                        <wps:spPr bwMode="auto">
                          <a:xfrm>
                            <a:off x="3240" y="4691"/>
                            <a:ext cx="5400" cy="0"/>
                          </a:xfrm>
                          <a:prstGeom prst="line">
                            <a:avLst/>
                          </a:prstGeom>
                          <a:noFill/>
                          <a:ln w="9525">
                            <a:solidFill>
                              <a:srgbClr val="000000"/>
                            </a:solidFill>
                            <a:round/>
                          </a:ln>
                          <a:effectLst/>
                        </wps:spPr>
                        <wps:bodyPr/>
                      </wps:wsp>
                      <wps:wsp>
                        <wps:cNvPr id="1405" name="Line 320"/>
                        <wps:cNvCnPr>
                          <a:cxnSpLocks noChangeShapeType="1"/>
                        </wps:cNvCnPr>
                        <wps:spPr bwMode="auto">
                          <a:xfrm flipH="1">
                            <a:off x="0" y="6407"/>
                            <a:ext cx="3240" cy="0"/>
                          </a:xfrm>
                          <a:prstGeom prst="line">
                            <a:avLst/>
                          </a:prstGeom>
                          <a:noFill/>
                          <a:ln w="9525">
                            <a:solidFill>
                              <a:srgbClr val="000000"/>
                            </a:solidFill>
                            <a:round/>
                          </a:ln>
                          <a:effectLst/>
                        </wps:spPr>
                        <wps:bodyPr/>
                      </wps:wsp>
                      <wps:wsp>
                        <wps:cNvPr id="1406" name="Line 321"/>
                        <wps:cNvCnPr>
                          <a:cxnSpLocks noChangeShapeType="1"/>
                        </wps:cNvCnPr>
                        <wps:spPr bwMode="auto">
                          <a:xfrm flipV="1">
                            <a:off x="0" y="323"/>
                            <a:ext cx="0" cy="6084"/>
                          </a:xfrm>
                          <a:prstGeom prst="line">
                            <a:avLst/>
                          </a:prstGeom>
                          <a:noFill/>
                          <a:ln w="9525">
                            <a:solidFill>
                              <a:srgbClr val="000000"/>
                            </a:solidFill>
                            <a:round/>
                          </a:ln>
                          <a:effectLst/>
                        </wps:spPr>
                        <wps:bodyPr/>
                      </wps:wsp>
                      <wps:wsp>
                        <wps:cNvPr id="1407" name="Line 322"/>
                        <wps:cNvCnPr>
                          <a:cxnSpLocks noChangeShapeType="1"/>
                        </wps:cNvCnPr>
                        <wps:spPr bwMode="auto">
                          <a:xfrm>
                            <a:off x="0" y="323"/>
                            <a:ext cx="3060" cy="0"/>
                          </a:xfrm>
                          <a:prstGeom prst="line">
                            <a:avLst/>
                          </a:prstGeom>
                          <a:noFill/>
                          <a:ln w="9525">
                            <a:solidFill>
                              <a:srgbClr val="000000"/>
                            </a:solidFill>
                            <a:round/>
                            <a:tailEnd type="triangle" w="med" len="med"/>
                          </a:ln>
                          <a:effectLst/>
                        </wps:spPr>
                        <wps:bodyPr/>
                      </wps:wsp>
                      <wps:wsp>
                        <wps:cNvPr id="1408" name="Text Box 323"/>
                        <wps:cNvSpPr txBox="1">
                          <a:spLocks noChangeArrowheads="1"/>
                        </wps:cNvSpPr>
                        <wps:spPr bwMode="auto">
                          <a:xfrm>
                            <a:off x="180" y="2195"/>
                            <a:ext cx="1440" cy="468"/>
                          </a:xfrm>
                          <a:prstGeom prst="rect">
                            <a:avLst/>
                          </a:prstGeom>
                          <a:noFill/>
                          <a:ln>
                            <a:noFill/>
                          </a:ln>
                          <a:effectLst/>
                        </wps:spPr>
                        <wps:txbx>
                          <w:txbxContent>
                            <w:p>
                              <w:r>
                                <w:rPr>
                                  <w:rFonts w:hint="eastAsia"/>
                                </w:rPr>
                                <w:t>不同意</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pt;margin-top:0pt;height:430.25pt;width:432pt;z-index:251659264;mso-width-relative:page;mso-height-relative:page;" coordsize="8640,8605" o:gfxdata="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">
                <o:lock v:ext="edit" aspectratio="f"/>
                <v:line id="Line 290" o:spid="_x0000_s1026" o:spt="20" style="position:absolute;left:4500;top:2028;flip:x;height:936;width:0;" filled="f" stroked="t" coordsize="21600,21600" o:gfxdata="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cTaOvQAA&#10;AN0AAAAPAAAAAAAAAAEAIAAAACIAAABkcnMvZG93bnJldi54bWxQSwECFAAUAAAACACHTuJAMy8F&#10;njsAAAA5AAAAEAAAAAAAAAABACAAAAAMAQAAZHJzL3NoYXBleG1sLnhtbFBLBQYAAAAABgAGAFsB&#10;AAC2AwAAAAA=&#10;">
                  <v:fill on="f" focussize="0,0"/>
                  <v:stroke color="#000000" joinstyle="round" endarrow="classic"/>
                  <v:imagedata o:title=""/>
                  <o:lock v:ext="edit" aspectratio="f"/>
                </v:line>
                <v:line id="Line 291" o:spid="_x0000_s1026" o:spt="20" style="position:absolute;left:811;top:2964;height:284;width:0;" filled="f" stroked="t" coordsize="21600,21600" o:gfxdata="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hVMu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Text Box 292" o:spid="_x0000_s1026" o:spt="202" type="#_x0000_t202" style="position:absolute;left:2063;top:3256;height:569;width:1802;" fillcolor="#FFFFFF" filled="t" stroked="t" coordsize="21600,21600" o:gfxdata="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qhj+r4A&#10;AADd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0.5mm,2.3mm,0.5mm,1.27mm">
                    <w:txbxContent>
                      <w:p>
                        <w:pPr>
                          <w:jc w:val="center"/>
                          <w:rPr>
                            <w:rFonts w:eastAsia="仿宋_GB2312"/>
                            <w:sz w:val="24"/>
                          </w:rPr>
                        </w:pPr>
                        <w:r>
                          <w:rPr>
                            <w:rFonts w:hint="eastAsia" w:eastAsia="仿宋_GB2312"/>
                            <w:sz w:val="24"/>
                          </w:rPr>
                          <w:t>计划投入材料</w:t>
                        </w:r>
                      </w:p>
                    </w:txbxContent>
                  </v:textbox>
                </v:shape>
                <v:shape id="Text Box 293" o:spid="_x0000_s1026" o:spt="202" type="#_x0000_t202" style="position:absolute;left:180;top:3248;height:569;width:1582;" fillcolor="#FFFFFF" filled="t" stroked="t" coordsize="21600,21600" o:gfxdata="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N/eI&#10;wAAAAN0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inset="0.5mm,2.3mm,0.5mm,1.27mm">
                    <w:txbxContent>
                      <w:p>
                        <w:pPr>
                          <w:jc w:val="center"/>
                          <w:rPr>
                            <w:rFonts w:eastAsia="仿宋_GB2312"/>
                            <w:sz w:val="24"/>
                          </w:rPr>
                        </w:pPr>
                        <w:r>
                          <w:rPr>
                            <w:rFonts w:hint="eastAsia" w:eastAsia="仿宋_GB2312"/>
                            <w:sz w:val="24"/>
                          </w:rPr>
                          <w:t>人员投入情况</w:t>
                        </w:r>
                      </w:p>
                    </w:txbxContent>
                  </v:textbox>
                </v:shape>
                <v:rect id="Rectangle 294" o:spid="_x0000_s1026" o:spt="1" style="position:absolute;left:4266;top:3271;height:542;width:1602;" fillcolor="#FFFFFF" filled="t" stroked="t" coordsize="21600,21600" o:gfxdata="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oStdO5AAAA3Q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textbox inset="0.5mm,2.3mm,0.5mm,1.27mm">
                    <w:txbxContent>
                      <w:p>
                        <w:pPr>
                          <w:jc w:val="center"/>
                          <w:rPr>
                            <w:rFonts w:eastAsia="仿宋_GB2312"/>
                            <w:sz w:val="24"/>
                          </w:rPr>
                        </w:pPr>
                        <w:r>
                          <w:rPr>
                            <w:rFonts w:hint="eastAsia" w:eastAsia="仿宋_GB2312"/>
                            <w:sz w:val="24"/>
                          </w:rPr>
                          <w:t>机械设备情况</w:t>
                        </w:r>
                      </w:p>
                    </w:txbxContent>
                  </v:textbox>
                </v:rect>
                <v:line id="Line 295" o:spid="_x0000_s1026" o:spt="20" style="position:absolute;left:811;top:3817;height:285;width:0;" filled="f" stroked="t" coordsize="21600,21600" o:gfxdata="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0RkD&#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296" o:spid="_x0000_s1026" o:spt="20" style="position:absolute;left:7345;top:3817;height:285;width:0;" filled="f" stroked="t" coordsize="21600,21600" o:gfxdata="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p28mL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Text Box 297" o:spid="_x0000_s1026" o:spt="202" type="#_x0000_t202" style="position:absolute;left:2820;top:1141;height:862;width:3364;" fillcolor="#FFFFFF" filled="t" stroked="t" coordsize="21600,21600" o:gfxdata="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mFCZC5AAAA3Q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textbox inset="2.54mm,2.3mm,2.54mm,1.27mm">
                    <w:txbxContent>
                      <w:p>
                        <w:pPr>
                          <w:spacing w:line="520" w:lineRule="exact"/>
                          <w:jc w:val="center"/>
                          <w:rPr>
                            <w:rFonts w:eastAsia="仿宋_GB2312"/>
                            <w:sz w:val="24"/>
                            <w:szCs w:val="24"/>
                          </w:rPr>
                        </w:pPr>
                        <w:r>
                          <w:rPr>
                            <w:rFonts w:hint="eastAsia" w:eastAsia="仿宋_GB2312"/>
                            <w:sz w:val="24"/>
                            <w:szCs w:val="24"/>
                          </w:rPr>
                          <w:t>监理工程师审核施工方案</w:t>
                        </w:r>
                      </w:p>
                    </w:txbxContent>
                  </v:textbox>
                </v:shape>
                <v:shape id="Text Box 298" o:spid="_x0000_s1026" o:spt="202" type="#_x0000_t202" style="position:absolute;left:3139;top:0;height:569;width:3048;" fillcolor="#FFFFFF" filled="t" stroked="t" coordsize="21600,21600" o:gfxdata="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JrAu5AAAA3Q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textbox inset="2.54mm,2.3mm,2.54mm,1.27mm">
                    <w:txbxContent>
                      <w:p>
                        <w:pPr>
                          <w:jc w:val="center"/>
                          <w:rPr>
                            <w:rFonts w:eastAsia="仿宋_GB2312"/>
                            <w:sz w:val="24"/>
                          </w:rPr>
                        </w:pPr>
                        <w:r>
                          <w:rPr>
                            <w:rFonts w:hint="eastAsia" w:eastAsia="仿宋_GB2312"/>
                            <w:sz w:val="24"/>
                          </w:rPr>
                          <w:t>施工单位编制施工方案</w:t>
                        </w:r>
                      </w:p>
                    </w:txbxContent>
                  </v:textbox>
                </v:shape>
                <v:line id="Line 299" o:spid="_x0000_s1026" o:spt="20" style="position:absolute;left:4610;top:569;height:569;width:0;" filled="f" stroked="t" coordsize="21600,21600" o:gfxdata="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HkHe8AAAA&#10;3QAAAA8AAAAAAAAAAQAgAAAAIgAAAGRycy9kb3ducmV2LnhtbFBLAQIUABQAAAAIAIdO4kAzLwWe&#10;OwAAADkAAAAQAAAAAAAAAAEAIAAAAAsBAABkcnMvc2hhcGV4bWwueG1sUEsFBgAAAAAGAAYAWwEA&#10;ALUDAAAAAA==&#10;">
                  <v:fill on="f" focussize="0,0"/>
                  <v:stroke color="#000000" joinstyle="round" endarrow="classic"/>
                  <v:imagedata o:title=""/>
                  <o:lock v:ext="edit" aspectratio="f"/>
                </v:line>
                <v:line id="Line 300" o:spid="_x0000_s1026" o:spt="20" style="position:absolute;left:2880;top:2967;height:284;width:0;" filled="f" stroked="t" coordsize="21600,21600" o:gfxdata="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aa6m7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01" o:spid="_x0000_s1026" o:spt="20" style="position:absolute;left:2884;top:3820;height:285;width:0;" filled="f" stroked="t" coordsize="21600,21600" o:gfxdata="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dCTs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Text Box 302" o:spid="_x0000_s1026" o:spt="202" type="#_x0000_t202" style="position:absolute;left:6268;top:3248;height:569;width:1832;" fillcolor="#FFFFFF" filled="t" stroked="t" coordsize="21600,21600" o:gfxdata="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30T3b4A&#10;AADd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0.5mm,2.3mm,0.5mm,1.27mm">
                    <w:txbxContent>
                      <w:p>
                        <w:pPr>
                          <w:jc w:val="center"/>
                          <w:rPr>
                            <w:rFonts w:eastAsia="仿宋_GB2312"/>
                            <w:sz w:val="24"/>
                          </w:rPr>
                        </w:pPr>
                        <w:r>
                          <w:rPr>
                            <w:rFonts w:hint="eastAsia" w:eastAsia="仿宋_GB2312"/>
                            <w:sz w:val="24"/>
                          </w:rPr>
                          <w:t>施工方法可行性</w:t>
                        </w:r>
                      </w:p>
                    </w:txbxContent>
                  </v:textbox>
                </v:shape>
                <v:line id="Line 303" o:spid="_x0000_s1026" o:spt="20" style="position:absolute;left:811;top:2964;height:0;width:6529;" filled="f" stroked="t" coordsize="21600,21600" o:gfxdata="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npxUF&#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304" o:spid="_x0000_s1026" o:spt="20" style="position:absolute;left:7345;top:2964;height:284;width:0;" filled="f" stroked="t" coordsize="21600,21600" o:gfxdata="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Ouwnr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05" o:spid="_x0000_s1026" o:spt="20" style="position:absolute;left:811;top:4102;height:0;width:6529;" filled="f" stroked="t" coordsize="21600,21600" o:gfxdata="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wIj96/&#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06" o:spid="_x0000_s1026" o:spt="20" style="position:absolute;left:5022;top:3830;height:285;width:0;" filled="f" stroked="t" coordsize="21600,21600" o:gfxdata="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0QqRb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07" o:spid="_x0000_s1026" o:spt="20" style="position:absolute;left:5022;top:2959;height:284;width:0;" filled="f" stroked="t" coordsize="21600,21600" o:gfxdata="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5a0Mr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08" o:spid="_x0000_s1026" o:spt="20" style="position:absolute;left:3240;top:4116;height:1344;width:0;" filled="f" stroked="t" coordsize="21600,21600" o:gfxdata="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NyOR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Text Box 309" o:spid="_x0000_s1026" o:spt="202" type="#_x0000_t202" style="position:absolute;left:1781;top:5484;height:569;width:2900;" fillcolor="#FFFFFF" filled="t" stroked="t" coordsize="21600,21600" o:gfxdata="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8+aKiugAAAN0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inset="2.54mm,2.3mm,2.54mm,1.27mm">
                    <w:txbxContent>
                      <w:p>
                        <w:pPr>
                          <w:jc w:val="center"/>
                          <w:rPr>
                            <w:rFonts w:eastAsia="仿宋_GB2312"/>
                            <w:sz w:val="24"/>
                          </w:rPr>
                        </w:pPr>
                        <w:r>
                          <w:rPr>
                            <w:rFonts w:hint="eastAsia" w:eastAsia="仿宋_GB2312"/>
                            <w:sz w:val="24"/>
                          </w:rPr>
                          <w:t>总监理工程师审定</w:t>
                        </w:r>
                      </w:p>
                    </w:txbxContent>
                  </v:textbox>
                </v:shape>
                <v:shape id="Text Box 310" o:spid="_x0000_s1026" o:spt="202" type="#_x0000_t202" style="position:absolute;left:1680;top:8035;height:570;width:3260;" fillcolor="#FFFFFF" filled="t" stroked="t" coordsize="21600,21600" o:gfxdata="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tQc5ugAAAN0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inset="2.54mm,2.3mm,2.54mm,1.27mm">
                    <w:txbxContent>
                      <w:p>
                        <w:pPr>
                          <w:jc w:val="center"/>
                          <w:rPr>
                            <w:rFonts w:eastAsia="仿宋_GB2312"/>
                            <w:sz w:val="24"/>
                          </w:rPr>
                        </w:pPr>
                        <w:r>
                          <w:rPr>
                            <w:rFonts w:hint="eastAsia" w:eastAsia="仿宋_GB2312"/>
                            <w:sz w:val="24"/>
                          </w:rPr>
                          <w:t>督促施工单位实施</w:t>
                        </w:r>
                      </w:p>
                    </w:txbxContent>
                  </v:textbox>
                </v:shape>
                <v:shape id="Text Box 311" o:spid="_x0000_s1026" o:spt="202" type="#_x0000_t202" style="position:absolute;left:5798;top:5016;height:1193;width:1987;" fillcolor="#FFFFFF" filled="t" stroked="t" coordsize="21600,21600" o:gfxdata="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Z5lOugAAAN0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inset="2.54mm,2.3mm,2.54mm,1.27mm">
                    <w:txbxContent>
                      <w:p>
                        <w:pPr>
                          <w:jc w:val="center"/>
                          <w:rPr>
                            <w:rFonts w:eastAsia="仿宋_GB2312"/>
                            <w:sz w:val="24"/>
                          </w:rPr>
                        </w:pPr>
                        <w:r>
                          <w:rPr>
                            <w:rFonts w:hint="eastAsia" w:eastAsia="仿宋_GB2312"/>
                            <w:sz w:val="24"/>
                          </w:rPr>
                          <w:t>重大施工方案</w:t>
                        </w:r>
                      </w:p>
                      <w:p>
                        <w:pPr>
                          <w:jc w:val="center"/>
                          <w:rPr>
                            <w:rFonts w:eastAsia="仿宋_GB2312"/>
                            <w:sz w:val="24"/>
                          </w:rPr>
                        </w:pPr>
                        <w:r>
                          <w:rPr>
                            <w:rFonts w:hint="eastAsia" w:eastAsia="仿宋_GB2312"/>
                            <w:sz w:val="24"/>
                          </w:rPr>
                          <w:t>报请建设管理</w:t>
                        </w:r>
                      </w:p>
                      <w:p>
                        <w:pPr>
                          <w:jc w:val="center"/>
                          <w:rPr>
                            <w:rFonts w:eastAsia="仿宋_GB2312"/>
                            <w:sz w:val="24"/>
                          </w:rPr>
                        </w:pPr>
                        <w:r>
                          <w:rPr>
                            <w:rFonts w:hint="eastAsia" w:eastAsia="仿宋_GB2312"/>
                            <w:sz w:val="24"/>
                          </w:rPr>
                          <w:t>单位审批</w:t>
                        </w:r>
                      </w:p>
                    </w:txbxContent>
                  </v:textbox>
                </v:shape>
                <v:line id="Line 312" o:spid="_x0000_s1026" o:spt="20" style="position:absolute;left:3222;top:7287;height:780;width:0;" filled="f" stroked="t" coordsize="21600,21600" o:gfxdata="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niES/&#10;AAAA3Q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313" o:spid="_x0000_s1026" o:spt="20" style="position:absolute;left:6285;top:290;flip:x;height:0;width:2340;" filled="f" stroked="t" coordsize="21600,21600" o:gfxdata="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D7N&#10;8s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Line 314" o:spid="_x0000_s1026" o:spt="20" style="position:absolute;left:8602;top:323;flip:x y;height:4368;width:0;" filled="f" stroked="t" coordsize="21600,21600" o:gfxdata="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cpFN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15" o:spid="_x0000_s1026" o:spt="20" style="position:absolute;left:4676;top:5664;height:0;width:1080;" filled="f" stroked="t" coordsize="21600,21600" o:gfxdata="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WK5I&#10;0s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Line 316" o:spid="_x0000_s1026" o:spt="20" style="position:absolute;left:4676;top:5820;flip:x;height:0;width:1080;" filled="f" stroked="t" coordsize="21600,21600" o:gfxdata="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pDyNvQAA&#10;AN0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Text Box 317" o:spid="_x0000_s1026" o:spt="202" type="#_x0000_t202" style="position:absolute;left:2217;top:6719;height:569;width:1987;" fillcolor="#FFFFFF" filled="t" stroked="t" coordsize="21600,21600" o:gfxdata="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T8x6+5AAAA3Q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textbox inset="2.54mm,2.3mm,2.54mm,1.27mm">
                    <w:txbxContent>
                      <w:p>
                        <w:pPr>
                          <w:jc w:val="center"/>
                          <w:rPr>
                            <w:rFonts w:eastAsia="仿宋_GB2312"/>
                            <w:sz w:val="24"/>
                          </w:rPr>
                        </w:pPr>
                        <w:r>
                          <w:rPr>
                            <w:rFonts w:hint="eastAsia" w:eastAsia="仿宋_GB2312"/>
                            <w:sz w:val="24"/>
                          </w:rPr>
                          <w:t>同意执行方案</w:t>
                        </w:r>
                      </w:p>
                    </w:txbxContent>
                  </v:textbox>
                </v:shape>
                <v:line id="Line 318" o:spid="_x0000_s1026" o:spt="20" style="position:absolute;left:3240;top:6076;height:624;width:0;" filled="f" stroked="t" coordsize="21600,21600" o:gfxdata="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HzWp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19" o:spid="_x0000_s1026" o:spt="20" style="position:absolute;left:3240;top:4691;height:0;width:5400;" filled="f" stroked="t" coordsize="21600,21600" o:gfxdata="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k9E/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20" o:spid="_x0000_s1026" o:spt="20" style="position:absolute;left:0;top:6407;flip:x;height:0;width:3240;" filled="f" stroked="t" coordsize="21600,21600" o:gfxdata="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35GF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21" o:spid="_x0000_s1026" o:spt="20" style="position:absolute;left:0;top:323;flip:y;height:6084;width:0;" filled="f" stroked="t" coordsize="21600,21600" o:gfxdata="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8ND/K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22" o:spid="_x0000_s1026" o:spt="20" style="position:absolute;left:0;top:323;height:0;width:3060;" filled="f" stroked="t" coordsize="21600,21600" o:gfxdata="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0fQp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Text Box 323" o:spid="_x0000_s1026" o:spt="202" type="#_x0000_t202" style="position:absolute;left:180;top:2195;height:468;width:1440;" filled="f" stroked="f" coordsize="21600,21600" o:gfxdata="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rBNRr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r>
                          <w:rPr>
                            <w:rFonts w:hint="eastAsia"/>
                          </w:rPr>
                          <w:t>不同意</w:t>
                        </w:r>
                      </w:p>
                    </w:txbxContent>
                  </v:textbox>
                </v:shape>
              </v:group>
            </w:pict>
          </mc:Fallback>
        </mc:AlternateConten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106045</wp:posOffset>
                </wp:positionV>
                <wp:extent cx="342900" cy="792480"/>
                <wp:effectExtent l="0" t="3175" r="0" b="4445"/>
                <wp:wrapNone/>
                <wp:docPr id="1373" name="文本框 1373"/>
                <wp:cNvGraphicFramePr/>
                <a:graphic xmlns:a="http://schemas.openxmlformats.org/drawingml/2006/main">
                  <a:graphicData uri="http://schemas.microsoft.com/office/word/2010/wordprocessingShape">
                    <wps:wsp>
                      <wps:cNvSpPr txBox="1">
                        <a:spLocks noChangeArrowheads="1"/>
                      </wps:cNvSpPr>
                      <wps:spPr bwMode="auto">
                        <a:xfrm>
                          <a:off x="0" y="0"/>
                          <a:ext cx="342900" cy="792480"/>
                        </a:xfrm>
                        <a:prstGeom prst="rect">
                          <a:avLst/>
                        </a:prstGeom>
                        <a:noFill/>
                        <a:ln>
                          <a:noFill/>
                        </a:ln>
                        <a:effectLst/>
                      </wps:spPr>
                      <wps:txbx>
                        <w:txbxContent>
                          <w:p>
                            <w:r>
                              <w:rPr>
                                <w:rFonts w:hint="eastAsia"/>
                              </w:rPr>
                              <w:t>不具备条件</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378pt;margin-top:8.35pt;height:62.4pt;width:27pt;z-index:251660288;mso-width-relative:page;mso-height-relative:page;" filled="f" stroked="f" coordsize="21600,21600" o:gfxdata="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&#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2r5X/aAAAACgEAAA8AAAAAAAAAAQAgAAAAIgAAAGRy&#10;cy9kb3ducmV2LnhtbFBLAQIUABQAAAAIAIdO4kC8+Tz8AwIAANwDAAAOAAAAAAAAAAEAIAAAACkB&#10;AABkcnMvZTJvRG9jLnhtbFBLBQYAAAAABgAGAFkBAACeBQAAAAA=&#10;">
                <v:fill on="f" focussize="0,0"/>
                <v:stroke on="f"/>
                <v:imagedata o:title=""/>
                <o:lock v:ext="edit" aspectratio="f"/>
                <v:textbox style="layout-flow:vertical-ideographic;">
                  <w:txbxContent>
                    <w:p>
                      <w:r>
                        <w:rPr>
                          <w:rFonts w:hint="eastAsia"/>
                        </w:rPr>
                        <w:t>不具备条件</w:t>
                      </w:r>
                    </w:p>
                  </w:txbxContent>
                </v:textbox>
              </v:shape>
            </w:pict>
          </mc:Fallback>
        </mc:AlternateConten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ind w:firstLine="6480" w:firstLineChars="2700"/>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ind w:firstLine="5520" w:firstLineChars="2300"/>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ascii="宋体" w:hAnsi="宋体" w:eastAsia="宋体" w:cs="宋体"/>
          <w:sz w:val="24"/>
          <w:szCs w:val="24"/>
        </w:rPr>
        <w:br w:type="page"/>
      </w:r>
    </w:p>
    <w:p>
      <w:pPr>
        <w:spacing w:line="360" w:lineRule="auto"/>
        <w:rPr>
          <w:rFonts w:ascii="宋体" w:hAnsi="宋体" w:eastAsia="宋体" w:cs="宋体"/>
          <w:sz w:val="24"/>
          <w:szCs w:val="24"/>
        </w:rPr>
      </w:pPr>
    </w:p>
    <w:p>
      <w:pPr>
        <w:pStyle w:val="3"/>
        <w:rPr>
          <w:rFonts w:ascii="宋体" w:hAnsi="宋体" w:eastAsia="宋体" w:cs="宋体"/>
          <w:sz w:val="24"/>
          <w:szCs w:val="24"/>
        </w:rPr>
      </w:pPr>
      <w:bookmarkStart w:id="16" w:name="_Toc137011871"/>
      <w:bookmarkStart w:id="17" w:name="_Toc137011435"/>
      <w:bookmarkStart w:id="18" w:name="_Toc462830671"/>
      <w:bookmarkStart w:id="19" w:name="_Toc137015041"/>
      <w:bookmarkStart w:id="20" w:name="_Toc137014918"/>
      <w:bookmarkStart w:id="21" w:name="_Toc137012069"/>
      <w:bookmarkStart w:id="22" w:name="_Toc137215346"/>
      <w:r>
        <w:rPr>
          <w:rFonts w:hint="eastAsia" w:ascii="宋体" w:hAnsi="宋体" w:eastAsia="宋体" w:cs="宋体"/>
          <w:sz w:val="24"/>
          <w:szCs w:val="24"/>
        </w:rPr>
        <w:t>4.2特殊工种作业人员监理审查程序</w:t>
      </w:r>
      <w:bookmarkEnd w:id="16"/>
      <w:bookmarkEnd w:id="17"/>
      <w:bookmarkEnd w:id="18"/>
      <w:bookmarkEnd w:id="19"/>
      <w:bookmarkEnd w:id="20"/>
      <w:bookmarkEnd w:id="21"/>
      <w:bookmarkEnd w:id="22"/>
    </w:p>
    <w:p>
      <w:pPr>
        <w:keepNext/>
        <w:tabs>
          <w:tab w:val="left" w:pos="360"/>
        </w:tabs>
        <w:spacing w:after="840" w:line="360" w:lineRule="auto"/>
        <w:outlineLvl w:val="0"/>
        <w:rPr>
          <w:rFonts w:ascii="宋体" w:hAnsi="宋体" w:eastAsia="宋体" w:cs="宋体"/>
          <w:b/>
          <w:sz w:val="24"/>
          <w:szCs w:val="24"/>
        </w:rPr>
      </w:pPr>
      <w:bookmarkStart w:id="23" w:name="_Toc462830672"/>
      <w:r>
        <w:rPr>
          <w:rFonts w:hint="eastAsia" w:ascii="宋体" w:hAnsi="宋体" w:eastAsia="宋体" w:cs="宋体"/>
          <w:b/>
          <w:sz w:val="24"/>
          <w:szCs w:val="24"/>
        </w:rPr>
        <mc:AlternateContent>
          <mc:Choice Requires="wpg">
            <w:drawing>
              <wp:anchor distT="0" distB="0" distL="114300" distR="114300" simplePos="0" relativeHeight="251662336" behindDoc="0" locked="0" layoutInCell="1" allowOverlap="1">
                <wp:simplePos x="0" y="0"/>
                <wp:positionH relativeFrom="column">
                  <wp:posOffset>-342900</wp:posOffset>
                </wp:positionH>
                <wp:positionV relativeFrom="paragraph">
                  <wp:posOffset>299085</wp:posOffset>
                </wp:positionV>
                <wp:extent cx="6286500" cy="6146800"/>
                <wp:effectExtent l="9525" t="5715" r="9525" b="10160"/>
                <wp:wrapNone/>
                <wp:docPr id="1354" name="组合 1354"/>
                <wp:cNvGraphicFramePr/>
                <a:graphic xmlns:a="http://schemas.openxmlformats.org/drawingml/2006/main">
                  <a:graphicData uri="http://schemas.microsoft.com/office/word/2010/wordprocessingGroup">
                    <wpg:wgp>
                      <wpg:cNvGrpSpPr/>
                      <wpg:grpSpPr>
                        <a:xfrm>
                          <a:off x="0" y="0"/>
                          <a:ext cx="6286500" cy="6146800"/>
                          <a:chOff x="0" y="0"/>
                          <a:chExt cx="9900" cy="9680"/>
                        </a:xfrm>
                      </wpg:grpSpPr>
                      <wps:wsp>
                        <wps:cNvPr id="1355" name="Text Box 361"/>
                        <wps:cNvSpPr txBox="1">
                          <a:spLocks noChangeArrowheads="1"/>
                        </wps:cNvSpPr>
                        <wps:spPr bwMode="auto">
                          <a:xfrm>
                            <a:off x="3057" y="0"/>
                            <a:ext cx="3465" cy="621"/>
                          </a:xfrm>
                          <a:prstGeom prst="rect">
                            <a:avLst/>
                          </a:prstGeom>
                          <a:solidFill>
                            <a:srgbClr val="FFFFFF"/>
                          </a:solidFill>
                          <a:ln w="9525">
                            <a:solidFill>
                              <a:srgbClr val="000000"/>
                            </a:solidFill>
                            <a:miter lim="800000"/>
                          </a:ln>
                        </wps:spPr>
                        <wps:txbx>
                          <w:txbxContent>
                            <w:p>
                              <w:pPr>
                                <w:jc w:val="center"/>
                                <w:rPr>
                                  <w:rFonts w:eastAsia="仿宋_GB2312"/>
                                  <w:sz w:val="28"/>
                                </w:rPr>
                              </w:pPr>
                              <w:r>
                                <w:rPr>
                                  <w:rFonts w:hint="eastAsia" w:eastAsia="仿宋_GB2312"/>
                                  <w:sz w:val="28"/>
                                </w:rPr>
                                <w:t>施工单位统计</w:t>
                              </w:r>
                            </w:p>
                          </w:txbxContent>
                        </wps:txbx>
                        <wps:bodyPr rot="0" vert="horz" wrap="square" lIns="91440" tIns="0" rIns="91440" bIns="45720" anchor="t" anchorCtr="0" upright="1">
                          <a:noAutofit/>
                        </wps:bodyPr>
                      </wps:wsp>
                      <wps:wsp>
                        <wps:cNvPr id="1356" name="Text Box 362"/>
                        <wps:cNvSpPr txBox="1">
                          <a:spLocks noChangeArrowheads="1"/>
                        </wps:cNvSpPr>
                        <wps:spPr bwMode="auto">
                          <a:xfrm>
                            <a:off x="3060" y="1089"/>
                            <a:ext cx="3465" cy="624"/>
                          </a:xfrm>
                          <a:prstGeom prst="rect">
                            <a:avLst/>
                          </a:prstGeom>
                          <a:solidFill>
                            <a:srgbClr val="FFFFFF"/>
                          </a:solidFill>
                          <a:ln w="9525">
                            <a:solidFill>
                              <a:srgbClr val="000000"/>
                            </a:solidFill>
                            <a:miter lim="800000"/>
                          </a:ln>
                        </wps:spPr>
                        <wps:txbx>
                          <w:txbxContent>
                            <w:p>
                              <w:pPr>
                                <w:spacing w:line="460" w:lineRule="exact"/>
                                <w:jc w:val="center"/>
                                <w:rPr>
                                  <w:rFonts w:eastAsia="仿宋_GB2312"/>
                                  <w:sz w:val="28"/>
                                </w:rPr>
                              </w:pPr>
                              <w:r>
                                <w:rPr>
                                  <w:rFonts w:hint="eastAsia" w:eastAsia="仿宋_GB2312"/>
                                  <w:sz w:val="28"/>
                                </w:rPr>
                                <w:t>施工单位报监理部审核</w:t>
                              </w:r>
                            </w:p>
                          </w:txbxContent>
                        </wps:txbx>
                        <wps:bodyPr rot="0" vert="horz" wrap="square" lIns="91440" tIns="0" rIns="91440" bIns="45720" anchor="t" anchorCtr="0" upright="1">
                          <a:noAutofit/>
                        </wps:bodyPr>
                      </wps:wsp>
                      <wps:wsp>
                        <wps:cNvPr id="1357" name="Text Box 363"/>
                        <wps:cNvSpPr txBox="1">
                          <a:spLocks noChangeArrowheads="1"/>
                        </wps:cNvSpPr>
                        <wps:spPr bwMode="auto">
                          <a:xfrm>
                            <a:off x="2880" y="2972"/>
                            <a:ext cx="3468" cy="1092"/>
                          </a:xfrm>
                          <a:prstGeom prst="rect">
                            <a:avLst/>
                          </a:prstGeom>
                          <a:solidFill>
                            <a:srgbClr val="FFFFFF"/>
                          </a:solidFill>
                          <a:ln w="9525">
                            <a:solidFill>
                              <a:srgbClr val="000000"/>
                            </a:solidFill>
                            <a:miter lim="800000"/>
                          </a:ln>
                        </wps:spPr>
                        <wps:txbx>
                          <w:txbxContent>
                            <w:p>
                              <w:pPr>
                                <w:spacing w:line="460" w:lineRule="exact"/>
                                <w:jc w:val="center"/>
                                <w:rPr>
                                  <w:rFonts w:eastAsia="仿宋_GB2312"/>
                                </w:rPr>
                              </w:pPr>
                              <w:r>
                                <w:rPr>
                                  <w:rFonts w:hint="eastAsia" w:eastAsia="仿宋_GB2312"/>
                                  <w:sz w:val="28"/>
                                </w:rPr>
                                <w:t>监理工程师审查特殊工种执业资格证明文件</w:t>
                              </w:r>
                            </w:p>
                          </w:txbxContent>
                        </wps:txbx>
                        <wps:bodyPr rot="0" vert="horz" wrap="square" lIns="91440" tIns="0" rIns="91440" bIns="45720" anchor="t" anchorCtr="0" upright="1">
                          <a:noAutofit/>
                        </wps:bodyPr>
                      </wps:wsp>
                      <wps:wsp>
                        <wps:cNvPr id="1358" name="Text Box 364"/>
                        <wps:cNvSpPr txBox="1">
                          <a:spLocks noChangeArrowheads="1"/>
                        </wps:cNvSpPr>
                        <wps:spPr bwMode="auto">
                          <a:xfrm>
                            <a:off x="6930" y="2621"/>
                            <a:ext cx="2970" cy="2847"/>
                          </a:xfrm>
                          <a:prstGeom prst="rect">
                            <a:avLst/>
                          </a:prstGeom>
                          <a:solidFill>
                            <a:srgbClr val="FFFFFF"/>
                          </a:solidFill>
                          <a:ln w="9525">
                            <a:solidFill>
                              <a:srgbClr val="000000"/>
                            </a:solidFill>
                            <a:miter lim="800000"/>
                          </a:ln>
                        </wps:spPr>
                        <wps:txbx>
                          <w:txbxContent>
                            <w:p>
                              <w:pPr>
                                <w:spacing w:line="460" w:lineRule="exact"/>
                                <w:jc w:val="center"/>
                                <w:rPr>
                                  <w:rFonts w:eastAsia="仿宋_GB2312"/>
                                  <w:sz w:val="24"/>
                                </w:rPr>
                              </w:pPr>
                              <w:r>
                                <w:rPr>
                                  <w:rFonts w:hint="eastAsia" w:eastAsia="仿宋_GB2312"/>
                                  <w:sz w:val="24"/>
                                </w:rPr>
                                <w:t>主要审查：证件有效性；</w:t>
                              </w:r>
                            </w:p>
                            <w:p>
                              <w:pPr>
                                <w:spacing w:line="460" w:lineRule="exact"/>
                                <w:rPr>
                                  <w:rFonts w:eastAsia="仿宋_GB2312"/>
                                  <w:sz w:val="24"/>
                                </w:rPr>
                              </w:pPr>
                              <w:r>
                                <w:rPr>
                                  <w:rFonts w:hint="eastAsia" w:eastAsia="仿宋_GB2312"/>
                                  <w:sz w:val="24"/>
                                </w:rPr>
                                <w:t>证件真实性；</w:t>
                              </w:r>
                            </w:p>
                            <w:p>
                              <w:pPr>
                                <w:spacing w:line="460" w:lineRule="exact"/>
                                <w:rPr>
                                  <w:rFonts w:eastAsia="仿宋_GB2312"/>
                                  <w:sz w:val="24"/>
                                </w:rPr>
                              </w:pPr>
                              <w:r>
                                <w:rPr>
                                  <w:rFonts w:hint="eastAsia" w:eastAsia="仿宋_GB2312"/>
                                  <w:sz w:val="24"/>
                                </w:rPr>
                                <w:t>确认特殊工种人员到位情况；</w:t>
                              </w:r>
                            </w:p>
                            <w:p>
                              <w:pPr>
                                <w:spacing w:line="460" w:lineRule="exact"/>
                                <w:rPr>
                                  <w:rFonts w:eastAsia="仿宋_GB2312"/>
                                  <w:sz w:val="24"/>
                                </w:rPr>
                              </w:pPr>
                              <w:r>
                                <w:rPr>
                                  <w:rFonts w:hint="eastAsia" w:eastAsia="仿宋_GB2312"/>
                                  <w:sz w:val="24"/>
                                </w:rPr>
                                <w:t>数量是否满足工程建设需要；</w:t>
                              </w:r>
                            </w:p>
                            <w:p>
                              <w:pPr>
                                <w:spacing w:line="460" w:lineRule="exact"/>
                                <w:jc w:val="center"/>
                                <w:rPr>
                                  <w:rFonts w:eastAsia="仿宋_GB2312"/>
                                  <w:sz w:val="24"/>
                                </w:rPr>
                              </w:pPr>
                            </w:p>
                          </w:txbxContent>
                        </wps:txbx>
                        <wps:bodyPr rot="0" vert="horz" wrap="square" lIns="91440" tIns="0" rIns="91440" bIns="45720" anchor="t" anchorCtr="0" upright="1">
                          <a:noAutofit/>
                        </wps:bodyPr>
                      </wps:wsp>
                      <wps:wsp>
                        <wps:cNvPr id="1359" name="Text Box 365"/>
                        <wps:cNvSpPr txBox="1">
                          <a:spLocks noChangeArrowheads="1"/>
                        </wps:cNvSpPr>
                        <wps:spPr bwMode="auto">
                          <a:xfrm>
                            <a:off x="0" y="8900"/>
                            <a:ext cx="2160" cy="624"/>
                          </a:xfrm>
                          <a:prstGeom prst="rect">
                            <a:avLst/>
                          </a:prstGeom>
                          <a:solidFill>
                            <a:srgbClr val="FFFFFF"/>
                          </a:solidFill>
                          <a:ln w="9525">
                            <a:solidFill>
                              <a:srgbClr val="000000"/>
                            </a:solidFill>
                            <a:miter lim="800000"/>
                          </a:ln>
                        </wps:spPr>
                        <wps:txbx>
                          <w:txbxContent>
                            <w:p>
                              <w:pPr>
                                <w:jc w:val="center"/>
                                <w:rPr>
                                  <w:rFonts w:eastAsia="仿宋_GB2312"/>
                                  <w:sz w:val="28"/>
                                </w:rPr>
                              </w:pPr>
                              <w:r>
                                <w:rPr>
                                  <w:rFonts w:hint="eastAsia" w:eastAsia="仿宋_GB2312"/>
                                  <w:sz w:val="28"/>
                                </w:rPr>
                                <w:t>人员变动调整</w:t>
                              </w:r>
                            </w:p>
                          </w:txbxContent>
                        </wps:txbx>
                        <wps:bodyPr rot="0" vert="horz" wrap="square" lIns="91440" tIns="0" rIns="91440" bIns="45720" anchor="t" anchorCtr="0" upright="1">
                          <a:noAutofit/>
                        </wps:bodyPr>
                      </wps:wsp>
                      <wps:wsp>
                        <wps:cNvPr id="1360" name="Text Box 366"/>
                        <wps:cNvSpPr txBox="1">
                          <a:spLocks noChangeArrowheads="1"/>
                        </wps:cNvSpPr>
                        <wps:spPr bwMode="auto">
                          <a:xfrm>
                            <a:off x="2955" y="8588"/>
                            <a:ext cx="3475" cy="1092"/>
                          </a:xfrm>
                          <a:prstGeom prst="rect">
                            <a:avLst/>
                          </a:prstGeom>
                          <a:solidFill>
                            <a:srgbClr val="FFFFFF"/>
                          </a:solidFill>
                          <a:ln w="9525">
                            <a:solidFill>
                              <a:srgbClr val="000000"/>
                            </a:solidFill>
                            <a:miter lim="800000"/>
                          </a:ln>
                        </wps:spPr>
                        <wps:txbx>
                          <w:txbxContent>
                            <w:p>
                              <w:pPr>
                                <w:spacing w:line="460" w:lineRule="exact"/>
                                <w:jc w:val="center"/>
                                <w:rPr>
                                  <w:rFonts w:eastAsia="仿宋_GB2312"/>
                                  <w:sz w:val="28"/>
                                </w:rPr>
                              </w:pPr>
                              <w:r>
                                <w:rPr>
                                  <w:rFonts w:hint="eastAsia" w:eastAsia="仿宋_GB2312"/>
                                  <w:sz w:val="28"/>
                                </w:rPr>
                                <w:t>经审核的人员可以在本工程种从事相应工作</w:t>
                              </w:r>
                            </w:p>
                          </w:txbxContent>
                        </wps:txbx>
                        <wps:bodyPr rot="0" vert="horz" wrap="square" lIns="91440" tIns="0" rIns="91440" bIns="45720" anchor="t" anchorCtr="0" upright="1">
                          <a:noAutofit/>
                        </wps:bodyPr>
                      </wps:wsp>
                      <wps:wsp>
                        <wps:cNvPr id="1361" name="Line 367"/>
                        <wps:cNvCnPr>
                          <a:cxnSpLocks noChangeShapeType="1"/>
                        </wps:cNvCnPr>
                        <wps:spPr bwMode="auto">
                          <a:xfrm>
                            <a:off x="4740" y="621"/>
                            <a:ext cx="0" cy="468"/>
                          </a:xfrm>
                          <a:prstGeom prst="line">
                            <a:avLst/>
                          </a:prstGeom>
                          <a:noFill/>
                          <a:ln w="9525">
                            <a:solidFill>
                              <a:srgbClr val="000000"/>
                            </a:solidFill>
                            <a:round/>
                            <a:tailEnd type="stealth" w="med" len="med"/>
                          </a:ln>
                        </wps:spPr>
                        <wps:bodyPr/>
                      </wps:wsp>
                      <wps:wsp>
                        <wps:cNvPr id="1362" name="Line 368"/>
                        <wps:cNvCnPr>
                          <a:cxnSpLocks noChangeShapeType="1"/>
                        </wps:cNvCnPr>
                        <wps:spPr bwMode="auto">
                          <a:xfrm>
                            <a:off x="4680" y="1724"/>
                            <a:ext cx="0" cy="1248"/>
                          </a:xfrm>
                          <a:prstGeom prst="line">
                            <a:avLst/>
                          </a:prstGeom>
                          <a:noFill/>
                          <a:ln w="9525">
                            <a:solidFill>
                              <a:srgbClr val="000000"/>
                            </a:solidFill>
                            <a:round/>
                            <a:tailEnd type="stealth" w="med" len="med"/>
                          </a:ln>
                        </wps:spPr>
                        <wps:bodyPr/>
                      </wps:wsp>
                      <wps:wsp>
                        <wps:cNvPr id="1363" name="Line 369"/>
                        <wps:cNvCnPr>
                          <a:cxnSpLocks noChangeShapeType="1"/>
                        </wps:cNvCnPr>
                        <wps:spPr bwMode="auto">
                          <a:xfrm flipV="1">
                            <a:off x="1080" y="309"/>
                            <a:ext cx="0" cy="8591"/>
                          </a:xfrm>
                          <a:prstGeom prst="line">
                            <a:avLst/>
                          </a:prstGeom>
                          <a:noFill/>
                          <a:ln w="9525">
                            <a:solidFill>
                              <a:srgbClr val="000000"/>
                            </a:solidFill>
                            <a:round/>
                          </a:ln>
                          <a:effectLst/>
                        </wps:spPr>
                        <wps:bodyPr/>
                      </wps:wsp>
                      <wps:wsp>
                        <wps:cNvPr id="1364" name="Line 370"/>
                        <wps:cNvCnPr>
                          <a:cxnSpLocks noChangeShapeType="1"/>
                        </wps:cNvCnPr>
                        <wps:spPr bwMode="auto">
                          <a:xfrm>
                            <a:off x="1080" y="309"/>
                            <a:ext cx="1980" cy="0"/>
                          </a:xfrm>
                          <a:prstGeom prst="line">
                            <a:avLst/>
                          </a:prstGeom>
                          <a:noFill/>
                          <a:ln w="9525">
                            <a:solidFill>
                              <a:srgbClr val="000000"/>
                            </a:solidFill>
                            <a:round/>
                            <a:tailEnd type="triangle" w="med" len="med"/>
                          </a:ln>
                          <a:effectLst/>
                        </wps:spPr>
                        <wps:bodyPr/>
                      </wps:wsp>
                      <wps:wsp>
                        <wps:cNvPr id="1365" name="Line 371"/>
                        <wps:cNvCnPr>
                          <a:cxnSpLocks noChangeShapeType="1"/>
                        </wps:cNvCnPr>
                        <wps:spPr bwMode="auto">
                          <a:xfrm flipH="1">
                            <a:off x="2085" y="9212"/>
                            <a:ext cx="900" cy="0"/>
                          </a:xfrm>
                          <a:prstGeom prst="line">
                            <a:avLst/>
                          </a:prstGeom>
                          <a:noFill/>
                          <a:ln w="9525">
                            <a:solidFill>
                              <a:srgbClr val="000000"/>
                            </a:solidFill>
                            <a:prstDash val="sysDot"/>
                            <a:round/>
                            <a:tailEnd type="triangle" w="med" len="med"/>
                          </a:ln>
                          <a:effectLst/>
                        </wps:spPr>
                        <wps:bodyPr/>
                      </wps:wsp>
                      <wps:wsp>
                        <wps:cNvPr id="1366" name="Line 372"/>
                        <wps:cNvCnPr>
                          <a:cxnSpLocks noChangeShapeType="1"/>
                        </wps:cNvCnPr>
                        <wps:spPr bwMode="auto">
                          <a:xfrm>
                            <a:off x="4680" y="7652"/>
                            <a:ext cx="0" cy="936"/>
                          </a:xfrm>
                          <a:prstGeom prst="line">
                            <a:avLst/>
                          </a:prstGeom>
                          <a:noFill/>
                          <a:ln w="9525">
                            <a:solidFill>
                              <a:srgbClr val="000000"/>
                            </a:solidFill>
                            <a:round/>
                            <a:tailEnd type="triangle" w="med" len="med"/>
                          </a:ln>
                          <a:effectLst/>
                        </wps:spPr>
                        <wps:bodyPr/>
                      </wps:wsp>
                      <wps:wsp>
                        <wps:cNvPr id="1367" name="Line 373"/>
                        <wps:cNvCnPr>
                          <a:cxnSpLocks noChangeShapeType="1"/>
                        </wps:cNvCnPr>
                        <wps:spPr bwMode="auto">
                          <a:xfrm>
                            <a:off x="6345" y="3440"/>
                            <a:ext cx="540" cy="0"/>
                          </a:xfrm>
                          <a:prstGeom prst="line">
                            <a:avLst/>
                          </a:prstGeom>
                          <a:noFill/>
                          <a:ln w="9525">
                            <a:solidFill>
                              <a:srgbClr val="000000"/>
                            </a:solidFill>
                            <a:round/>
                          </a:ln>
                          <a:effectLst/>
                        </wps:spPr>
                        <wps:bodyPr/>
                      </wps:wsp>
                      <wps:wsp>
                        <wps:cNvPr id="1368" name="Line 374"/>
                        <wps:cNvCnPr>
                          <a:cxnSpLocks noChangeShapeType="1"/>
                        </wps:cNvCnPr>
                        <wps:spPr bwMode="auto">
                          <a:xfrm>
                            <a:off x="4680" y="4064"/>
                            <a:ext cx="0" cy="2964"/>
                          </a:xfrm>
                          <a:prstGeom prst="line">
                            <a:avLst/>
                          </a:prstGeom>
                          <a:noFill/>
                          <a:ln w="9525">
                            <a:solidFill>
                              <a:srgbClr val="000000"/>
                            </a:solidFill>
                            <a:round/>
                            <a:tailEnd type="triangle" w="med" len="med"/>
                          </a:ln>
                          <a:effectLst/>
                        </wps:spPr>
                        <wps:bodyPr/>
                      </wps:wsp>
                      <wpg:grpSp>
                        <wpg:cNvPr id="1369" name="Group 375"/>
                        <wpg:cNvGrpSpPr/>
                        <wpg:grpSpPr>
                          <a:xfrm>
                            <a:off x="3060" y="6872"/>
                            <a:ext cx="6420" cy="1011"/>
                            <a:chOff x="0" y="0"/>
                            <a:chExt cx="6420" cy="1011"/>
                          </a:xfrm>
                        </wpg:grpSpPr>
                        <wps:wsp>
                          <wps:cNvPr id="1370" name="Text Box 376"/>
                          <wps:cNvSpPr txBox="1">
                            <a:spLocks noChangeArrowheads="1"/>
                          </wps:cNvSpPr>
                          <wps:spPr bwMode="auto">
                            <a:xfrm>
                              <a:off x="0" y="145"/>
                              <a:ext cx="3468" cy="624"/>
                            </a:xfrm>
                            <a:prstGeom prst="rect">
                              <a:avLst/>
                            </a:prstGeom>
                            <a:solidFill>
                              <a:srgbClr val="FFFFFF"/>
                            </a:solidFill>
                            <a:ln w="9525">
                              <a:solidFill>
                                <a:srgbClr val="000000"/>
                              </a:solidFill>
                              <a:miter lim="800000"/>
                            </a:ln>
                          </wps:spPr>
                          <wps:txbx>
                            <w:txbxContent>
                              <w:p>
                                <w:pPr>
                                  <w:spacing w:line="460" w:lineRule="exact"/>
                                  <w:jc w:val="center"/>
                                  <w:rPr>
                                    <w:rFonts w:eastAsia="仿宋_GB2312"/>
                                  </w:rPr>
                                </w:pPr>
                                <w:r>
                                  <w:rPr>
                                    <w:rFonts w:hint="eastAsia" w:eastAsia="仿宋_GB2312"/>
                                    <w:sz w:val="28"/>
                                  </w:rPr>
                                  <w:t>监理工程师签认</w:t>
                                </w:r>
                              </w:p>
                            </w:txbxContent>
                          </wps:txbx>
                          <wps:bodyPr rot="0" vert="horz" wrap="square" lIns="91440" tIns="0" rIns="91440" bIns="45720" anchor="t" anchorCtr="0" upright="1">
                            <a:noAutofit/>
                          </wps:bodyPr>
                        </wps:wsp>
                        <wps:wsp>
                          <wps:cNvPr id="1371" name="Text Box 377"/>
                          <wps:cNvSpPr txBox="1">
                            <a:spLocks noChangeArrowheads="1"/>
                          </wps:cNvSpPr>
                          <wps:spPr bwMode="auto">
                            <a:xfrm>
                              <a:off x="4320" y="0"/>
                              <a:ext cx="2100" cy="1011"/>
                            </a:xfrm>
                            <a:prstGeom prst="rect">
                              <a:avLst/>
                            </a:prstGeom>
                            <a:solidFill>
                              <a:srgbClr val="FFFFFF"/>
                            </a:solidFill>
                            <a:ln w="9525">
                              <a:solidFill>
                                <a:srgbClr val="000000"/>
                              </a:solidFill>
                              <a:miter lim="800000"/>
                            </a:ln>
                          </wps:spPr>
                          <wps:txbx>
                            <w:txbxContent>
                              <w:p>
                                <w:pPr>
                                  <w:spacing w:line="460" w:lineRule="exact"/>
                                  <w:jc w:val="center"/>
                                  <w:rPr>
                                    <w:rFonts w:eastAsia="仿宋_GB2312"/>
                                    <w:sz w:val="28"/>
                                  </w:rPr>
                                </w:pPr>
                                <w:r>
                                  <w:rPr>
                                    <w:rFonts w:hint="eastAsia" w:eastAsia="仿宋_GB2312"/>
                                    <w:sz w:val="28"/>
                                  </w:rPr>
                                  <w:t>项目监理部</w:t>
                                </w:r>
                              </w:p>
                              <w:p>
                                <w:pPr>
                                  <w:spacing w:line="460" w:lineRule="exact"/>
                                  <w:jc w:val="center"/>
                                  <w:rPr>
                                    <w:rFonts w:eastAsia="仿宋_GB2312"/>
                                    <w:sz w:val="28"/>
                                  </w:rPr>
                                </w:pPr>
                                <w:r>
                                  <w:rPr>
                                    <w:rFonts w:hint="eastAsia" w:eastAsia="仿宋_GB2312"/>
                                    <w:sz w:val="28"/>
                                  </w:rPr>
                                  <w:t>备案存档</w:t>
                                </w:r>
                              </w:p>
                            </w:txbxContent>
                          </wps:txbx>
                          <wps:bodyPr rot="0" vert="horz" wrap="square" lIns="91440" tIns="0" rIns="91440" bIns="45720" anchor="t" anchorCtr="0" upright="1">
                            <a:noAutofit/>
                          </wps:bodyPr>
                        </wps:wsp>
                        <wps:wsp>
                          <wps:cNvPr id="1372" name="Line 378"/>
                          <wps:cNvCnPr>
                            <a:cxnSpLocks noChangeShapeType="1"/>
                          </wps:cNvCnPr>
                          <wps:spPr bwMode="auto">
                            <a:xfrm>
                              <a:off x="3465" y="468"/>
                              <a:ext cx="900" cy="0"/>
                            </a:xfrm>
                            <a:prstGeom prst="line">
                              <a:avLst/>
                            </a:prstGeom>
                            <a:noFill/>
                            <a:ln w="9525">
                              <a:solidFill>
                                <a:srgbClr val="000000"/>
                              </a:solidFill>
                              <a:round/>
                              <a:tailEnd type="triangle" w="med" len="med"/>
                            </a:ln>
                            <a:effectLst/>
                          </wps:spPr>
                          <wps:bodyPr/>
                        </wps:wsp>
                      </wpg:grpSp>
                    </wpg:wgp>
                  </a:graphicData>
                </a:graphic>
              </wp:anchor>
            </w:drawing>
          </mc:Choice>
          <mc:Fallback>
            <w:pict>
              <v:group id="_x0000_s1026" o:spid="_x0000_s1026" o:spt="203" style="position:absolute;left:0pt;margin-left:-27pt;margin-top:23.55pt;height:484pt;width:495pt;z-index:251662336;mso-width-relative:page;mso-height-relative:page;" coordsize="9900,9680" o:gfxdata="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">
                <o:lock v:ext="edit" aspectratio="f"/>
                <v:shape id="Text Box 361" o:spid="_x0000_s1026" o:spt="202" type="#_x0000_t202" style="position:absolute;left:3057;top:0;height:621;width:3465;" fillcolor="#FFFFFF" filled="t" stroked="t" coordsize="21600,21600" o:gfxdata="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M4At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2.54mm,0mm,2.54mm,1.27mm">
                    <w:txbxContent>
                      <w:p>
                        <w:pPr>
                          <w:jc w:val="center"/>
                          <w:rPr>
                            <w:rFonts w:eastAsia="仿宋_GB2312"/>
                            <w:sz w:val="28"/>
                          </w:rPr>
                        </w:pPr>
                        <w:r>
                          <w:rPr>
                            <w:rFonts w:hint="eastAsia" w:eastAsia="仿宋_GB2312"/>
                            <w:sz w:val="28"/>
                          </w:rPr>
                          <w:t>施工单位统计</w:t>
                        </w:r>
                      </w:p>
                    </w:txbxContent>
                  </v:textbox>
                </v:shape>
                <v:shape id="Text Box 362" o:spid="_x0000_s1026" o:spt="202" type="#_x0000_t202" style="position:absolute;left:3060;top:1089;height:624;width:3465;" fillcolor="#FFFFFF" filled="t" stroked="t" coordsize="21600,21600" o:gfxdata="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4R5a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2.54mm,0mm,2.54mm,1.27mm">
                    <w:txbxContent>
                      <w:p>
                        <w:pPr>
                          <w:spacing w:line="460" w:lineRule="exact"/>
                          <w:jc w:val="center"/>
                          <w:rPr>
                            <w:rFonts w:eastAsia="仿宋_GB2312"/>
                            <w:sz w:val="28"/>
                          </w:rPr>
                        </w:pPr>
                        <w:r>
                          <w:rPr>
                            <w:rFonts w:hint="eastAsia" w:eastAsia="仿宋_GB2312"/>
                            <w:sz w:val="28"/>
                          </w:rPr>
                          <w:t>施工单位报监理部审核</w:t>
                        </w:r>
                      </w:p>
                    </w:txbxContent>
                  </v:textbox>
                </v:shape>
                <v:shape id="Text Box 363" o:spid="_x0000_s1026" o:spt="202" type="#_x0000_t202" style="position:absolute;left:2880;top:2972;height:1092;width:3468;" fillcolor="#FFFFFF" filled="t" stroked="t" coordsize="21600,21600" o:gfxdata="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Ctu8G/&#10;AAAA3Q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2.54mm,0mm,2.54mm,1.27mm">
                    <w:txbxContent>
                      <w:p>
                        <w:pPr>
                          <w:spacing w:line="460" w:lineRule="exact"/>
                          <w:jc w:val="center"/>
                          <w:rPr>
                            <w:rFonts w:eastAsia="仿宋_GB2312"/>
                          </w:rPr>
                        </w:pPr>
                        <w:r>
                          <w:rPr>
                            <w:rFonts w:hint="eastAsia" w:eastAsia="仿宋_GB2312"/>
                            <w:sz w:val="28"/>
                          </w:rPr>
                          <w:t>监理工程师审查特殊工种执业资格证明文件</w:t>
                        </w:r>
                      </w:p>
                    </w:txbxContent>
                  </v:textbox>
                </v:shape>
                <v:shape id="Text Box 364" o:spid="_x0000_s1026" o:spt="202" type="#_x0000_t202" style="position:absolute;left:6930;top:2621;height:2847;width:2970;" fillcolor="#FFFFFF" filled="t" stroked="t" coordsize="21600,21600" o:gfxdata="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xMi+z&#10;wAAAAN0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inset="2.54mm,0mm,2.54mm,1.27mm">
                    <w:txbxContent>
                      <w:p>
                        <w:pPr>
                          <w:spacing w:line="460" w:lineRule="exact"/>
                          <w:jc w:val="center"/>
                          <w:rPr>
                            <w:rFonts w:eastAsia="仿宋_GB2312"/>
                            <w:sz w:val="24"/>
                          </w:rPr>
                        </w:pPr>
                        <w:r>
                          <w:rPr>
                            <w:rFonts w:hint="eastAsia" w:eastAsia="仿宋_GB2312"/>
                            <w:sz w:val="24"/>
                          </w:rPr>
                          <w:t>主要审查：证件有效性；</w:t>
                        </w:r>
                      </w:p>
                      <w:p>
                        <w:pPr>
                          <w:spacing w:line="460" w:lineRule="exact"/>
                          <w:rPr>
                            <w:rFonts w:eastAsia="仿宋_GB2312"/>
                            <w:sz w:val="24"/>
                          </w:rPr>
                        </w:pPr>
                        <w:r>
                          <w:rPr>
                            <w:rFonts w:hint="eastAsia" w:eastAsia="仿宋_GB2312"/>
                            <w:sz w:val="24"/>
                          </w:rPr>
                          <w:t>证件真实性；</w:t>
                        </w:r>
                      </w:p>
                      <w:p>
                        <w:pPr>
                          <w:spacing w:line="460" w:lineRule="exact"/>
                          <w:rPr>
                            <w:rFonts w:eastAsia="仿宋_GB2312"/>
                            <w:sz w:val="24"/>
                          </w:rPr>
                        </w:pPr>
                        <w:r>
                          <w:rPr>
                            <w:rFonts w:hint="eastAsia" w:eastAsia="仿宋_GB2312"/>
                            <w:sz w:val="24"/>
                          </w:rPr>
                          <w:t>确认特殊工种人员到位情况；</w:t>
                        </w:r>
                      </w:p>
                      <w:p>
                        <w:pPr>
                          <w:spacing w:line="460" w:lineRule="exact"/>
                          <w:rPr>
                            <w:rFonts w:eastAsia="仿宋_GB2312"/>
                            <w:sz w:val="24"/>
                          </w:rPr>
                        </w:pPr>
                        <w:r>
                          <w:rPr>
                            <w:rFonts w:hint="eastAsia" w:eastAsia="仿宋_GB2312"/>
                            <w:sz w:val="24"/>
                          </w:rPr>
                          <w:t>数量是否满足工程建设需要；</w:t>
                        </w:r>
                      </w:p>
                      <w:p>
                        <w:pPr>
                          <w:spacing w:line="460" w:lineRule="exact"/>
                          <w:jc w:val="center"/>
                          <w:rPr>
                            <w:rFonts w:eastAsia="仿宋_GB2312"/>
                            <w:sz w:val="24"/>
                          </w:rPr>
                        </w:pPr>
                      </w:p>
                    </w:txbxContent>
                  </v:textbox>
                </v:shape>
                <v:shape id="Text Box 365" o:spid="_x0000_s1026" o:spt="202" type="#_x0000_t202" style="position:absolute;left:0;top:8900;height:624;width:2160;" fillcolor="#FFFFFF" filled="t" stroked="t" coordsize="21600,21600" o:gfxdata="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5+iii/&#10;AAAA3Q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2.54mm,0mm,2.54mm,1.27mm">
                    <w:txbxContent>
                      <w:p>
                        <w:pPr>
                          <w:jc w:val="center"/>
                          <w:rPr>
                            <w:rFonts w:eastAsia="仿宋_GB2312"/>
                            <w:sz w:val="28"/>
                          </w:rPr>
                        </w:pPr>
                        <w:r>
                          <w:rPr>
                            <w:rFonts w:hint="eastAsia" w:eastAsia="仿宋_GB2312"/>
                            <w:sz w:val="28"/>
                          </w:rPr>
                          <w:t>人员变动调整</w:t>
                        </w:r>
                      </w:p>
                    </w:txbxContent>
                  </v:textbox>
                </v:shape>
                <v:shape id="Text Box 366" o:spid="_x0000_s1026" o:spt="202" type="#_x0000_t202" style="position:absolute;left:2955;top:8588;height:1092;width:3475;" fillcolor="#FFFFFF" filled="t" stroked="t" coordsize="21600,21600" o:gfxdata="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wSjp&#10;CMEAAADd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textbox inset="2.54mm,0mm,2.54mm,1.27mm">
                    <w:txbxContent>
                      <w:p>
                        <w:pPr>
                          <w:spacing w:line="460" w:lineRule="exact"/>
                          <w:jc w:val="center"/>
                          <w:rPr>
                            <w:rFonts w:eastAsia="仿宋_GB2312"/>
                            <w:sz w:val="28"/>
                          </w:rPr>
                        </w:pPr>
                        <w:r>
                          <w:rPr>
                            <w:rFonts w:hint="eastAsia" w:eastAsia="仿宋_GB2312"/>
                            <w:sz w:val="28"/>
                          </w:rPr>
                          <w:t>经审核的人员可以在本工程种从事相应工作</w:t>
                        </w:r>
                      </w:p>
                    </w:txbxContent>
                  </v:textbox>
                </v:shape>
                <v:line id="Line 367" o:spid="_x0000_s1026" o:spt="20" style="position:absolute;left:4740;top:621;height:468;width:0;" filled="f" stroked="t" coordsize="21600,21600" o:gfxdata="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DzVFbsAAADd&#10;AAAADwAAAAAAAAABACAAAAAiAAAAZHJzL2Rvd25yZXYueG1sUEsBAhQAFAAAAAgAh07iQDMvBZ47&#10;AAAAOQAAABAAAAAAAAAAAQAgAAAACgEAAGRycy9zaGFwZXhtbC54bWxQSwUGAAAAAAYABgBbAQAA&#10;tAMAAAAA&#10;">
                  <v:fill on="f" focussize="0,0"/>
                  <v:stroke color="#000000" joinstyle="round" endarrow="classic"/>
                  <v:imagedata o:title=""/>
                  <o:lock v:ext="edit" aspectratio="f"/>
                </v:line>
                <v:line id="Line 368" o:spid="_x0000_s1026" o:spt="20" style="position:absolute;left:4680;top:1724;height:1248;width:0;" filled="f" stroked="t" coordsize="21600,21600" o:gfxdata="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TuS2K8AAAA&#10;3QAAAA8AAAAAAAAAAQAgAAAAIgAAAGRycy9kb3ducmV2LnhtbFBLAQIUABQAAAAIAIdO4kAzLwWe&#10;OwAAADkAAAAQAAAAAAAAAAEAIAAAAAsBAABkcnMvc2hhcGV4bWwueG1sUEsFBgAAAAAGAAYAWwEA&#10;ALUDAAAAAA==&#10;">
                  <v:fill on="f" focussize="0,0"/>
                  <v:stroke color="#000000" joinstyle="round" endarrow="classic"/>
                  <v:imagedata o:title=""/>
                  <o:lock v:ext="edit" aspectratio="f"/>
                </v:line>
                <v:line id="Line 369" o:spid="_x0000_s1026" o:spt="20" style="position:absolute;left:1080;top:309;flip:y;height:8591;width:0;" filled="f" stroked="t" coordsize="21600,21600" o:gfxdata="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IPhK+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70" o:spid="_x0000_s1026" o:spt="20" style="position:absolute;left:1080;top:309;height:0;width:1980;" filled="f" stroked="t" coordsize="21600,21600" o:gfxdata="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uBmF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71" o:spid="_x0000_s1026" o:spt="20" style="position:absolute;left:2085;top:9212;flip:x;height:0;width:900;" filled="f" stroked="t" coordsize="21600,21600" o:gfxdata="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C/q9a/&#10;AAAA3QAAAA8AAAAAAAAAAQAgAAAAIgAAAGRycy9kb3ducmV2LnhtbFBLAQIUABQAAAAIAIdO4kAz&#10;LwWeOwAAADkAAAAQAAAAAAAAAAEAIAAAAA4BAABkcnMvc2hhcGV4bWwueG1sUEsFBgAAAAAGAAYA&#10;WwEAALgDAAAAAA==&#10;">
                  <v:fill on="f" focussize="0,0"/>
                  <v:stroke color="#000000" joinstyle="round" dashstyle="1 1" endarrow="block"/>
                  <v:imagedata o:title=""/>
                  <o:lock v:ext="edit" aspectratio="f"/>
                </v:line>
                <v:line id="Line 372" o:spid="_x0000_s1026" o:spt="20" style="position:absolute;left:4680;top:7652;height:936;width:0;" filled="f" stroked="t" coordsize="21600,21600" o:gfxdata="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X5d+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73" o:spid="_x0000_s1026" o:spt="20" style="position:absolute;left:6345;top:3440;height:0;width:540;" filled="f" stroked="t" coordsize="21600,21600" o:gfxdata="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Y0Z42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74" o:spid="_x0000_s1026" o:spt="20" style="position:absolute;left:4680;top:4064;height:2964;width:0;" filled="f" stroked="t" coordsize="21600,21600" o:gfxdata="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61s&#10;Ec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group id="Group 375" o:spid="_x0000_s1026" o:spt="203" style="position:absolute;left:3060;top:6872;height:1011;width:6420;" coordsize="6420,1011" o:gfxdata="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jOs5QvAAAAN0AAAAPAAAAAAAAAAEAIAAAACIAAABkcnMvZG93bnJldi54bWxQ&#10;SwECFAAUAAAACACHTuJAMy8FnjsAAAA5AAAAFQAAAAAAAAABACAAAAALAQAAZHJzL2dyb3Vwc2hh&#10;cGV4bWwueG1sUEsFBgAAAAAGAAYAYAEAAMgDAAAAAA==&#10;">
                  <o:lock v:ext="edit" aspectratio="f"/>
                  <v:shape id="Text Box 376" o:spid="_x0000_s1026" o:spt="202" type="#_x0000_t202" style="position:absolute;left:0;top:145;height:624;width:3468;" fillcolor="#FFFFFF" filled="t" stroked="t" coordsize="21600,21600" o:gfxdata="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E8X/V&#10;wAAAAN0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inset="2.54mm,0mm,2.54mm,1.27mm">
                      <w:txbxContent>
                        <w:p>
                          <w:pPr>
                            <w:spacing w:line="460" w:lineRule="exact"/>
                            <w:jc w:val="center"/>
                            <w:rPr>
                              <w:rFonts w:eastAsia="仿宋_GB2312"/>
                            </w:rPr>
                          </w:pPr>
                          <w:r>
                            <w:rPr>
                              <w:rFonts w:hint="eastAsia" w:eastAsia="仿宋_GB2312"/>
                              <w:sz w:val="28"/>
                            </w:rPr>
                            <w:t>监理工程师签认</w:t>
                          </w:r>
                        </w:p>
                      </w:txbxContent>
                    </v:textbox>
                  </v:shape>
                  <v:shape id="Text Box 377" o:spid="_x0000_s1026" o:spt="202" type="#_x0000_t202" style="position:absolute;left:4320;top:0;height:1011;width:2100;" fillcolor="#FFFFFF" filled="t" stroked="t" coordsize="21600,21600" o:gfxdata="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73aTr4A&#10;AADd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2.54mm,0mm,2.54mm,1.27mm">
                      <w:txbxContent>
                        <w:p>
                          <w:pPr>
                            <w:spacing w:line="460" w:lineRule="exact"/>
                            <w:jc w:val="center"/>
                            <w:rPr>
                              <w:rFonts w:eastAsia="仿宋_GB2312"/>
                              <w:sz w:val="28"/>
                            </w:rPr>
                          </w:pPr>
                          <w:r>
                            <w:rPr>
                              <w:rFonts w:hint="eastAsia" w:eastAsia="仿宋_GB2312"/>
                              <w:sz w:val="28"/>
                            </w:rPr>
                            <w:t>项目监理部</w:t>
                          </w:r>
                        </w:p>
                        <w:p>
                          <w:pPr>
                            <w:spacing w:line="460" w:lineRule="exact"/>
                            <w:jc w:val="center"/>
                            <w:rPr>
                              <w:rFonts w:eastAsia="仿宋_GB2312"/>
                              <w:sz w:val="28"/>
                            </w:rPr>
                          </w:pPr>
                          <w:r>
                            <w:rPr>
                              <w:rFonts w:hint="eastAsia" w:eastAsia="仿宋_GB2312"/>
                              <w:sz w:val="28"/>
                            </w:rPr>
                            <w:t>备案存档</w:t>
                          </w:r>
                        </w:p>
                      </w:txbxContent>
                    </v:textbox>
                  </v:shape>
                  <v:line id="Line 378" o:spid="_x0000_s1026" o:spt="20" style="position:absolute;left:3465;top:468;height:0;width:900;" filled="f" stroked="t" coordsize="21600,21600" o:gfxdata="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5zNJ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v:group>
            </w:pict>
          </mc:Fallback>
        </mc:AlternateContent>
      </w:r>
      <w:bookmarkEnd w:id="23"/>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napToGrid w:val="0"/>
        <w:spacing w:line="360" w:lineRule="auto"/>
        <w:ind w:firstLine="552" w:firstLineChars="200"/>
        <w:rPr>
          <w:rFonts w:ascii="宋体" w:hAnsi="宋体" w:eastAsia="宋体" w:cs="宋体"/>
          <w:spacing w:val="18"/>
          <w:sz w:val="24"/>
          <w:szCs w:val="24"/>
        </w:rPr>
      </w:pPr>
    </w:p>
    <w:p>
      <w:pPr>
        <w:snapToGrid w:val="0"/>
        <w:spacing w:line="360" w:lineRule="auto"/>
        <w:ind w:firstLine="480" w:firstLineChars="200"/>
        <w:rPr>
          <w:rFonts w:ascii="宋体" w:hAnsi="宋体" w:eastAsia="宋体" w:cs="宋体"/>
          <w:sz w:val="24"/>
          <w:szCs w:val="24"/>
        </w:rPr>
      </w:pPr>
    </w:p>
    <w:p>
      <w:pPr>
        <w:spacing w:line="360" w:lineRule="auto"/>
        <w:rPr>
          <w:rFonts w:ascii="宋体" w:hAnsi="宋体" w:eastAsia="宋体" w:cs="宋体"/>
          <w:sz w:val="24"/>
          <w:szCs w:val="24"/>
        </w:rPr>
      </w:pPr>
    </w:p>
    <w:p>
      <w:pPr>
        <w:pStyle w:val="3"/>
        <w:rPr>
          <w:rFonts w:ascii="宋体" w:hAnsi="宋体" w:eastAsia="宋体" w:cs="宋体"/>
          <w:sz w:val="24"/>
          <w:szCs w:val="24"/>
        </w:rPr>
      </w:pPr>
      <w:bookmarkStart w:id="24" w:name="_Toc137012072"/>
      <w:bookmarkStart w:id="25" w:name="_Toc462830673"/>
      <w:bookmarkStart w:id="26" w:name="_Toc137014921"/>
      <w:bookmarkStart w:id="27" w:name="_Toc137011438"/>
      <w:bookmarkStart w:id="28" w:name="_Toc137011874"/>
      <w:bookmarkStart w:id="29" w:name="_Toc137215349"/>
      <w:bookmarkStart w:id="30" w:name="_Toc137015044"/>
      <w:r>
        <w:rPr>
          <w:rFonts w:hint="eastAsia" w:ascii="宋体" w:hAnsi="宋体" w:eastAsia="宋体" w:cs="宋体"/>
          <w:sz w:val="24"/>
          <w:szCs w:val="24"/>
        </w:rPr>
        <w:t>4.3主要材料监理控制程序</w:t>
      </w:r>
      <w:bookmarkEnd w:id="24"/>
      <w:bookmarkEnd w:id="25"/>
      <w:bookmarkEnd w:id="26"/>
      <w:bookmarkEnd w:id="27"/>
      <w:bookmarkEnd w:id="28"/>
      <w:bookmarkEnd w:id="29"/>
      <w:bookmarkEnd w:id="30"/>
    </w:p>
    <w:p>
      <w:pPr>
        <w:spacing w:line="360" w:lineRule="auto"/>
        <w:rPr>
          <w:rFonts w:ascii="宋体" w:hAnsi="宋体" w:eastAsia="宋体" w:cs="宋体"/>
          <w:b/>
          <w:sz w:val="24"/>
          <w:szCs w:val="24"/>
        </w:rPr>
      </w:pPr>
      <w:r>
        <w:rPr>
          <w:rFonts w:hint="eastAsia" w:ascii="宋体" w:hAnsi="宋体" w:eastAsia="宋体" w:cs="宋体"/>
          <w:sz w:val="24"/>
          <w:szCs w:val="24"/>
        </w:rPr>
        <mc:AlternateContent>
          <mc:Choice Requires="wpg">
            <w:drawing>
              <wp:anchor distT="0" distB="0" distL="114300" distR="114300" simplePos="0" relativeHeight="251661312" behindDoc="0" locked="0" layoutInCell="1" allowOverlap="1">
                <wp:simplePos x="0" y="0"/>
                <wp:positionH relativeFrom="column">
                  <wp:posOffset>457200</wp:posOffset>
                </wp:positionH>
                <wp:positionV relativeFrom="paragraph">
                  <wp:posOffset>0</wp:posOffset>
                </wp:positionV>
                <wp:extent cx="5067935" cy="7825740"/>
                <wp:effectExtent l="9525" t="11430" r="8890" b="11430"/>
                <wp:wrapNone/>
                <wp:docPr id="1319" name="组合 1319"/>
                <wp:cNvGraphicFramePr/>
                <a:graphic xmlns:a="http://schemas.openxmlformats.org/drawingml/2006/main">
                  <a:graphicData uri="http://schemas.microsoft.com/office/word/2010/wordprocessingGroup">
                    <wpg:wgp>
                      <wpg:cNvGrpSpPr/>
                      <wpg:grpSpPr>
                        <a:xfrm>
                          <a:off x="0" y="0"/>
                          <a:ext cx="5067935" cy="7825740"/>
                          <a:chOff x="0" y="0"/>
                          <a:chExt cx="7981" cy="12324"/>
                        </a:xfrm>
                      </wpg:grpSpPr>
                      <wps:wsp>
                        <wps:cNvPr id="1320" name="Line 326"/>
                        <wps:cNvCnPr>
                          <a:cxnSpLocks noChangeShapeType="1"/>
                        </wps:cNvCnPr>
                        <wps:spPr bwMode="auto">
                          <a:xfrm>
                            <a:off x="4860" y="8580"/>
                            <a:ext cx="0" cy="780"/>
                          </a:xfrm>
                          <a:prstGeom prst="line">
                            <a:avLst/>
                          </a:prstGeom>
                          <a:noFill/>
                          <a:ln w="9525">
                            <a:solidFill>
                              <a:srgbClr val="000000"/>
                            </a:solidFill>
                            <a:round/>
                          </a:ln>
                          <a:effectLst/>
                        </wps:spPr>
                        <wps:bodyPr/>
                      </wps:wsp>
                      <wps:wsp>
                        <wps:cNvPr id="1321" name="Text Box 327"/>
                        <wps:cNvSpPr txBox="1">
                          <a:spLocks noChangeArrowheads="1"/>
                        </wps:cNvSpPr>
                        <wps:spPr bwMode="auto">
                          <a:xfrm>
                            <a:off x="0" y="323"/>
                            <a:ext cx="3645" cy="621"/>
                          </a:xfrm>
                          <a:prstGeom prst="rect">
                            <a:avLst/>
                          </a:prstGeom>
                          <a:solidFill>
                            <a:srgbClr val="FFFFFF"/>
                          </a:solidFill>
                          <a:ln w="9525">
                            <a:solidFill>
                              <a:srgbClr val="000000"/>
                            </a:solidFill>
                            <a:miter lim="800000"/>
                          </a:ln>
                        </wps:spPr>
                        <wps:txbx>
                          <w:txbxContent>
                            <w:p>
                              <w:pPr>
                                <w:jc w:val="center"/>
                                <w:rPr>
                                  <w:rFonts w:eastAsia="仿宋_GB2312"/>
                                  <w:color w:val="000000"/>
                                  <w:sz w:val="28"/>
                                </w:rPr>
                              </w:pPr>
                              <w:r>
                                <w:rPr>
                                  <w:rFonts w:hint="eastAsia" w:eastAsia="仿宋_GB2312"/>
                                  <w:color w:val="000000"/>
                                  <w:sz w:val="28"/>
                                </w:rPr>
                                <w:t>主要材料质保文件收集</w:t>
                              </w:r>
                            </w:p>
                          </w:txbxContent>
                        </wps:txbx>
                        <wps:bodyPr rot="0" vert="horz" wrap="square" lIns="91440" tIns="0" rIns="91440" bIns="45720" anchor="t" anchorCtr="0" upright="1">
                          <a:noAutofit/>
                        </wps:bodyPr>
                      </wps:wsp>
                      <wps:wsp>
                        <wps:cNvPr id="1322" name="Text Box 328"/>
                        <wps:cNvSpPr txBox="1">
                          <a:spLocks noChangeArrowheads="1"/>
                        </wps:cNvSpPr>
                        <wps:spPr bwMode="auto">
                          <a:xfrm>
                            <a:off x="1695" y="1560"/>
                            <a:ext cx="3465" cy="624"/>
                          </a:xfrm>
                          <a:prstGeom prst="rect">
                            <a:avLst/>
                          </a:prstGeom>
                          <a:solidFill>
                            <a:srgbClr val="FFFFFF"/>
                          </a:solidFill>
                          <a:ln w="9525">
                            <a:solidFill>
                              <a:srgbClr val="000000"/>
                            </a:solidFill>
                            <a:miter lim="800000"/>
                          </a:ln>
                        </wps:spPr>
                        <wps:txbx>
                          <w:txbxContent>
                            <w:p>
                              <w:pPr>
                                <w:jc w:val="center"/>
                                <w:rPr>
                                  <w:sz w:val="28"/>
                                </w:rPr>
                              </w:pPr>
                              <w:r>
                                <w:rPr>
                                  <w:rFonts w:hint="eastAsia" w:eastAsia="仿宋_GB2312"/>
                                  <w:sz w:val="28"/>
                                </w:rPr>
                                <w:t>施工单位报监理审批</w:t>
                              </w:r>
                            </w:p>
                          </w:txbxContent>
                        </wps:txbx>
                        <wps:bodyPr rot="0" vert="horz" wrap="square" lIns="91440" tIns="0" rIns="91440" bIns="45720" anchor="t" anchorCtr="0" upright="1">
                          <a:noAutofit/>
                        </wps:bodyPr>
                      </wps:wsp>
                      <wps:wsp>
                        <wps:cNvPr id="1323" name="Text Box 329"/>
                        <wps:cNvSpPr txBox="1">
                          <a:spLocks noChangeArrowheads="1"/>
                        </wps:cNvSpPr>
                        <wps:spPr bwMode="auto">
                          <a:xfrm>
                            <a:off x="1047" y="2652"/>
                            <a:ext cx="4728" cy="1092"/>
                          </a:xfrm>
                          <a:prstGeom prst="rect">
                            <a:avLst/>
                          </a:prstGeom>
                          <a:solidFill>
                            <a:srgbClr val="FFFFFF"/>
                          </a:solidFill>
                          <a:ln w="9525">
                            <a:solidFill>
                              <a:srgbClr val="000000"/>
                            </a:solidFill>
                            <a:miter lim="800000"/>
                          </a:ln>
                        </wps:spPr>
                        <wps:txbx>
                          <w:txbxContent>
                            <w:p>
                              <w:pPr>
                                <w:spacing w:line="460" w:lineRule="exact"/>
                                <w:jc w:val="center"/>
                                <w:rPr>
                                  <w:rFonts w:eastAsia="仿宋_GB2312"/>
                                </w:rPr>
                              </w:pPr>
                              <w:r>
                                <w:rPr>
                                  <w:rFonts w:hint="eastAsia" w:eastAsia="仿宋_GB2312"/>
                                  <w:sz w:val="28"/>
                                </w:rPr>
                                <w:t>监理工程师审查主要材料出厂合格证、试验报告等质量证明文件</w:t>
                              </w:r>
                            </w:p>
                          </w:txbxContent>
                        </wps:txbx>
                        <wps:bodyPr rot="0" vert="horz" wrap="square" lIns="91440" tIns="0" rIns="91440" bIns="45720" anchor="t" anchorCtr="0" upright="1">
                          <a:noAutofit/>
                        </wps:bodyPr>
                      </wps:wsp>
                      <wps:wsp>
                        <wps:cNvPr id="1324" name="Text Box 330"/>
                        <wps:cNvSpPr txBox="1">
                          <a:spLocks noChangeArrowheads="1"/>
                        </wps:cNvSpPr>
                        <wps:spPr bwMode="auto">
                          <a:xfrm>
                            <a:off x="1533" y="4524"/>
                            <a:ext cx="3780" cy="1092"/>
                          </a:xfrm>
                          <a:prstGeom prst="rect">
                            <a:avLst/>
                          </a:prstGeom>
                          <a:solidFill>
                            <a:srgbClr val="FFFFFF"/>
                          </a:solidFill>
                          <a:ln w="9525">
                            <a:solidFill>
                              <a:srgbClr val="000000"/>
                            </a:solidFill>
                            <a:miter lim="800000"/>
                          </a:ln>
                        </wps:spPr>
                        <wps:txbx>
                          <w:txbxContent>
                            <w:p>
                              <w:pPr>
                                <w:spacing w:line="460" w:lineRule="exact"/>
                                <w:jc w:val="center"/>
                                <w:rPr>
                                  <w:rFonts w:eastAsia="仿宋_GB2312"/>
                                  <w:sz w:val="28"/>
                                </w:rPr>
                              </w:pPr>
                              <w:r>
                                <w:rPr>
                                  <w:rFonts w:hint="eastAsia" w:eastAsia="仿宋_GB2312"/>
                                  <w:sz w:val="28"/>
                                </w:rPr>
                                <w:t>检查材料规格、数量</w:t>
                              </w:r>
                            </w:p>
                            <w:p>
                              <w:pPr>
                                <w:spacing w:line="460" w:lineRule="exact"/>
                                <w:jc w:val="center"/>
                                <w:rPr>
                                  <w:rFonts w:eastAsia="仿宋_GB2312"/>
                                  <w:sz w:val="28"/>
                                </w:rPr>
                              </w:pPr>
                              <w:r>
                                <w:rPr>
                                  <w:rFonts w:hint="eastAsia" w:eastAsia="仿宋_GB2312"/>
                                  <w:sz w:val="28"/>
                                </w:rPr>
                                <w:t>是否与所报的相符</w:t>
                              </w:r>
                            </w:p>
                          </w:txbxContent>
                        </wps:txbx>
                        <wps:bodyPr rot="0" vert="horz" wrap="square" lIns="91440" tIns="0" rIns="91440" bIns="45720" anchor="t" anchorCtr="0" upright="1">
                          <a:noAutofit/>
                        </wps:bodyPr>
                      </wps:wsp>
                      <wps:wsp>
                        <wps:cNvPr id="1325" name="Text Box 331"/>
                        <wps:cNvSpPr txBox="1">
                          <a:spLocks noChangeArrowheads="1"/>
                        </wps:cNvSpPr>
                        <wps:spPr bwMode="auto">
                          <a:xfrm>
                            <a:off x="1800" y="6240"/>
                            <a:ext cx="3420" cy="624"/>
                          </a:xfrm>
                          <a:prstGeom prst="rect">
                            <a:avLst/>
                          </a:prstGeom>
                          <a:solidFill>
                            <a:srgbClr val="FFFFFF"/>
                          </a:solidFill>
                          <a:ln w="9525">
                            <a:solidFill>
                              <a:srgbClr val="000000"/>
                            </a:solidFill>
                            <a:miter lim="800000"/>
                          </a:ln>
                        </wps:spPr>
                        <wps:txbx>
                          <w:txbxContent>
                            <w:p>
                              <w:pPr>
                                <w:spacing w:line="460" w:lineRule="exact"/>
                                <w:jc w:val="center"/>
                                <w:rPr>
                                  <w:rFonts w:eastAsia="仿宋_GB2312"/>
                                  <w:sz w:val="28"/>
                                </w:rPr>
                              </w:pPr>
                              <w:r>
                                <w:rPr>
                                  <w:rFonts w:hint="eastAsia" w:eastAsia="仿宋_GB2312"/>
                                  <w:sz w:val="28"/>
                                </w:rPr>
                                <w:t>按规定对材料进行检验</w:t>
                              </w:r>
                            </w:p>
                            <w:p>
                              <w:pPr>
                                <w:spacing w:line="460" w:lineRule="exact"/>
                                <w:jc w:val="center"/>
                                <w:rPr>
                                  <w:rFonts w:eastAsia="仿宋_GB2312"/>
                                </w:rPr>
                              </w:pPr>
                            </w:p>
                          </w:txbxContent>
                        </wps:txbx>
                        <wps:bodyPr rot="0" vert="horz" wrap="square" lIns="91440" tIns="0" rIns="91440" bIns="45720" anchor="t" anchorCtr="0" upright="1">
                          <a:noAutofit/>
                        </wps:bodyPr>
                      </wps:wsp>
                      <wps:wsp>
                        <wps:cNvPr id="1326" name="Text Box 332"/>
                        <wps:cNvSpPr txBox="1">
                          <a:spLocks noChangeArrowheads="1"/>
                        </wps:cNvSpPr>
                        <wps:spPr bwMode="auto">
                          <a:xfrm>
                            <a:off x="2805" y="7488"/>
                            <a:ext cx="1260" cy="1092"/>
                          </a:xfrm>
                          <a:prstGeom prst="rect">
                            <a:avLst/>
                          </a:prstGeom>
                          <a:solidFill>
                            <a:srgbClr val="FFFFFF"/>
                          </a:solidFill>
                          <a:ln w="9525">
                            <a:solidFill>
                              <a:srgbClr val="000000"/>
                            </a:solidFill>
                            <a:miter lim="800000"/>
                          </a:ln>
                        </wps:spPr>
                        <wps:txbx>
                          <w:txbxContent>
                            <w:p>
                              <w:pPr>
                                <w:spacing w:line="460" w:lineRule="exact"/>
                                <w:jc w:val="center"/>
                                <w:rPr>
                                  <w:rFonts w:eastAsia="仿宋_GB2312"/>
                                  <w:sz w:val="28"/>
                                </w:rPr>
                              </w:pPr>
                              <w:r>
                                <w:rPr>
                                  <w:rFonts w:hint="eastAsia" w:eastAsia="仿宋_GB2312"/>
                                  <w:sz w:val="28"/>
                                </w:rPr>
                                <w:t>存在</w:t>
                              </w:r>
                            </w:p>
                            <w:p>
                              <w:pPr>
                                <w:spacing w:line="460" w:lineRule="exact"/>
                                <w:jc w:val="center"/>
                                <w:rPr>
                                  <w:rFonts w:eastAsia="仿宋_GB2312"/>
                                </w:rPr>
                              </w:pPr>
                              <w:r>
                                <w:rPr>
                                  <w:rFonts w:hint="eastAsia" w:eastAsia="仿宋_GB2312"/>
                                  <w:sz w:val="28"/>
                                </w:rPr>
                                <w:t>质疑</w:t>
                              </w:r>
                            </w:p>
                          </w:txbxContent>
                        </wps:txbx>
                        <wps:bodyPr rot="0" vert="horz" wrap="square" lIns="91440" tIns="0" rIns="91440" bIns="45720" anchor="t" anchorCtr="0" upright="1">
                          <a:noAutofit/>
                        </wps:bodyPr>
                      </wps:wsp>
                      <wps:wsp>
                        <wps:cNvPr id="1327" name="Text Box 333"/>
                        <wps:cNvSpPr txBox="1">
                          <a:spLocks noChangeArrowheads="1"/>
                        </wps:cNvSpPr>
                        <wps:spPr bwMode="auto">
                          <a:xfrm>
                            <a:off x="2640" y="9204"/>
                            <a:ext cx="1620" cy="936"/>
                          </a:xfrm>
                          <a:prstGeom prst="rect">
                            <a:avLst/>
                          </a:prstGeom>
                          <a:solidFill>
                            <a:srgbClr val="FFFFFF"/>
                          </a:solidFill>
                          <a:ln w="9525">
                            <a:solidFill>
                              <a:srgbClr val="000000"/>
                            </a:solidFill>
                            <a:miter lim="800000"/>
                          </a:ln>
                        </wps:spPr>
                        <wps:txbx>
                          <w:txbxContent>
                            <w:p>
                              <w:pPr>
                                <w:spacing w:line="460" w:lineRule="exact"/>
                                <w:jc w:val="center"/>
                                <w:rPr>
                                  <w:rFonts w:eastAsia="仿宋_GB2312"/>
                                  <w:sz w:val="28"/>
                                </w:rPr>
                              </w:pPr>
                              <w:r>
                                <w:rPr>
                                  <w:rFonts w:hint="eastAsia" w:eastAsia="仿宋_GB2312"/>
                                  <w:sz w:val="28"/>
                                </w:rPr>
                                <w:t>送质检部门检验</w:t>
                              </w:r>
                            </w:p>
                          </w:txbxContent>
                        </wps:txbx>
                        <wps:bodyPr rot="0" vert="horz" wrap="square" lIns="91440" tIns="0" rIns="91440" bIns="45720" anchor="t" anchorCtr="0" upright="1">
                          <a:noAutofit/>
                        </wps:bodyPr>
                      </wps:wsp>
                      <wps:wsp>
                        <wps:cNvPr id="1328" name="Text Box 334"/>
                        <wps:cNvSpPr txBox="1">
                          <a:spLocks noChangeArrowheads="1"/>
                        </wps:cNvSpPr>
                        <wps:spPr bwMode="auto">
                          <a:xfrm>
                            <a:off x="840" y="11232"/>
                            <a:ext cx="3475" cy="1092"/>
                          </a:xfrm>
                          <a:prstGeom prst="rect">
                            <a:avLst/>
                          </a:prstGeom>
                          <a:solidFill>
                            <a:srgbClr val="FFFFFF"/>
                          </a:solidFill>
                          <a:ln w="9525">
                            <a:solidFill>
                              <a:srgbClr val="000000"/>
                            </a:solidFill>
                            <a:miter lim="800000"/>
                          </a:ln>
                        </wps:spPr>
                        <wps:txbx>
                          <w:txbxContent>
                            <w:p>
                              <w:pPr>
                                <w:spacing w:line="460" w:lineRule="exact"/>
                                <w:jc w:val="center"/>
                                <w:rPr>
                                  <w:rFonts w:eastAsia="仿宋_GB2312"/>
                                  <w:sz w:val="28"/>
                                </w:rPr>
                              </w:pPr>
                              <w:r>
                                <w:rPr>
                                  <w:rFonts w:hint="eastAsia" w:eastAsia="仿宋_GB2312"/>
                                  <w:sz w:val="28"/>
                                </w:rPr>
                                <w:t>书面签认，准许进场</w:t>
                              </w:r>
                            </w:p>
                            <w:p>
                              <w:pPr>
                                <w:spacing w:line="460" w:lineRule="exact"/>
                                <w:jc w:val="center"/>
                                <w:rPr>
                                  <w:rFonts w:eastAsia="仿宋_GB2312"/>
                                  <w:sz w:val="28"/>
                                </w:rPr>
                              </w:pPr>
                              <w:r>
                                <w:rPr>
                                  <w:rFonts w:hint="eastAsia" w:eastAsia="仿宋_GB2312"/>
                                  <w:sz w:val="28"/>
                                </w:rPr>
                                <w:t>同意用于本工程建设</w:t>
                              </w:r>
                            </w:p>
                          </w:txbxContent>
                        </wps:txbx>
                        <wps:bodyPr rot="0" vert="horz" wrap="square" lIns="91440" tIns="0" rIns="91440" bIns="45720" anchor="t" anchorCtr="0" upright="1">
                          <a:noAutofit/>
                        </wps:bodyPr>
                      </wps:wsp>
                      <wps:wsp>
                        <wps:cNvPr id="1329" name="Line 335"/>
                        <wps:cNvCnPr>
                          <a:cxnSpLocks noChangeShapeType="1"/>
                        </wps:cNvCnPr>
                        <wps:spPr bwMode="auto">
                          <a:xfrm>
                            <a:off x="3420" y="2184"/>
                            <a:ext cx="0" cy="468"/>
                          </a:xfrm>
                          <a:prstGeom prst="line">
                            <a:avLst/>
                          </a:prstGeom>
                          <a:noFill/>
                          <a:ln w="9525">
                            <a:solidFill>
                              <a:srgbClr val="000000"/>
                            </a:solidFill>
                            <a:round/>
                            <a:tailEnd type="stealth" w="med" len="med"/>
                          </a:ln>
                        </wps:spPr>
                        <wps:bodyPr/>
                      </wps:wsp>
                      <wps:wsp>
                        <wps:cNvPr id="1330" name="Line 336"/>
                        <wps:cNvCnPr>
                          <a:cxnSpLocks noChangeShapeType="1"/>
                        </wps:cNvCnPr>
                        <wps:spPr bwMode="auto">
                          <a:xfrm>
                            <a:off x="3420" y="5616"/>
                            <a:ext cx="0" cy="624"/>
                          </a:xfrm>
                          <a:prstGeom prst="line">
                            <a:avLst/>
                          </a:prstGeom>
                          <a:noFill/>
                          <a:ln w="9525">
                            <a:solidFill>
                              <a:srgbClr val="000000"/>
                            </a:solidFill>
                            <a:round/>
                            <a:tailEnd type="triangle" w="med" len="med"/>
                          </a:ln>
                          <a:effectLst/>
                        </wps:spPr>
                        <wps:bodyPr/>
                      </wps:wsp>
                      <wps:wsp>
                        <wps:cNvPr id="1331" name="Line 337"/>
                        <wps:cNvCnPr>
                          <a:cxnSpLocks noChangeShapeType="1"/>
                        </wps:cNvCnPr>
                        <wps:spPr bwMode="auto">
                          <a:xfrm>
                            <a:off x="3420" y="6864"/>
                            <a:ext cx="0" cy="624"/>
                          </a:xfrm>
                          <a:prstGeom prst="line">
                            <a:avLst/>
                          </a:prstGeom>
                          <a:noFill/>
                          <a:ln w="9525">
                            <a:solidFill>
                              <a:srgbClr val="000000"/>
                            </a:solidFill>
                            <a:round/>
                            <a:tailEnd type="triangle" w="med" len="med"/>
                          </a:ln>
                          <a:effectLst/>
                        </wps:spPr>
                        <wps:bodyPr/>
                      </wps:wsp>
                      <wps:wsp>
                        <wps:cNvPr id="1332" name="Text Box 338"/>
                        <wps:cNvSpPr txBox="1">
                          <a:spLocks noChangeArrowheads="1"/>
                        </wps:cNvSpPr>
                        <wps:spPr bwMode="auto">
                          <a:xfrm>
                            <a:off x="4140" y="0"/>
                            <a:ext cx="3060" cy="1089"/>
                          </a:xfrm>
                          <a:prstGeom prst="rect">
                            <a:avLst/>
                          </a:prstGeom>
                          <a:solidFill>
                            <a:srgbClr val="FFFFFF"/>
                          </a:solidFill>
                          <a:ln w="9525">
                            <a:solidFill>
                              <a:srgbClr val="000000"/>
                            </a:solidFill>
                            <a:miter lim="800000"/>
                          </a:ln>
                        </wps:spPr>
                        <wps:txbx>
                          <w:txbxContent>
                            <w:p>
                              <w:pPr>
                                <w:spacing w:line="460" w:lineRule="exact"/>
                                <w:jc w:val="center"/>
                                <w:rPr>
                                  <w:rFonts w:eastAsia="仿宋_GB2312"/>
                                  <w:sz w:val="28"/>
                                </w:rPr>
                              </w:pPr>
                              <w:r>
                                <w:rPr>
                                  <w:rFonts w:hint="eastAsia" w:eastAsia="仿宋_GB2312"/>
                                  <w:sz w:val="28"/>
                                </w:rPr>
                                <w:t>主要材料供货商资质</w:t>
                              </w:r>
                            </w:p>
                            <w:p>
                              <w:pPr>
                                <w:spacing w:line="460" w:lineRule="exact"/>
                                <w:jc w:val="center"/>
                                <w:rPr>
                                  <w:rFonts w:eastAsia="仿宋_GB2312"/>
                                  <w:sz w:val="28"/>
                                </w:rPr>
                              </w:pPr>
                              <w:r>
                                <w:rPr>
                                  <w:rFonts w:hint="eastAsia" w:eastAsia="仿宋_GB2312"/>
                                  <w:sz w:val="28"/>
                                </w:rPr>
                                <w:t>已经过监理审批</w:t>
                              </w:r>
                            </w:p>
                          </w:txbxContent>
                        </wps:txbx>
                        <wps:bodyPr rot="0" vert="horz" wrap="square" lIns="91440" tIns="0" rIns="91440" bIns="45720" anchor="t" anchorCtr="0" upright="1">
                          <a:noAutofit/>
                        </wps:bodyPr>
                      </wps:wsp>
                      <wps:wsp>
                        <wps:cNvPr id="1333" name="Line 339"/>
                        <wps:cNvCnPr>
                          <a:cxnSpLocks noChangeShapeType="1"/>
                        </wps:cNvCnPr>
                        <wps:spPr bwMode="auto">
                          <a:xfrm>
                            <a:off x="2520" y="936"/>
                            <a:ext cx="0" cy="624"/>
                          </a:xfrm>
                          <a:prstGeom prst="line">
                            <a:avLst/>
                          </a:prstGeom>
                          <a:noFill/>
                          <a:ln w="9525">
                            <a:solidFill>
                              <a:srgbClr val="000000"/>
                            </a:solidFill>
                            <a:round/>
                            <a:tailEnd type="triangle" w="med" len="med"/>
                          </a:ln>
                          <a:effectLst/>
                        </wps:spPr>
                        <wps:bodyPr/>
                      </wps:wsp>
                      <wps:wsp>
                        <wps:cNvPr id="1334" name="Line 340"/>
                        <wps:cNvCnPr>
                          <a:cxnSpLocks noChangeShapeType="1"/>
                        </wps:cNvCnPr>
                        <wps:spPr bwMode="auto">
                          <a:xfrm>
                            <a:off x="4680" y="1092"/>
                            <a:ext cx="0" cy="468"/>
                          </a:xfrm>
                          <a:prstGeom prst="line">
                            <a:avLst/>
                          </a:prstGeom>
                          <a:noFill/>
                          <a:ln w="9525">
                            <a:solidFill>
                              <a:srgbClr val="000000"/>
                            </a:solidFill>
                            <a:round/>
                            <a:tailEnd type="triangle" w="med" len="med"/>
                          </a:ln>
                          <a:effectLst/>
                        </wps:spPr>
                        <wps:bodyPr/>
                      </wps:wsp>
                      <wps:wsp>
                        <wps:cNvPr id="1335" name="Line 341"/>
                        <wps:cNvCnPr>
                          <a:cxnSpLocks noChangeShapeType="1"/>
                        </wps:cNvCnPr>
                        <wps:spPr bwMode="auto">
                          <a:xfrm>
                            <a:off x="3420" y="3744"/>
                            <a:ext cx="0" cy="780"/>
                          </a:xfrm>
                          <a:prstGeom prst="line">
                            <a:avLst/>
                          </a:prstGeom>
                          <a:noFill/>
                          <a:ln w="9525">
                            <a:solidFill>
                              <a:srgbClr val="000000"/>
                            </a:solidFill>
                            <a:round/>
                            <a:tailEnd type="triangle" w="med" len="med"/>
                          </a:ln>
                          <a:effectLst/>
                        </wps:spPr>
                        <wps:bodyPr/>
                      </wps:wsp>
                      <wps:wsp>
                        <wps:cNvPr id="1336" name="Text Box 342"/>
                        <wps:cNvSpPr txBox="1">
                          <a:spLocks noChangeArrowheads="1"/>
                        </wps:cNvSpPr>
                        <wps:spPr bwMode="auto">
                          <a:xfrm>
                            <a:off x="1260" y="7488"/>
                            <a:ext cx="1260" cy="1092"/>
                          </a:xfrm>
                          <a:prstGeom prst="rect">
                            <a:avLst/>
                          </a:prstGeom>
                          <a:solidFill>
                            <a:srgbClr val="FFFFFF"/>
                          </a:solidFill>
                          <a:ln w="9525">
                            <a:solidFill>
                              <a:srgbClr val="000000"/>
                            </a:solidFill>
                            <a:miter lim="800000"/>
                          </a:ln>
                        </wps:spPr>
                        <wps:txbx>
                          <w:txbxContent>
                            <w:p>
                              <w:pPr>
                                <w:spacing w:line="460" w:lineRule="exact"/>
                                <w:jc w:val="center"/>
                                <w:rPr>
                                  <w:rFonts w:eastAsia="仿宋_GB2312"/>
                                  <w:sz w:val="28"/>
                                </w:rPr>
                              </w:pPr>
                              <w:r>
                                <w:rPr>
                                  <w:rFonts w:hint="eastAsia" w:eastAsia="仿宋_GB2312"/>
                                  <w:sz w:val="28"/>
                                </w:rPr>
                                <w:t>符合</w:t>
                              </w:r>
                            </w:p>
                            <w:p>
                              <w:pPr>
                                <w:spacing w:line="460" w:lineRule="exact"/>
                                <w:jc w:val="center"/>
                                <w:rPr>
                                  <w:rFonts w:eastAsia="仿宋_GB2312"/>
                                </w:rPr>
                              </w:pPr>
                              <w:r>
                                <w:rPr>
                                  <w:rFonts w:hint="eastAsia" w:eastAsia="仿宋_GB2312"/>
                                  <w:sz w:val="28"/>
                                </w:rPr>
                                <w:t>要求</w:t>
                              </w:r>
                            </w:p>
                          </w:txbxContent>
                        </wps:txbx>
                        <wps:bodyPr rot="0" vert="horz" wrap="square" lIns="91440" tIns="0" rIns="91440" bIns="45720" anchor="t" anchorCtr="0" upright="1">
                          <a:noAutofit/>
                        </wps:bodyPr>
                      </wps:wsp>
                      <wps:wsp>
                        <wps:cNvPr id="1337" name="Text Box 343"/>
                        <wps:cNvSpPr txBox="1">
                          <a:spLocks noChangeArrowheads="1"/>
                        </wps:cNvSpPr>
                        <wps:spPr bwMode="auto">
                          <a:xfrm>
                            <a:off x="4320" y="7488"/>
                            <a:ext cx="1260" cy="1092"/>
                          </a:xfrm>
                          <a:prstGeom prst="rect">
                            <a:avLst/>
                          </a:prstGeom>
                          <a:solidFill>
                            <a:srgbClr val="FFFFFF"/>
                          </a:solidFill>
                          <a:ln w="9525">
                            <a:solidFill>
                              <a:srgbClr val="000000"/>
                            </a:solidFill>
                            <a:miter lim="800000"/>
                          </a:ln>
                        </wps:spPr>
                        <wps:txbx>
                          <w:txbxContent>
                            <w:p>
                              <w:pPr>
                                <w:spacing w:line="460" w:lineRule="exact"/>
                                <w:jc w:val="center"/>
                                <w:rPr>
                                  <w:rFonts w:eastAsia="仿宋_GB2312"/>
                                  <w:sz w:val="28"/>
                                </w:rPr>
                              </w:pPr>
                              <w:r>
                                <w:rPr>
                                  <w:rFonts w:hint="eastAsia" w:eastAsia="仿宋_GB2312"/>
                                  <w:sz w:val="28"/>
                                </w:rPr>
                                <w:t>不符合</w:t>
                              </w:r>
                            </w:p>
                            <w:p>
                              <w:pPr>
                                <w:spacing w:line="460" w:lineRule="exact"/>
                                <w:jc w:val="center"/>
                                <w:rPr>
                                  <w:rFonts w:eastAsia="仿宋_GB2312"/>
                                </w:rPr>
                              </w:pPr>
                              <w:r>
                                <w:rPr>
                                  <w:rFonts w:hint="eastAsia" w:eastAsia="仿宋_GB2312"/>
                                  <w:sz w:val="28"/>
                                </w:rPr>
                                <w:t>要求</w:t>
                              </w:r>
                            </w:p>
                          </w:txbxContent>
                        </wps:txbx>
                        <wps:bodyPr rot="0" vert="horz" wrap="square" lIns="91440" tIns="0" rIns="91440" bIns="45720" anchor="t" anchorCtr="0" upright="1">
                          <a:noAutofit/>
                        </wps:bodyPr>
                      </wps:wsp>
                      <wps:wsp>
                        <wps:cNvPr id="1338" name="Line 344"/>
                        <wps:cNvCnPr>
                          <a:cxnSpLocks noChangeShapeType="1"/>
                        </wps:cNvCnPr>
                        <wps:spPr bwMode="auto">
                          <a:xfrm>
                            <a:off x="4860" y="6864"/>
                            <a:ext cx="0" cy="624"/>
                          </a:xfrm>
                          <a:prstGeom prst="line">
                            <a:avLst/>
                          </a:prstGeom>
                          <a:noFill/>
                          <a:ln w="9525">
                            <a:solidFill>
                              <a:srgbClr val="000000"/>
                            </a:solidFill>
                            <a:round/>
                            <a:tailEnd type="triangle" w="med" len="med"/>
                          </a:ln>
                          <a:effectLst/>
                        </wps:spPr>
                        <wps:bodyPr/>
                      </wps:wsp>
                      <wps:wsp>
                        <wps:cNvPr id="1339" name="Line 345"/>
                        <wps:cNvCnPr>
                          <a:cxnSpLocks noChangeShapeType="1"/>
                        </wps:cNvCnPr>
                        <wps:spPr bwMode="auto">
                          <a:xfrm>
                            <a:off x="2160" y="6864"/>
                            <a:ext cx="0" cy="624"/>
                          </a:xfrm>
                          <a:prstGeom prst="line">
                            <a:avLst/>
                          </a:prstGeom>
                          <a:noFill/>
                          <a:ln w="9525">
                            <a:solidFill>
                              <a:srgbClr val="000000"/>
                            </a:solidFill>
                            <a:round/>
                            <a:tailEnd type="triangle" w="med" len="med"/>
                          </a:ln>
                          <a:effectLst/>
                        </wps:spPr>
                        <wps:bodyPr/>
                      </wps:wsp>
                      <wps:wsp>
                        <wps:cNvPr id="1340" name="Line 346"/>
                        <wps:cNvCnPr>
                          <a:cxnSpLocks noChangeShapeType="1"/>
                        </wps:cNvCnPr>
                        <wps:spPr bwMode="auto">
                          <a:xfrm>
                            <a:off x="1800" y="8580"/>
                            <a:ext cx="0" cy="2652"/>
                          </a:xfrm>
                          <a:prstGeom prst="line">
                            <a:avLst/>
                          </a:prstGeom>
                          <a:noFill/>
                          <a:ln w="9525">
                            <a:solidFill>
                              <a:srgbClr val="000000"/>
                            </a:solidFill>
                            <a:round/>
                            <a:tailEnd type="triangle" w="med" len="med"/>
                          </a:ln>
                          <a:effectLst/>
                        </wps:spPr>
                        <wps:bodyPr/>
                      </wps:wsp>
                      <wps:wsp>
                        <wps:cNvPr id="1341" name="Line 347"/>
                        <wps:cNvCnPr>
                          <a:cxnSpLocks noChangeShapeType="1"/>
                        </wps:cNvCnPr>
                        <wps:spPr bwMode="auto">
                          <a:xfrm>
                            <a:off x="3420" y="10140"/>
                            <a:ext cx="0" cy="1092"/>
                          </a:xfrm>
                          <a:prstGeom prst="line">
                            <a:avLst/>
                          </a:prstGeom>
                          <a:noFill/>
                          <a:ln w="9525">
                            <a:solidFill>
                              <a:srgbClr val="000000"/>
                            </a:solidFill>
                            <a:round/>
                            <a:tailEnd type="triangle" w="med" len="med"/>
                          </a:ln>
                          <a:effectLst/>
                        </wps:spPr>
                        <wps:bodyPr/>
                      </wps:wsp>
                      <wps:wsp>
                        <wps:cNvPr id="1342" name="Line 348"/>
                        <wps:cNvCnPr>
                          <a:cxnSpLocks noChangeShapeType="1"/>
                        </wps:cNvCnPr>
                        <wps:spPr bwMode="auto">
                          <a:xfrm>
                            <a:off x="3420" y="8580"/>
                            <a:ext cx="0" cy="624"/>
                          </a:xfrm>
                          <a:prstGeom prst="line">
                            <a:avLst/>
                          </a:prstGeom>
                          <a:noFill/>
                          <a:ln w="9525">
                            <a:solidFill>
                              <a:srgbClr val="000000"/>
                            </a:solidFill>
                            <a:round/>
                            <a:tailEnd type="triangle" w="med" len="med"/>
                          </a:ln>
                          <a:effectLst/>
                        </wps:spPr>
                        <wps:bodyPr/>
                      </wps:wsp>
                      <wps:wsp>
                        <wps:cNvPr id="1343" name="Text Box 349"/>
                        <wps:cNvSpPr txBox="1">
                          <a:spLocks noChangeArrowheads="1"/>
                        </wps:cNvSpPr>
                        <wps:spPr bwMode="auto">
                          <a:xfrm>
                            <a:off x="6120" y="9204"/>
                            <a:ext cx="1800" cy="936"/>
                          </a:xfrm>
                          <a:prstGeom prst="rect">
                            <a:avLst/>
                          </a:prstGeom>
                          <a:solidFill>
                            <a:srgbClr val="FFFFFF"/>
                          </a:solidFill>
                          <a:ln w="9525">
                            <a:solidFill>
                              <a:srgbClr val="000000"/>
                            </a:solidFill>
                            <a:miter lim="800000"/>
                          </a:ln>
                        </wps:spPr>
                        <wps:txbx>
                          <w:txbxContent>
                            <w:p>
                              <w:pPr>
                                <w:spacing w:line="460" w:lineRule="exact"/>
                                <w:jc w:val="center"/>
                                <w:rPr>
                                  <w:rFonts w:eastAsia="仿宋_GB2312"/>
                                  <w:sz w:val="28"/>
                                </w:rPr>
                              </w:pPr>
                              <w:r>
                                <w:rPr>
                                  <w:rFonts w:hint="eastAsia" w:eastAsia="仿宋_GB2312"/>
                                  <w:sz w:val="28"/>
                                </w:rPr>
                                <w:t>签发监理工程师通知单</w:t>
                              </w:r>
                            </w:p>
                          </w:txbxContent>
                        </wps:txbx>
                        <wps:bodyPr rot="0" vert="horz" wrap="square" lIns="91440" tIns="0" rIns="91440" bIns="45720" anchor="t" anchorCtr="0" upright="1">
                          <a:noAutofit/>
                        </wps:bodyPr>
                      </wps:wsp>
                      <wps:wsp>
                        <wps:cNvPr id="1344" name="Line 350"/>
                        <wps:cNvCnPr>
                          <a:cxnSpLocks noChangeShapeType="1"/>
                        </wps:cNvCnPr>
                        <wps:spPr bwMode="auto">
                          <a:xfrm>
                            <a:off x="4305" y="9933"/>
                            <a:ext cx="1800" cy="0"/>
                          </a:xfrm>
                          <a:prstGeom prst="line">
                            <a:avLst/>
                          </a:prstGeom>
                          <a:noFill/>
                          <a:ln w="9525">
                            <a:solidFill>
                              <a:srgbClr val="000000"/>
                            </a:solidFill>
                            <a:round/>
                            <a:tailEnd type="triangle" w="med" len="med"/>
                          </a:ln>
                          <a:effectLst/>
                        </wps:spPr>
                        <wps:bodyPr/>
                      </wps:wsp>
                      <wps:wsp>
                        <wps:cNvPr id="1345" name="Line 351"/>
                        <wps:cNvCnPr>
                          <a:cxnSpLocks noChangeShapeType="1"/>
                        </wps:cNvCnPr>
                        <wps:spPr bwMode="auto">
                          <a:xfrm>
                            <a:off x="4860" y="9360"/>
                            <a:ext cx="1260" cy="0"/>
                          </a:xfrm>
                          <a:prstGeom prst="line">
                            <a:avLst/>
                          </a:prstGeom>
                          <a:noFill/>
                          <a:ln w="9525">
                            <a:solidFill>
                              <a:srgbClr val="000000"/>
                            </a:solidFill>
                            <a:round/>
                            <a:tailEnd type="triangle" w="med" len="med"/>
                          </a:ln>
                          <a:effectLst/>
                        </wps:spPr>
                        <wps:bodyPr/>
                      </wps:wsp>
                      <wps:wsp>
                        <wps:cNvPr id="1346" name="Line 352"/>
                        <wps:cNvCnPr>
                          <a:cxnSpLocks noChangeShapeType="1"/>
                        </wps:cNvCnPr>
                        <wps:spPr bwMode="auto">
                          <a:xfrm>
                            <a:off x="5760" y="3120"/>
                            <a:ext cx="1260" cy="0"/>
                          </a:xfrm>
                          <a:prstGeom prst="line">
                            <a:avLst/>
                          </a:prstGeom>
                          <a:noFill/>
                          <a:ln w="9525">
                            <a:solidFill>
                              <a:srgbClr val="000000"/>
                            </a:solidFill>
                            <a:round/>
                          </a:ln>
                          <a:effectLst/>
                        </wps:spPr>
                        <wps:bodyPr/>
                      </wps:wsp>
                      <wps:wsp>
                        <wps:cNvPr id="1347" name="Line 353"/>
                        <wps:cNvCnPr>
                          <a:cxnSpLocks noChangeShapeType="1"/>
                        </wps:cNvCnPr>
                        <wps:spPr bwMode="auto">
                          <a:xfrm>
                            <a:off x="7020" y="3120"/>
                            <a:ext cx="0" cy="6084"/>
                          </a:xfrm>
                          <a:prstGeom prst="line">
                            <a:avLst/>
                          </a:prstGeom>
                          <a:noFill/>
                          <a:ln w="9525">
                            <a:solidFill>
                              <a:srgbClr val="000000"/>
                            </a:solidFill>
                            <a:round/>
                            <a:tailEnd type="triangle" w="med" len="med"/>
                          </a:ln>
                          <a:effectLst/>
                        </wps:spPr>
                        <wps:bodyPr/>
                      </wps:wsp>
                      <wps:wsp>
                        <wps:cNvPr id="1348" name="Text Box 354"/>
                        <wps:cNvSpPr txBox="1">
                          <a:spLocks noChangeArrowheads="1"/>
                        </wps:cNvSpPr>
                        <wps:spPr bwMode="auto">
                          <a:xfrm>
                            <a:off x="4680" y="9828"/>
                            <a:ext cx="1080" cy="468"/>
                          </a:xfrm>
                          <a:prstGeom prst="rect">
                            <a:avLst/>
                          </a:prstGeom>
                          <a:noFill/>
                          <a:ln>
                            <a:noFill/>
                          </a:ln>
                          <a:effectLst/>
                        </wps:spPr>
                        <wps:txbx>
                          <w:txbxContent>
                            <w:p>
                              <w:r>
                                <w:rPr>
                                  <w:rFonts w:hint="eastAsia" w:ascii="仿宋_GB2312" w:eastAsia="仿宋_GB2312"/>
                                  <w:sz w:val="24"/>
                                </w:rPr>
                                <w:t>不合格</w:t>
                              </w:r>
                            </w:p>
                          </w:txbxContent>
                        </wps:txbx>
                        <wps:bodyPr rot="0" vert="horz" wrap="square" lIns="91440" tIns="45720" rIns="91440" bIns="45720" anchor="t" anchorCtr="0" upright="1">
                          <a:noAutofit/>
                        </wps:bodyPr>
                      </wps:wsp>
                      <wps:wsp>
                        <wps:cNvPr id="1349" name="Text Box 355"/>
                        <wps:cNvSpPr txBox="1">
                          <a:spLocks noChangeArrowheads="1"/>
                        </wps:cNvSpPr>
                        <wps:spPr bwMode="auto">
                          <a:xfrm>
                            <a:off x="2700" y="10452"/>
                            <a:ext cx="1080" cy="468"/>
                          </a:xfrm>
                          <a:prstGeom prst="rect">
                            <a:avLst/>
                          </a:prstGeom>
                          <a:noFill/>
                          <a:ln>
                            <a:noFill/>
                          </a:ln>
                          <a:effectLst/>
                        </wps:spPr>
                        <wps:txbx>
                          <w:txbxContent>
                            <w:p>
                              <w:r>
                                <w:rPr>
                                  <w:rFonts w:hint="eastAsia" w:ascii="仿宋_GB2312" w:eastAsia="仿宋_GB2312"/>
                                  <w:sz w:val="24"/>
                                </w:rPr>
                                <w:t>合格</w:t>
                              </w:r>
                            </w:p>
                          </w:txbxContent>
                        </wps:txbx>
                        <wps:bodyPr rot="0" vert="horz" wrap="square" lIns="91440" tIns="45720" rIns="91440" bIns="45720" anchor="t" anchorCtr="0" upright="1">
                          <a:noAutofit/>
                        </wps:bodyPr>
                      </wps:wsp>
                      <wps:wsp>
                        <wps:cNvPr id="1350" name="Text Box 356"/>
                        <wps:cNvSpPr txBox="1">
                          <a:spLocks noChangeArrowheads="1"/>
                        </wps:cNvSpPr>
                        <wps:spPr bwMode="auto">
                          <a:xfrm>
                            <a:off x="2040" y="3947"/>
                            <a:ext cx="1800" cy="468"/>
                          </a:xfrm>
                          <a:prstGeom prst="rect">
                            <a:avLst/>
                          </a:prstGeom>
                          <a:noFill/>
                          <a:ln>
                            <a:noFill/>
                          </a:ln>
                          <a:effectLst/>
                        </wps:spPr>
                        <wps:txbx>
                          <w:txbxContent>
                            <w:p>
                              <w:r>
                                <w:rPr>
                                  <w:rFonts w:hint="eastAsia" w:ascii="仿宋_GB2312" w:eastAsia="仿宋_GB2312"/>
                                  <w:sz w:val="24"/>
                                </w:rPr>
                                <w:t>齐全、有效</w:t>
                              </w:r>
                            </w:p>
                          </w:txbxContent>
                        </wps:txbx>
                        <wps:bodyPr rot="0" vert="horz" wrap="square" lIns="91440" tIns="45720" rIns="91440" bIns="45720" anchor="t" anchorCtr="0" upright="1">
                          <a:noAutofit/>
                        </wps:bodyPr>
                      </wps:wsp>
                      <wps:wsp>
                        <wps:cNvPr id="1351" name="Text Box 357"/>
                        <wps:cNvSpPr txBox="1">
                          <a:spLocks noChangeArrowheads="1"/>
                        </wps:cNvSpPr>
                        <wps:spPr bwMode="auto">
                          <a:xfrm>
                            <a:off x="6181" y="10931"/>
                            <a:ext cx="1800" cy="936"/>
                          </a:xfrm>
                          <a:prstGeom prst="rect">
                            <a:avLst/>
                          </a:prstGeom>
                          <a:solidFill>
                            <a:srgbClr val="FFFFFF"/>
                          </a:solidFill>
                          <a:ln w="9525">
                            <a:solidFill>
                              <a:srgbClr val="000000"/>
                            </a:solidFill>
                            <a:miter lim="800000"/>
                          </a:ln>
                        </wps:spPr>
                        <wps:txbx>
                          <w:txbxContent>
                            <w:p>
                              <w:pPr>
                                <w:spacing w:line="460" w:lineRule="exact"/>
                                <w:jc w:val="center"/>
                                <w:rPr>
                                  <w:rFonts w:eastAsia="仿宋_GB2312"/>
                                  <w:sz w:val="28"/>
                                </w:rPr>
                              </w:pPr>
                              <w:r>
                                <w:rPr>
                                  <w:rFonts w:hint="eastAsia" w:eastAsia="仿宋_GB2312"/>
                                  <w:sz w:val="28"/>
                                </w:rPr>
                                <w:t>严禁不合格产品进场！</w:t>
                              </w:r>
                            </w:p>
                          </w:txbxContent>
                        </wps:txbx>
                        <wps:bodyPr rot="0" vert="horz" wrap="square" lIns="91440" tIns="0" rIns="91440" bIns="45720" anchor="t" anchorCtr="0" upright="1">
                          <a:noAutofit/>
                        </wps:bodyPr>
                      </wps:wsp>
                      <wps:wsp>
                        <wps:cNvPr id="1352" name="Text Box 358"/>
                        <wps:cNvSpPr txBox="1">
                          <a:spLocks noChangeArrowheads="1"/>
                        </wps:cNvSpPr>
                        <wps:spPr bwMode="auto">
                          <a:xfrm>
                            <a:off x="4860" y="8747"/>
                            <a:ext cx="1440" cy="468"/>
                          </a:xfrm>
                          <a:prstGeom prst="rect">
                            <a:avLst/>
                          </a:prstGeom>
                          <a:noFill/>
                          <a:ln>
                            <a:noFill/>
                          </a:ln>
                          <a:effectLst/>
                        </wps:spPr>
                        <wps:txbx>
                          <w:txbxContent>
                            <w:p>
                              <w:r>
                                <w:rPr>
                                  <w:rFonts w:hint="eastAsia" w:ascii="仿宋_GB2312" w:eastAsia="仿宋_GB2312"/>
                                  <w:sz w:val="24"/>
                                </w:rPr>
                                <w:t>拒绝签认</w:t>
                              </w:r>
                            </w:p>
                          </w:txbxContent>
                        </wps:txbx>
                        <wps:bodyPr rot="0" vert="horz" wrap="square" lIns="91440" tIns="45720" rIns="91440" bIns="45720" anchor="t" anchorCtr="0" upright="1">
                          <a:noAutofit/>
                        </wps:bodyPr>
                      </wps:wsp>
                      <wps:wsp>
                        <wps:cNvPr id="1353" name="Line 359"/>
                        <wps:cNvCnPr>
                          <a:cxnSpLocks noChangeShapeType="1"/>
                        </wps:cNvCnPr>
                        <wps:spPr bwMode="auto">
                          <a:xfrm>
                            <a:off x="7020" y="10151"/>
                            <a:ext cx="0" cy="780"/>
                          </a:xfrm>
                          <a:prstGeom prst="line">
                            <a:avLst/>
                          </a:prstGeom>
                          <a:noFill/>
                          <a:ln w="9525">
                            <a:solidFill>
                              <a:srgbClr val="000000"/>
                            </a:solidFill>
                            <a:round/>
                            <a:tailEnd type="triangle" w="med" len="med"/>
                          </a:ln>
                          <a:effectLst/>
                        </wps:spPr>
                        <wps:bodyPr/>
                      </wps:wsp>
                    </wpg:wgp>
                  </a:graphicData>
                </a:graphic>
              </wp:anchor>
            </w:drawing>
          </mc:Choice>
          <mc:Fallback>
            <w:pict>
              <v:group id="_x0000_s1026" o:spid="_x0000_s1026" o:spt="203" style="position:absolute;left:0pt;margin-left:36pt;margin-top:0pt;height:616.2pt;width:399.05pt;z-index:251661312;mso-width-relative:page;mso-height-relative:page;" coordsize="7981,12324" o:gfxdata="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">
                <o:lock v:ext="edit" aspectratio="f"/>
                <v:line id="Line 326" o:spid="_x0000_s1026" o:spt="20" style="position:absolute;left:4860;top:8580;height:780;width:0;" filled="f" stroked="t" coordsize="21600,21600" o:gfxdata="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3Rjm/&#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Text Box 327" o:spid="_x0000_s1026" o:spt="202" type="#_x0000_t202" style="position:absolute;left:0;top:323;height:621;width:3645;" fillcolor="#FFFFFF" filled="t" stroked="t" coordsize="21600,21600" o:gfxdata="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DvVT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2.54mm,0mm,2.54mm,1.27mm">
                    <w:txbxContent>
                      <w:p>
                        <w:pPr>
                          <w:jc w:val="center"/>
                          <w:rPr>
                            <w:rFonts w:eastAsia="仿宋_GB2312"/>
                            <w:color w:val="000000"/>
                            <w:sz w:val="28"/>
                          </w:rPr>
                        </w:pPr>
                        <w:r>
                          <w:rPr>
                            <w:rFonts w:hint="eastAsia" w:eastAsia="仿宋_GB2312"/>
                            <w:color w:val="000000"/>
                            <w:sz w:val="28"/>
                          </w:rPr>
                          <w:t>主要材料质保文件收集</w:t>
                        </w:r>
                      </w:p>
                    </w:txbxContent>
                  </v:textbox>
                </v:shape>
                <v:shape id="Text Box 328" o:spid="_x0000_s1026" o:spt="202" type="#_x0000_t202" style="position:absolute;left:1695;top:1560;height:624;width:3465;" fillcolor="#FFFFFF" filled="t" stroked="t" coordsize="21600,21600" o:gfxdata="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3Gsk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2.54mm,0mm,2.54mm,1.27mm">
                    <w:txbxContent>
                      <w:p>
                        <w:pPr>
                          <w:jc w:val="center"/>
                          <w:rPr>
                            <w:sz w:val="28"/>
                          </w:rPr>
                        </w:pPr>
                        <w:r>
                          <w:rPr>
                            <w:rFonts w:hint="eastAsia" w:eastAsia="仿宋_GB2312"/>
                            <w:sz w:val="28"/>
                          </w:rPr>
                          <w:t>施工单位报监理审批</w:t>
                        </w:r>
                      </w:p>
                    </w:txbxContent>
                  </v:textbox>
                </v:shape>
                <v:shape id="Text Box 329" o:spid="_x0000_s1026" o:spt="202" type="#_x0000_t202" style="position:absolute;left:1047;top:2652;height:1092;width:4728;" fillcolor="#FFFFFF" filled="t" stroked="t" coordsize="21600,21600" o:gfxdata="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kM6/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2.54mm,0mm,2.54mm,1.27mm">
                    <w:txbxContent>
                      <w:p>
                        <w:pPr>
                          <w:spacing w:line="460" w:lineRule="exact"/>
                          <w:jc w:val="center"/>
                          <w:rPr>
                            <w:rFonts w:eastAsia="仿宋_GB2312"/>
                          </w:rPr>
                        </w:pPr>
                        <w:r>
                          <w:rPr>
                            <w:rFonts w:hint="eastAsia" w:eastAsia="仿宋_GB2312"/>
                            <w:sz w:val="28"/>
                          </w:rPr>
                          <w:t>监理工程师审查主要材料出厂合格证、试验报告等质量证明文件</w:t>
                        </w:r>
                      </w:p>
                    </w:txbxContent>
                  </v:textbox>
                </v:shape>
                <v:shape id="Text Box 330" o:spid="_x0000_s1026" o:spt="202" type="#_x0000_t202" style="position:absolute;left:1533;top:4524;height:1092;width:3780;" fillcolor="#FFFFFF" filled="t" stroked="t" coordsize="21600,21600" o:gfxdata="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HlWy74A&#10;AADd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2.54mm,0mm,2.54mm,1.27mm">
                    <w:txbxContent>
                      <w:p>
                        <w:pPr>
                          <w:spacing w:line="460" w:lineRule="exact"/>
                          <w:jc w:val="center"/>
                          <w:rPr>
                            <w:rFonts w:eastAsia="仿宋_GB2312"/>
                            <w:sz w:val="28"/>
                          </w:rPr>
                        </w:pPr>
                        <w:r>
                          <w:rPr>
                            <w:rFonts w:hint="eastAsia" w:eastAsia="仿宋_GB2312"/>
                            <w:sz w:val="28"/>
                          </w:rPr>
                          <w:t>检查材料规格、数量</w:t>
                        </w:r>
                      </w:p>
                      <w:p>
                        <w:pPr>
                          <w:spacing w:line="460" w:lineRule="exact"/>
                          <w:jc w:val="center"/>
                          <w:rPr>
                            <w:rFonts w:eastAsia="仿宋_GB2312"/>
                            <w:sz w:val="28"/>
                          </w:rPr>
                        </w:pPr>
                        <w:r>
                          <w:rPr>
                            <w:rFonts w:hint="eastAsia" w:eastAsia="仿宋_GB2312"/>
                            <w:sz w:val="28"/>
                          </w:rPr>
                          <w:t>是否与所报的相符</w:t>
                        </w:r>
                      </w:p>
                    </w:txbxContent>
                  </v:textbox>
                </v:shape>
                <v:shape id="Text Box 331" o:spid="_x0000_s1026" o:spt="202" type="#_x0000_t202" style="position:absolute;left:1800;top:6240;height:624;width:3420;" fillcolor="#FFFFFF" filled="t" stroked="t" coordsize="21600,21600" o:gfxdata="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zXzUL4A&#10;AADd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2.54mm,0mm,2.54mm,1.27mm">
                    <w:txbxContent>
                      <w:p>
                        <w:pPr>
                          <w:spacing w:line="460" w:lineRule="exact"/>
                          <w:jc w:val="center"/>
                          <w:rPr>
                            <w:rFonts w:eastAsia="仿宋_GB2312"/>
                            <w:sz w:val="28"/>
                          </w:rPr>
                        </w:pPr>
                        <w:r>
                          <w:rPr>
                            <w:rFonts w:hint="eastAsia" w:eastAsia="仿宋_GB2312"/>
                            <w:sz w:val="28"/>
                          </w:rPr>
                          <w:t>按规定对材料进行检验</w:t>
                        </w:r>
                      </w:p>
                      <w:p>
                        <w:pPr>
                          <w:spacing w:line="460" w:lineRule="exact"/>
                          <w:jc w:val="center"/>
                          <w:rPr>
                            <w:rFonts w:eastAsia="仿宋_GB2312"/>
                          </w:rPr>
                        </w:pPr>
                      </w:p>
                    </w:txbxContent>
                  </v:textbox>
                </v:shape>
                <v:shape id="Text Box 332" o:spid="_x0000_s1026" o:spt="202" type="#_x0000_t202" style="position:absolute;left:2805;top:7488;height:1092;width:1260;" fillcolor="#FFFFFF" filled="t" stroked="t" coordsize="21600,21600" o:gfxdata="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520n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2.54mm,0mm,2.54mm,1.27mm">
                    <w:txbxContent>
                      <w:p>
                        <w:pPr>
                          <w:spacing w:line="460" w:lineRule="exact"/>
                          <w:jc w:val="center"/>
                          <w:rPr>
                            <w:rFonts w:eastAsia="仿宋_GB2312"/>
                            <w:sz w:val="28"/>
                          </w:rPr>
                        </w:pPr>
                        <w:r>
                          <w:rPr>
                            <w:rFonts w:hint="eastAsia" w:eastAsia="仿宋_GB2312"/>
                            <w:sz w:val="28"/>
                          </w:rPr>
                          <w:t>存在</w:t>
                        </w:r>
                      </w:p>
                      <w:p>
                        <w:pPr>
                          <w:spacing w:line="460" w:lineRule="exact"/>
                          <w:jc w:val="center"/>
                          <w:rPr>
                            <w:rFonts w:eastAsia="仿宋_GB2312"/>
                          </w:rPr>
                        </w:pPr>
                        <w:r>
                          <w:rPr>
                            <w:rFonts w:hint="eastAsia" w:eastAsia="仿宋_GB2312"/>
                            <w:sz w:val="28"/>
                          </w:rPr>
                          <w:t>质疑</w:t>
                        </w:r>
                      </w:p>
                    </w:txbxContent>
                  </v:textbox>
                </v:shape>
                <v:shape id="Text Box 333" o:spid="_x0000_s1026" o:spt="202" type="#_x0000_t202" style="position:absolute;left:2640;top:9204;height:936;width:1620;" fillcolor="#FFFFFF" filled="t" stroked="t" coordsize="21600,21600" o:gfxdata="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KvIvL4A&#10;AADd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2.54mm,0mm,2.54mm,1.27mm">
                    <w:txbxContent>
                      <w:p>
                        <w:pPr>
                          <w:spacing w:line="460" w:lineRule="exact"/>
                          <w:jc w:val="center"/>
                          <w:rPr>
                            <w:rFonts w:eastAsia="仿宋_GB2312"/>
                            <w:sz w:val="28"/>
                          </w:rPr>
                        </w:pPr>
                        <w:r>
                          <w:rPr>
                            <w:rFonts w:hint="eastAsia" w:eastAsia="仿宋_GB2312"/>
                            <w:sz w:val="28"/>
                          </w:rPr>
                          <w:t>送质检部门检验</w:t>
                        </w:r>
                      </w:p>
                    </w:txbxContent>
                  </v:textbox>
                </v:shape>
                <v:shape id="Text Box 334" o:spid="_x0000_s1026" o:spt="202" type="#_x0000_t202" style="position:absolute;left:840;top:11232;height:1092;width:3475;" fillcolor="#FFFFFF" filled="t" stroked="t" coordsize="21600,21600" o:gfxdata="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pNFzO&#10;wAAAAN0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inset="2.54mm,0mm,2.54mm,1.27mm">
                    <w:txbxContent>
                      <w:p>
                        <w:pPr>
                          <w:spacing w:line="460" w:lineRule="exact"/>
                          <w:jc w:val="center"/>
                          <w:rPr>
                            <w:rFonts w:eastAsia="仿宋_GB2312"/>
                            <w:sz w:val="28"/>
                          </w:rPr>
                        </w:pPr>
                        <w:r>
                          <w:rPr>
                            <w:rFonts w:hint="eastAsia" w:eastAsia="仿宋_GB2312"/>
                            <w:sz w:val="28"/>
                          </w:rPr>
                          <w:t>书面签认，准许进场</w:t>
                        </w:r>
                      </w:p>
                      <w:p>
                        <w:pPr>
                          <w:spacing w:line="460" w:lineRule="exact"/>
                          <w:jc w:val="center"/>
                          <w:rPr>
                            <w:rFonts w:eastAsia="仿宋_GB2312"/>
                            <w:sz w:val="28"/>
                          </w:rPr>
                        </w:pPr>
                        <w:r>
                          <w:rPr>
                            <w:rFonts w:hint="eastAsia" w:eastAsia="仿宋_GB2312"/>
                            <w:sz w:val="28"/>
                          </w:rPr>
                          <w:t>同意用于本工程建设</w:t>
                        </w:r>
                      </w:p>
                    </w:txbxContent>
                  </v:textbox>
                </v:shape>
                <v:line id="Line 335" o:spid="_x0000_s1026" o:spt="20" style="position:absolute;left:3420;top:2184;height:468;width:0;" filled="f" stroked="t" coordsize="21600,21600" o:gfxdata="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wgYNO8AAAA&#10;3QAAAA8AAAAAAAAAAQAgAAAAIgAAAGRycy9kb3ducmV2LnhtbFBLAQIUABQAAAAIAIdO4kAzLwWe&#10;OwAAADkAAAAQAAAAAAAAAAEAIAAAAAsBAABkcnMvc2hhcGV4bWwueG1sUEsFBgAAAAAGAAYAWwEA&#10;ALUDAAAAAA==&#10;">
                  <v:fill on="f" focussize="0,0"/>
                  <v:stroke color="#000000" joinstyle="round" endarrow="classic"/>
                  <v:imagedata o:title=""/>
                  <o:lock v:ext="edit" aspectratio="f"/>
                </v:line>
                <v:line id="Line 336" o:spid="_x0000_s1026" o:spt="20" style="position:absolute;left:3420;top:5616;height:624;width:0;" filled="f" stroked="t" coordsize="21600,21600" o:gfxdata="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mhP&#10;Cs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Line 337" o:spid="_x0000_s1026" o:spt="20" style="position:absolute;left:3420;top:6864;height:624;width:0;" filled="f" stroked="t" coordsize="21600,21600" o:gfxdata="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JOqRvQAA&#10;AN0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Text Box 338" o:spid="_x0000_s1026" o:spt="202" type="#_x0000_t202" style="position:absolute;left:4140;top:0;height:1089;width:3060;" fillcolor="#FFFFFF" filled="t" stroked="t" coordsize="21600,21600" o:gfxdata="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Bf35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2.54mm,0mm,2.54mm,1.27mm">
                    <w:txbxContent>
                      <w:p>
                        <w:pPr>
                          <w:spacing w:line="460" w:lineRule="exact"/>
                          <w:jc w:val="center"/>
                          <w:rPr>
                            <w:rFonts w:eastAsia="仿宋_GB2312"/>
                            <w:sz w:val="28"/>
                          </w:rPr>
                        </w:pPr>
                        <w:r>
                          <w:rPr>
                            <w:rFonts w:hint="eastAsia" w:eastAsia="仿宋_GB2312"/>
                            <w:sz w:val="28"/>
                          </w:rPr>
                          <w:t>主要材料供货商资质</w:t>
                        </w:r>
                      </w:p>
                      <w:p>
                        <w:pPr>
                          <w:spacing w:line="460" w:lineRule="exact"/>
                          <w:jc w:val="center"/>
                          <w:rPr>
                            <w:rFonts w:eastAsia="仿宋_GB2312"/>
                            <w:sz w:val="28"/>
                          </w:rPr>
                        </w:pPr>
                        <w:r>
                          <w:rPr>
                            <w:rFonts w:hint="eastAsia" w:eastAsia="仿宋_GB2312"/>
                            <w:sz w:val="28"/>
                          </w:rPr>
                          <w:t>已经过监理审批</w:t>
                        </w:r>
                      </w:p>
                    </w:txbxContent>
                  </v:textbox>
                </v:shape>
                <v:line id="Line 339" o:spid="_x0000_s1026" o:spt="20" style="position:absolute;left:2520;top:936;height:624;width:0;" filled="f" stroked="t" coordsize="21600,21600" o:gfxdata="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rrRf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40" o:spid="_x0000_s1026" o:spt="20" style="position:absolute;left:4680;top:1092;height:468;width:0;" filled="f" stroked="t" coordsize="21600,21600" o:gfxdata="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VNJC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41" o:spid="_x0000_s1026" o:spt="20" style="position:absolute;left:3420;top:3744;height:780;width:0;" filled="f" stroked="t" coordsize="21600,21600" o:gfxdata="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sk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Text Box 342" o:spid="_x0000_s1026" o:spt="202" type="#_x0000_t202" style="position:absolute;left:1260;top:7488;height:1092;width:1260;" fillcolor="#FFFFFF" filled="t" stroked="t" coordsize="21600,21600" o:gfxdata="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q8AAAA&#10;3Q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2.54mm,0mm,2.54mm,1.27mm">
                    <w:txbxContent>
                      <w:p>
                        <w:pPr>
                          <w:spacing w:line="460" w:lineRule="exact"/>
                          <w:jc w:val="center"/>
                          <w:rPr>
                            <w:rFonts w:eastAsia="仿宋_GB2312"/>
                            <w:sz w:val="28"/>
                          </w:rPr>
                        </w:pPr>
                        <w:r>
                          <w:rPr>
                            <w:rFonts w:hint="eastAsia" w:eastAsia="仿宋_GB2312"/>
                            <w:sz w:val="28"/>
                          </w:rPr>
                          <w:t>符合</w:t>
                        </w:r>
                      </w:p>
                      <w:p>
                        <w:pPr>
                          <w:spacing w:line="460" w:lineRule="exact"/>
                          <w:jc w:val="center"/>
                          <w:rPr>
                            <w:rFonts w:eastAsia="仿宋_GB2312"/>
                          </w:rPr>
                        </w:pPr>
                        <w:r>
                          <w:rPr>
                            <w:rFonts w:hint="eastAsia" w:eastAsia="仿宋_GB2312"/>
                            <w:sz w:val="28"/>
                          </w:rPr>
                          <w:t>要求</w:t>
                        </w:r>
                      </w:p>
                    </w:txbxContent>
                  </v:textbox>
                </v:shape>
                <v:shape id="Text Box 343" o:spid="_x0000_s1026" o:spt="202" type="#_x0000_t202" style="position:absolute;left:4320;top:7488;height:1092;width:1260;" fillcolor="#FFFFFF" filled="t" stroked="t" coordsize="21600,21600" o:gfxdata="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cl5h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2.54mm,0mm,2.54mm,1.27mm">
                    <w:txbxContent>
                      <w:p>
                        <w:pPr>
                          <w:spacing w:line="460" w:lineRule="exact"/>
                          <w:jc w:val="center"/>
                          <w:rPr>
                            <w:rFonts w:eastAsia="仿宋_GB2312"/>
                            <w:sz w:val="28"/>
                          </w:rPr>
                        </w:pPr>
                        <w:r>
                          <w:rPr>
                            <w:rFonts w:hint="eastAsia" w:eastAsia="仿宋_GB2312"/>
                            <w:sz w:val="28"/>
                          </w:rPr>
                          <w:t>不符合</w:t>
                        </w:r>
                      </w:p>
                      <w:p>
                        <w:pPr>
                          <w:spacing w:line="460" w:lineRule="exact"/>
                          <w:jc w:val="center"/>
                          <w:rPr>
                            <w:rFonts w:eastAsia="仿宋_GB2312"/>
                          </w:rPr>
                        </w:pPr>
                        <w:r>
                          <w:rPr>
                            <w:rFonts w:hint="eastAsia" w:eastAsia="仿宋_GB2312"/>
                            <w:sz w:val="28"/>
                          </w:rPr>
                          <w:t>要求</w:t>
                        </w:r>
                      </w:p>
                    </w:txbxContent>
                  </v:textbox>
                </v:shape>
                <v:line id="Line 344" o:spid="_x0000_s1026" o:spt="20" style="position:absolute;left:4860;top:6864;height:624;width:0;" filled="f" stroked="t" coordsize="21600,21600" o:gfxdata="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B5D&#10;DM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Line 345" o:spid="_x0000_s1026" o:spt="20" style="position:absolute;left:2160;top:6864;height:624;width:0;" filled="f" stroked="t" coordsize="21600,21600" o:gfxdata="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1Lml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46" o:spid="_x0000_s1026" o:spt="20" style="position:absolute;left:1800;top:8580;height:2652;width:0;" filled="f" stroked="t" coordsize="21600,21600" o:gfxdata="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m48&#10;d8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Line 347" o:spid="_x0000_s1026" o:spt="20" style="position:absolute;left:3420;top:10140;height:1092;width:0;" filled="f" stroked="t" coordsize="21600,21600" o:gfxdata="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SKZ7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48" o:spid="_x0000_s1026" o:spt="20" style="position:absolute;left:3420;top:8580;height:624;width:0;" filled="f" stroked="t" coordsize="21600,21600" o:gfxdata="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fAHm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Text Box 349" o:spid="_x0000_s1026" o:spt="202" type="#_x0000_t202" style="position:absolute;left:6120;top:9204;height:936;width:1800;" fillcolor="#FFFFFF" filled="t" stroked="t" coordsize="21600,21600" o:gfxdata="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Tysf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2.54mm,0mm,2.54mm,1.27mm">
                    <w:txbxContent>
                      <w:p>
                        <w:pPr>
                          <w:spacing w:line="460" w:lineRule="exact"/>
                          <w:jc w:val="center"/>
                          <w:rPr>
                            <w:rFonts w:eastAsia="仿宋_GB2312"/>
                            <w:sz w:val="28"/>
                          </w:rPr>
                        </w:pPr>
                        <w:r>
                          <w:rPr>
                            <w:rFonts w:hint="eastAsia" w:eastAsia="仿宋_GB2312"/>
                            <w:sz w:val="28"/>
                          </w:rPr>
                          <w:t>签发监理工程师通知单</w:t>
                        </w:r>
                      </w:p>
                    </w:txbxContent>
                  </v:textbox>
                </v:shape>
                <v:line id="Line 350" o:spid="_x0000_s1026" o:spt="20" style="position:absolute;left:4305;top:9933;height:0;width:1800;" filled="f" stroked="t" coordsize="21600,21600" o:gfxdata="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VU6d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51" o:spid="_x0000_s1026" o:spt="20" style="position:absolute;left:4860;top:9360;height:0;width:1260;" filled="f" stroked="t" coordsize="21600,21600" o:gfxdata="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4Zn++/&#10;AAAA3Q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352" o:spid="_x0000_s1026" o:spt="20" style="position:absolute;left:5760;top:3120;height:0;width:1260;" filled="f" stroked="t" coordsize="21600,21600" o:gfxdata="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s2edr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53" o:spid="_x0000_s1026" o:spt="20" style="position:absolute;left:7020;top:3120;height:6084;width:0;" filled="f" stroked="t" coordsize="21600,21600" o:gfxdata="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GHpAO/&#10;AAAA3Q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Text Box 354" o:spid="_x0000_s1026" o:spt="202" type="#_x0000_t202" style="position:absolute;left:4680;top:9828;height:468;width:1080;" filled="f" stroked="f" coordsize="21600,21600" o:gfxdata="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hwOeO/&#10;AAAA3QAAAA8AAAAAAAAAAQAgAAAAIgAAAGRycy9kb3ducmV2LnhtbFBLAQIUABQAAAAIAIdO4kAz&#10;LwWeOwAAADkAAAAQAAAAAAAAAAEAIAAAAA4BAABkcnMvc2hhcGV4bWwueG1sUEsFBgAAAAAGAAYA&#10;WwEAALgDAAAAAA==&#10;">
                  <v:fill on="f" focussize="0,0"/>
                  <v:stroke on="f"/>
                  <v:imagedata o:title=""/>
                  <o:lock v:ext="edit" aspectratio="f"/>
                  <v:textbox>
                    <w:txbxContent>
                      <w:p>
                        <w:r>
                          <w:rPr>
                            <w:rFonts w:hint="eastAsia" w:ascii="仿宋_GB2312" w:eastAsia="仿宋_GB2312"/>
                            <w:sz w:val="24"/>
                          </w:rPr>
                          <w:t>不合格</w:t>
                        </w:r>
                      </w:p>
                    </w:txbxContent>
                  </v:textbox>
                </v:shape>
                <v:shape id="Text Box 355" o:spid="_x0000_s1026" o:spt="202" type="#_x0000_t202" style="position:absolute;left:2700;top:10452;height:468;width:1080;" filled="f" stroked="f" coordsize="21600,21600" o:gfxdata="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zyceLsAAADd&#10;AAAADwAAAAAAAAABACAAAAAiAAAAZHJzL2Rvd25yZXYueG1sUEsBAhQAFAAAAAgAh07iQDMvBZ47&#10;AAAAOQAAABAAAAAAAAAAAQAgAAAACgEAAGRycy9zaGFwZXhtbC54bWxQSwUGAAAAAAYABgBbAQAA&#10;tAMAAAAA&#10;">
                  <v:fill on="f" focussize="0,0"/>
                  <v:stroke on="f"/>
                  <v:imagedata o:title=""/>
                  <o:lock v:ext="edit" aspectratio="f"/>
                  <v:textbox>
                    <w:txbxContent>
                      <w:p>
                        <w:r>
                          <w:rPr>
                            <w:rFonts w:hint="eastAsia" w:ascii="仿宋_GB2312" w:eastAsia="仿宋_GB2312"/>
                            <w:sz w:val="24"/>
                          </w:rPr>
                          <w:t>合格</w:t>
                        </w:r>
                      </w:p>
                    </w:txbxContent>
                  </v:textbox>
                </v:shape>
                <v:shape id="Text Box 356" o:spid="_x0000_s1026" o:spt="202" type="#_x0000_t202" style="position:absolute;left:2040;top:3947;height:468;width:1800;" filled="f" stroked="f" coordsize="21600,21600" o:gfxdata="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fozi/&#10;AAAA3QAAAA8AAAAAAAAAAQAgAAAAIgAAAGRycy9kb3ducmV2LnhtbFBLAQIUABQAAAAIAIdO4kAz&#10;LwWeOwAAADkAAAAQAAAAAAAAAAEAIAAAAA4BAABkcnMvc2hhcGV4bWwueG1sUEsFBgAAAAAGAAYA&#10;WwEAALgDAAAAAA==&#10;">
                  <v:fill on="f" focussize="0,0"/>
                  <v:stroke on="f"/>
                  <v:imagedata o:title=""/>
                  <o:lock v:ext="edit" aspectratio="f"/>
                  <v:textbox>
                    <w:txbxContent>
                      <w:p>
                        <w:r>
                          <w:rPr>
                            <w:rFonts w:hint="eastAsia" w:ascii="仿宋_GB2312" w:eastAsia="仿宋_GB2312"/>
                            <w:sz w:val="24"/>
                          </w:rPr>
                          <w:t>齐全、有效</w:t>
                        </w:r>
                      </w:p>
                    </w:txbxContent>
                  </v:textbox>
                </v:shape>
                <v:shape id="Text Box 357" o:spid="_x0000_s1026" o:spt="202" type="#_x0000_t202" style="position:absolute;left:6181;top:10931;height:936;width:1800;" fillcolor="#FFFFFF" filled="t" stroked="t" coordsize="21600,21600" o:gfxdata="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AiGLr4A&#10;AADd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2.54mm,0mm,2.54mm,1.27mm">
                    <w:txbxContent>
                      <w:p>
                        <w:pPr>
                          <w:spacing w:line="460" w:lineRule="exact"/>
                          <w:jc w:val="center"/>
                          <w:rPr>
                            <w:rFonts w:eastAsia="仿宋_GB2312"/>
                            <w:sz w:val="28"/>
                          </w:rPr>
                        </w:pPr>
                        <w:r>
                          <w:rPr>
                            <w:rFonts w:hint="eastAsia" w:eastAsia="仿宋_GB2312"/>
                            <w:sz w:val="28"/>
                          </w:rPr>
                          <w:t>严禁不合格产品进场！</w:t>
                        </w:r>
                      </w:p>
                    </w:txbxContent>
                  </v:textbox>
                </v:shape>
                <v:shape id="Text Box 358" o:spid="_x0000_s1026" o:spt="202" type="#_x0000_t202" style="position:absolute;left:4860;top:8747;height:468;width:1440;" filled="f" stroked="f" coordsize="21600,21600" o:gfxdata="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EGY1LsAAADd&#10;AAAADwAAAAAAAAABACAAAAAiAAAAZHJzL2Rvd25yZXYueG1sUEsBAhQAFAAAAAgAh07iQDMvBZ47&#10;AAAAOQAAABAAAAAAAAAAAQAgAAAACgEAAGRycy9zaGFwZXhtbC54bWxQSwUGAAAAAAYABgBbAQAA&#10;tAMAAAAA&#10;">
                  <v:fill on="f" focussize="0,0"/>
                  <v:stroke on="f"/>
                  <v:imagedata o:title=""/>
                  <o:lock v:ext="edit" aspectratio="f"/>
                  <v:textbox>
                    <w:txbxContent>
                      <w:p>
                        <w:r>
                          <w:rPr>
                            <w:rFonts w:hint="eastAsia" w:ascii="仿宋_GB2312" w:eastAsia="仿宋_GB2312"/>
                            <w:sz w:val="24"/>
                          </w:rPr>
                          <w:t>拒绝签认</w:t>
                        </w:r>
                      </w:p>
                    </w:txbxContent>
                  </v:textbox>
                </v:shape>
                <v:line id="Line 359" o:spid="_x0000_s1026" o:spt="20" style="position:absolute;left:7020;top:10151;height:780;width:0;" filled="f" stroked="t" coordsize="21600,21600" o:gfxdata="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2U03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w:pict>
          </mc:Fallback>
        </mc:AlternateConten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ind w:firstLine="3600" w:firstLineChars="1500"/>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3360" behindDoc="0" locked="0" layoutInCell="1" allowOverlap="1">
                <wp:simplePos x="0" y="0"/>
                <wp:positionH relativeFrom="column">
                  <wp:posOffset>4229100</wp:posOffset>
                </wp:positionH>
                <wp:positionV relativeFrom="paragraph">
                  <wp:posOffset>104140</wp:posOffset>
                </wp:positionV>
                <wp:extent cx="685800" cy="297180"/>
                <wp:effectExtent l="0" t="0" r="0" b="2540"/>
                <wp:wrapNone/>
                <wp:docPr id="1318" name="文本框 1318"/>
                <wp:cNvGraphicFramePr/>
                <a:graphic xmlns:a="http://schemas.openxmlformats.org/drawingml/2006/main">
                  <a:graphicData uri="http://schemas.microsoft.com/office/word/2010/wordprocessingShape">
                    <wps:wsp>
                      <wps:cNvSpPr txBox="1">
                        <a:spLocks noChangeArrowheads="1"/>
                      </wps:cNvSpPr>
                      <wps:spPr bwMode="auto">
                        <a:xfrm>
                          <a:off x="0" y="0"/>
                          <a:ext cx="685800" cy="297180"/>
                        </a:xfrm>
                        <a:prstGeom prst="rect">
                          <a:avLst/>
                        </a:prstGeom>
                        <a:solidFill>
                          <a:srgbClr val="FFFFFF"/>
                        </a:solidFill>
                        <a:ln>
                          <a:noFill/>
                        </a:ln>
                        <a:effectLst/>
                      </wps:spPr>
                      <wps:txbx>
                        <w:txbxContent>
                          <w:p>
                            <w:r>
                              <w:rPr>
                                <w:rFonts w:hint="eastAsia"/>
                              </w:rPr>
                              <w:t>不合格</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3pt;margin-top:8.2pt;height:23.4pt;width:54pt;z-index:251663360;mso-width-relative:page;mso-height-relative:page;" fillcolor="#FFFFFF" filled="t" stroked="f" coordsize="21600,21600" o:gfxdata="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UzSLU1gAAAAkBAAAPAAAA&#10;AAAAAAEAIAAAACIAAABkcnMvZG93bnJldi54bWxQSwECFAAUAAAACACHTuJAtJ8QGxcCAAADBAAA&#10;DgAAAAAAAAABACAAAAAlAQAAZHJzL2Uyb0RvYy54bWxQSwUGAAAAAAYABgBZAQAArgUAAAAA&#10;">
                <v:fill on="t" focussize="0,0"/>
                <v:stroke on="f"/>
                <v:imagedata o:title=""/>
                <o:lock v:ext="edit" aspectratio="f"/>
                <v:textbox>
                  <w:txbxContent>
                    <w:p>
                      <w:r>
                        <w:rPr>
                          <w:rFonts w:hint="eastAsia"/>
                        </w:rPr>
                        <w:t>不合格</w:t>
                      </w:r>
                    </w:p>
                  </w:txbxContent>
                </v:textbox>
              </v:shape>
            </w:pict>
          </mc:Fallback>
        </mc:AlternateConten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napToGrid w:val="0"/>
        <w:spacing w:line="360" w:lineRule="auto"/>
        <w:ind w:firstLine="3588" w:firstLineChars="1300"/>
        <w:rPr>
          <w:rFonts w:ascii="宋体" w:hAnsi="宋体" w:eastAsia="宋体" w:cs="宋体"/>
          <w:spacing w:val="18"/>
          <w:sz w:val="24"/>
          <w:szCs w:val="24"/>
        </w:rPr>
      </w:pPr>
    </w:p>
    <w:p>
      <w:pPr>
        <w:snapToGrid w:val="0"/>
        <w:spacing w:line="360" w:lineRule="auto"/>
        <w:ind w:firstLine="480" w:firstLineChars="200"/>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pStyle w:val="3"/>
        <w:rPr>
          <w:rFonts w:ascii="宋体" w:hAnsi="宋体" w:eastAsia="宋体" w:cs="宋体"/>
          <w:sz w:val="24"/>
          <w:szCs w:val="24"/>
        </w:rPr>
      </w:pPr>
      <w:bookmarkStart w:id="31" w:name="_Toc137014923"/>
      <w:bookmarkStart w:id="32" w:name="_Toc137011876"/>
      <w:bookmarkStart w:id="33" w:name="_Toc137011440"/>
      <w:bookmarkStart w:id="34" w:name="_Toc137015046"/>
      <w:bookmarkStart w:id="35" w:name="_Toc137215350"/>
      <w:bookmarkStart w:id="36" w:name="_Toc137012074"/>
      <w:bookmarkStart w:id="37" w:name="_Toc462830674"/>
      <w:r>
        <w:rPr>
          <w:rFonts w:hint="eastAsia" w:ascii="宋体" w:hAnsi="宋体" w:eastAsia="宋体" w:cs="宋体"/>
          <w:sz w:val="24"/>
          <w:szCs w:val="24"/>
        </w:rPr>
        <w:t>4.4施工用电监理控制程序</w:t>
      </w:r>
      <w:bookmarkEnd w:id="31"/>
      <w:bookmarkEnd w:id="32"/>
      <w:bookmarkEnd w:id="33"/>
      <w:bookmarkEnd w:id="34"/>
      <w:bookmarkEnd w:id="35"/>
      <w:bookmarkEnd w:id="36"/>
      <w:bookmarkEnd w:id="37"/>
    </w:p>
    <w:p>
      <w:pPr>
        <w:spacing w:line="360" w:lineRule="auto"/>
        <w:rPr>
          <w:rFonts w:ascii="宋体" w:hAnsi="宋体" w:eastAsia="宋体" w:cs="宋体"/>
          <w:b/>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mc:AlternateContent>
          <mc:Choice Requires="wpg">
            <w:drawing>
              <wp:anchor distT="0" distB="0" distL="114300" distR="114300" simplePos="0" relativeHeight="251670528" behindDoc="0" locked="0" layoutInCell="1" allowOverlap="1">
                <wp:simplePos x="0" y="0"/>
                <wp:positionH relativeFrom="column">
                  <wp:posOffset>0</wp:posOffset>
                </wp:positionH>
                <wp:positionV relativeFrom="paragraph">
                  <wp:posOffset>205105</wp:posOffset>
                </wp:positionV>
                <wp:extent cx="5035550" cy="7132320"/>
                <wp:effectExtent l="9525" t="8890" r="12700" b="12065"/>
                <wp:wrapNone/>
                <wp:docPr id="1293" name="组合 1293"/>
                <wp:cNvGraphicFramePr/>
                <a:graphic xmlns:a="http://schemas.openxmlformats.org/drawingml/2006/main">
                  <a:graphicData uri="http://schemas.microsoft.com/office/word/2010/wordprocessingGroup">
                    <wpg:wgp>
                      <wpg:cNvGrpSpPr/>
                      <wpg:grpSpPr>
                        <a:xfrm>
                          <a:off x="0" y="0"/>
                          <a:ext cx="5035550" cy="7132320"/>
                          <a:chOff x="0" y="0"/>
                          <a:chExt cx="7930" cy="11232"/>
                        </a:xfrm>
                      </wpg:grpSpPr>
                      <wps:wsp>
                        <wps:cNvPr id="1294" name="Text Box 493"/>
                        <wps:cNvSpPr txBox="1">
                          <a:spLocks noChangeArrowheads="1"/>
                        </wps:cNvSpPr>
                        <wps:spPr bwMode="auto">
                          <a:xfrm>
                            <a:off x="2246" y="0"/>
                            <a:ext cx="3465" cy="936"/>
                          </a:xfrm>
                          <a:prstGeom prst="rect">
                            <a:avLst/>
                          </a:prstGeom>
                          <a:solidFill>
                            <a:srgbClr val="FFFFFF"/>
                          </a:solidFill>
                          <a:ln w="9525">
                            <a:solidFill>
                              <a:srgbClr val="000000"/>
                            </a:solidFill>
                            <a:miter lim="800000"/>
                          </a:ln>
                        </wps:spPr>
                        <wps:txbx>
                          <w:txbxContent>
                            <w:p>
                              <w:pPr>
                                <w:spacing w:line="460" w:lineRule="exact"/>
                                <w:jc w:val="center"/>
                                <w:rPr>
                                  <w:rFonts w:eastAsia="仿宋_GB2312"/>
                                  <w:sz w:val="28"/>
                                </w:rPr>
                              </w:pPr>
                              <w:r>
                                <w:rPr>
                                  <w:rFonts w:hint="eastAsia" w:eastAsia="仿宋_GB2312"/>
                                  <w:sz w:val="28"/>
                                </w:rPr>
                                <w:t>检查施工单位是否编写临时用电专项措施</w:t>
                              </w:r>
                            </w:p>
                          </w:txbxContent>
                        </wps:txbx>
                        <wps:bodyPr rot="0" vert="horz" wrap="square" lIns="91440" tIns="0" rIns="91440" bIns="45720" anchor="t" anchorCtr="0" upright="1">
                          <a:noAutofit/>
                        </wps:bodyPr>
                      </wps:wsp>
                      <wps:wsp>
                        <wps:cNvPr id="1295" name="Text Box 494"/>
                        <wps:cNvSpPr txBox="1">
                          <a:spLocks noChangeArrowheads="1"/>
                        </wps:cNvSpPr>
                        <wps:spPr bwMode="auto">
                          <a:xfrm>
                            <a:off x="1706" y="1560"/>
                            <a:ext cx="4680" cy="936"/>
                          </a:xfrm>
                          <a:prstGeom prst="rect">
                            <a:avLst/>
                          </a:prstGeom>
                          <a:solidFill>
                            <a:srgbClr val="FFFFFF"/>
                          </a:solidFill>
                          <a:ln w="9525">
                            <a:solidFill>
                              <a:srgbClr val="000000"/>
                            </a:solidFill>
                            <a:miter lim="800000"/>
                          </a:ln>
                        </wps:spPr>
                        <wps:txbx>
                          <w:txbxContent>
                            <w:p>
                              <w:pPr>
                                <w:spacing w:line="460" w:lineRule="exact"/>
                                <w:jc w:val="center"/>
                                <w:rPr>
                                  <w:rFonts w:eastAsia="仿宋_GB2312"/>
                                  <w:sz w:val="28"/>
                                </w:rPr>
                              </w:pPr>
                              <w:r>
                                <w:rPr>
                                  <w:rFonts w:hint="eastAsia" w:eastAsia="仿宋_GB2312"/>
                                  <w:sz w:val="28"/>
                                </w:rPr>
                                <w:t>检查配电箱及电气设备不带电外露但可导电部分是否有可靠保护接零</w:t>
                              </w:r>
                            </w:p>
                          </w:txbxContent>
                        </wps:txbx>
                        <wps:bodyPr rot="0" vert="horz" wrap="square" lIns="91440" tIns="0" rIns="91440" bIns="45720" anchor="t" anchorCtr="0" upright="1">
                          <a:noAutofit/>
                        </wps:bodyPr>
                      </wps:wsp>
                      <wps:wsp>
                        <wps:cNvPr id="1296" name="Text Box 495"/>
                        <wps:cNvSpPr txBox="1">
                          <a:spLocks noChangeArrowheads="1"/>
                        </wps:cNvSpPr>
                        <wps:spPr bwMode="auto">
                          <a:xfrm>
                            <a:off x="2189" y="5460"/>
                            <a:ext cx="3960" cy="1092"/>
                          </a:xfrm>
                          <a:prstGeom prst="rect">
                            <a:avLst/>
                          </a:prstGeom>
                          <a:solidFill>
                            <a:srgbClr val="FFFFFF"/>
                          </a:solidFill>
                          <a:ln w="9525">
                            <a:solidFill>
                              <a:srgbClr val="000000"/>
                            </a:solidFill>
                            <a:miter lim="800000"/>
                          </a:ln>
                        </wps:spPr>
                        <wps:txbx>
                          <w:txbxContent>
                            <w:p>
                              <w:pPr>
                                <w:spacing w:line="460" w:lineRule="exact"/>
                                <w:jc w:val="center"/>
                                <w:rPr>
                                  <w:rFonts w:eastAsia="仿宋_GB2312"/>
                                  <w:sz w:val="28"/>
                                </w:rPr>
                              </w:pPr>
                              <w:r>
                                <w:rPr>
                                  <w:rFonts w:hint="eastAsia" w:eastAsia="仿宋_GB2312"/>
                                  <w:sz w:val="28"/>
                                </w:rPr>
                                <w:t>防雷装置及电气防火措施</w:t>
                              </w:r>
                            </w:p>
                            <w:p>
                              <w:pPr>
                                <w:spacing w:line="460" w:lineRule="exact"/>
                                <w:jc w:val="center"/>
                                <w:rPr>
                                  <w:rFonts w:eastAsia="仿宋_GB2312"/>
                                  <w:sz w:val="28"/>
                                </w:rPr>
                              </w:pPr>
                              <w:r>
                                <w:rPr>
                                  <w:rFonts w:hint="eastAsia" w:eastAsia="仿宋_GB2312"/>
                                  <w:sz w:val="28"/>
                                </w:rPr>
                                <w:t>是否合理到位</w:t>
                              </w:r>
                            </w:p>
                          </w:txbxContent>
                        </wps:txbx>
                        <wps:bodyPr rot="0" vert="horz" wrap="square" lIns="91440" tIns="0" rIns="91440" bIns="45720" anchor="t" anchorCtr="0" upright="1">
                          <a:noAutofit/>
                        </wps:bodyPr>
                      </wps:wsp>
                      <wps:wsp>
                        <wps:cNvPr id="1297" name="Text Box 496"/>
                        <wps:cNvSpPr txBox="1">
                          <a:spLocks noChangeArrowheads="1"/>
                        </wps:cNvSpPr>
                        <wps:spPr bwMode="auto">
                          <a:xfrm>
                            <a:off x="2160" y="7020"/>
                            <a:ext cx="3960" cy="624"/>
                          </a:xfrm>
                          <a:prstGeom prst="rect">
                            <a:avLst/>
                          </a:prstGeom>
                          <a:solidFill>
                            <a:srgbClr val="FFFFFF"/>
                          </a:solidFill>
                          <a:ln w="9525">
                            <a:solidFill>
                              <a:srgbClr val="000000"/>
                            </a:solidFill>
                            <a:miter lim="800000"/>
                          </a:ln>
                        </wps:spPr>
                        <wps:txbx>
                          <w:txbxContent>
                            <w:p>
                              <w:pPr>
                                <w:spacing w:line="460" w:lineRule="exact"/>
                                <w:jc w:val="center"/>
                                <w:rPr>
                                  <w:rFonts w:eastAsia="仿宋_GB2312"/>
                                  <w:sz w:val="28"/>
                                </w:rPr>
                              </w:pPr>
                              <w:r>
                                <w:rPr>
                                  <w:rFonts w:hint="eastAsia" w:eastAsia="仿宋_GB2312"/>
                                  <w:sz w:val="18"/>
                                  <w:szCs w:val="18"/>
                                </w:rPr>
                                <w:t>施工用电是否已进行技术交底，专人管理</w:t>
                              </w:r>
                            </w:p>
                          </w:txbxContent>
                        </wps:txbx>
                        <wps:bodyPr rot="0" vert="horz" wrap="square" lIns="91440" tIns="0" rIns="91440" bIns="45720" anchor="t" anchorCtr="0" upright="1">
                          <a:noAutofit/>
                        </wps:bodyPr>
                      </wps:wsp>
                      <wps:wsp>
                        <wps:cNvPr id="1298" name="Text Box 497"/>
                        <wps:cNvSpPr txBox="1">
                          <a:spLocks noChangeArrowheads="1"/>
                        </wps:cNvSpPr>
                        <wps:spPr bwMode="auto">
                          <a:xfrm>
                            <a:off x="2340" y="8268"/>
                            <a:ext cx="3780" cy="936"/>
                          </a:xfrm>
                          <a:prstGeom prst="rect">
                            <a:avLst/>
                          </a:prstGeom>
                          <a:solidFill>
                            <a:srgbClr val="FFFFFF"/>
                          </a:solidFill>
                          <a:ln w="9525">
                            <a:solidFill>
                              <a:srgbClr val="000000"/>
                            </a:solidFill>
                            <a:miter lim="800000"/>
                          </a:ln>
                        </wps:spPr>
                        <wps:txbx>
                          <w:txbxContent>
                            <w:p>
                              <w:pPr>
                                <w:spacing w:line="460" w:lineRule="exact"/>
                                <w:jc w:val="center"/>
                                <w:rPr>
                                  <w:rFonts w:eastAsia="仿宋_GB2312"/>
                                  <w:sz w:val="28"/>
                                </w:rPr>
                              </w:pPr>
                              <w:r>
                                <w:rPr>
                                  <w:rFonts w:hint="eastAsia" w:eastAsia="仿宋_GB2312"/>
                                  <w:sz w:val="28"/>
                                </w:rPr>
                                <w:t>临时用电经监理与施工单位联合验收后方可投入使用</w:t>
                              </w:r>
                            </w:p>
                          </w:txbxContent>
                        </wps:txbx>
                        <wps:bodyPr rot="0" vert="horz" wrap="square" lIns="91440" tIns="0" rIns="91440" bIns="45720" anchor="t" anchorCtr="0" upright="1">
                          <a:noAutofit/>
                        </wps:bodyPr>
                      </wps:wsp>
                      <wps:wsp>
                        <wps:cNvPr id="1299" name="Line 498"/>
                        <wps:cNvCnPr>
                          <a:cxnSpLocks noChangeShapeType="1"/>
                        </wps:cNvCnPr>
                        <wps:spPr bwMode="auto">
                          <a:xfrm>
                            <a:off x="4046" y="936"/>
                            <a:ext cx="0" cy="624"/>
                          </a:xfrm>
                          <a:prstGeom prst="line">
                            <a:avLst/>
                          </a:prstGeom>
                          <a:noFill/>
                          <a:ln w="9525">
                            <a:solidFill>
                              <a:srgbClr val="000000"/>
                            </a:solidFill>
                            <a:round/>
                            <a:tailEnd type="triangle" w="med" len="med"/>
                          </a:ln>
                          <a:effectLst/>
                        </wps:spPr>
                        <wps:bodyPr/>
                      </wps:wsp>
                      <wps:wsp>
                        <wps:cNvPr id="1300" name="Text Box 499"/>
                        <wps:cNvSpPr txBox="1">
                          <a:spLocks noChangeArrowheads="1"/>
                        </wps:cNvSpPr>
                        <wps:spPr bwMode="auto">
                          <a:xfrm>
                            <a:off x="2520" y="9672"/>
                            <a:ext cx="3420" cy="1560"/>
                          </a:xfrm>
                          <a:prstGeom prst="rect">
                            <a:avLst/>
                          </a:prstGeom>
                          <a:solidFill>
                            <a:srgbClr val="FFFFFF"/>
                          </a:solidFill>
                          <a:ln w="9525">
                            <a:solidFill>
                              <a:srgbClr val="000000"/>
                            </a:solidFill>
                            <a:miter lim="800000"/>
                          </a:ln>
                        </wps:spPr>
                        <wps:txbx>
                          <w:txbxContent>
                            <w:p>
                              <w:pPr>
                                <w:spacing w:line="460" w:lineRule="exact"/>
                                <w:jc w:val="center"/>
                                <w:rPr>
                                  <w:rFonts w:eastAsia="仿宋_GB2312"/>
                                  <w:sz w:val="28"/>
                                </w:rPr>
                              </w:pPr>
                              <w:r>
                                <w:rPr>
                                  <w:rFonts w:hint="eastAsia" w:eastAsia="仿宋_GB2312"/>
                                  <w:sz w:val="28"/>
                                </w:rPr>
                                <w:t>使用期间定期进行检查</w:t>
                              </w:r>
                            </w:p>
                            <w:p>
                              <w:pPr>
                                <w:spacing w:line="460" w:lineRule="exact"/>
                                <w:jc w:val="center"/>
                                <w:rPr>
                                  <w:rFonts w:eastAsia="仿宋_GB2312"/>
                                  <w:sz w:val="28"/>
                                </w:rPr>
                              </w:pPr>
                              <w:r>
                                <w:rPr>
                                  <w:rFonts w:hint="eastAsia" w:eastAsia="仿宋_GB2312"/>
                                  <w:sz w:val="28"/>
                                </w:rPr>
                                <w:t>发现隐患立即整改，</w:t>
                              </w:r>
                            </w:p>
                            <w:p>
                              <w:pPr>
                                <w:spacing w:line="460" w:lineRule="exact"/>
                                <w:jc w:val="center"/>
                                <w:rPr>
                                  <w:rFonts w:eastAsia="仿宋_GB2312"/>
                                  <w:sz w:val="28"/>
                                </w:rPr>
                              </w:pPr>
                              <w:r>
                                <w:rPr>
                                  <w:rFonts w:hint="eastAsia" w:eastAsia="仿宋_GB2312"/>
                                  <w:sz w:val="28"/>
                                </w:rPr>
                                <w:t>确保无缺陷运行</w:t>
                              </w:r>
                            </w:p>
                          </w:txbxContent>
                        </wps:txbx>
                        <wps:bodyPr rot="0" vert="horz" wrap="square" lIns="91440" tIns="0" rIns="91440" bIns="45720" anchor="t" anchorCtr="0" upright="1">
                          <a:noAutofit/>
                        </wps:bodyPr>
                      </wps:wsp>
                      <wpg:grpSp>
                        <wpg:cNvPr id="1301" name="Group 500"/>
                        <wpg:cNvGrpSpPr/>
                        <wpg:grpSpPr>
                          <a:xfrm>
                            <a:off x="0" y="3112"/>
                            <a:ext cx="7930" cy="1248"/>
                            <a:chOff x="0" y="0"/>
                            <a:chExt cx="7930" cy="1248"/>
                          </a:xfrm>
                        </wpg:grpSpPr>
                        <wps:wsp>
                          <wps:cNvPr id="1302" name="Text Box 501"/>
                          <wps:cNvSpPr txBox="1">
                            <a:spLocks noChangeArrowheads="1"/>
                          </wps:cNvSpPr>
                          <wps:spPr bwMode="auto">
                            <a:xfrm>
                              <a:off x="0" y="312"/>
                              <a:ext cx="2520" cy="936"/>
                            </a:xfrm>
                            <a:prstGeom prst="rect">
                              <a:avLst/>
                            </a:prstGeom>
                            <a:solidFill>
                              <a:srgbClr val="FFFFFF"/>
                            </a:solidFill>
                            <a:ln w="9525">
                              <a:solidFill>
                                <a:srgbClr val="000000"/>
                              </a:solidFill>
                              <a:miter lim="800000"/>
                            </a:ln>
                          </wps:spPr>
                          <wps:txbx>
                            <w:txbxContent>
                              <w:p>
                                <w:pPr>
                                  <w:spacing w:line="460" w:lineRule="exact"/>
                                  <w:jc w:val="center"/>
                                  <w:rPr>
                                    <w:rFonts w:eastAsia="仿宋_GB2312"/>
                                    <w:sz w:val="28"/>
                                  </w:rPr>
                                </w:pPr>
                                <w:r>
                                  <w:rPr>
                                    <w:rFonts w:hint="eastAsia" w:eastAsia="仿宋_GB2312"/>
                                    <w:sz w:val="28"/>
                                  </w:rPr>
                                  <w:t>电缆或导线选择是否满足负荷</w:t>
                                </w:r>
                              </w:p>
                            </w:txbxContent>
                          </wps:txbx>
                          <wps:bodyPr rot="0" vert="horz" wrap="square" lIns="91440" tIns="0" rIns="91440" bIns="45720" anchor="t" anchorCtr="0" upright="1">
                            <a:noAutofit/>
                          </wps:bodyPr>
                        </wps:wsp>
                        <wps:wsp>
                          <wps:cNvPr id="1303" name="Text Box 502"/>
                          <wps:cNvSpPr txBox="1">
                            <a:spLocks noChangeArrowheads="1"/>
                          </wps:cNvSpPr>
                          <wps:spPr bwMode="auto">
                            <a:xfrm>
                              <a:off x="3060" y="312"/>
                              <a:ext cx="2025" cy="936"/>
                            </a:xfrm>
                            <a:prstGeom prst="rect">
                              <a:avLst/>
                            </a:prstGeom>
                            <a:solidFill>
                              <a:srgbClr val="FFFFFF"/>
                            </a:solidFill>
                            <a:ln w="9525">
                              <a:solidFill>
                                <a:srgbClr val="000000"/>
                              </a:solidFill>
                              <a:miter lim="800000"/>
                            </a:ln>
                          </wps:spPr>
                          <wps:txbx>
                            <w:txbxContent>
                              <w:p>
                                <w:pPr>
                                  <w:spacing w:line="460" w:lineRule="exact"/>
                                  <w:jc w:val="center"/>
                                  <w:rPr>
                                    <w:rFonts w:eastAsia="仿宋_GB2312"/>
                                    <w:sz w:val="28"/>
                                  </w:rPr>
                                </w:pPr>
                                <w:r>
                                  <w:rPr>
                                    <w:rFonts w:hint="eastAsia" w:eastAsia="仿宋_GB2312"/>
                                    <w:sz w:val="28"/>
                                  </w:rPr>
                                  <w:t>导线有无破损老化现象</w:t>
                                </w:r>
                              </w:p>
                            </w:txbxContent>
                          </wps:txbx>
                          <wps:bodyPr rot="0" vert="horz" wrap="square" lIns="91440" tIns="0" rIns="91440" bIns="45720" anchor="t" anchorCtr="0" upright="1">
                            <a:noAutofit/>
                          </wps:bodyPr>
                        </wps:wsp>
                        <wps:wsp>
                          <wps:cNvPr id="1304" name="Text Box 503"/>
                          <wps:cNvSpPr txBox="1">
                            <a:spLocks noChangeArrowheads="1"/>
                          </wps:cNvSpPr>
                          <wps:spPr bwMode="auto">
                            <a:xfrm>
                              <a:off x="5770" y="312"/>
                              <a:ext cx="2160" cy="936"/>
                            </a:xfrm>
                            <a:prstGeom prst="rect">
                              <a:avLst/>
                            </a:prstGeom>
                            <a:solidFill>
                              <a:srgbClr val="FFFFFF"/>
                            </a:solidFill>
                            <a:ln w="9525">
                              <a:solidFill>
                                <a:srgbClr val="000000"/>
                              </a:solidFill>
                              <a:miter lim="800000"/>
                            </a:ln>
                          </wps:spPr>
                          <wps:txbx>
                            <w:txbxContent>
                              <w:p>
                                <w:pPr>
                                  <w:spacing w:line="460" w:lineRule="exact"/>
                                  <w:jc w:val="center"/>
                                  <w:rPr>
                                    <w:rFonts w:eastAsia="仿宋_GB2312"/>
                                    <w:sz w:val="28"/>
                                  </w:rPr>
                                </w:pPr>
                                <w:r>
                                  <w:rPr>
                                    <w:rFonts w:hint="eastAsia" w:eastAsia="仿宋_GB2312"/>
                                    <w:sz w:val="28"/>
                                  </w:rPr>
                                  <w:t>电缆或导线走向是否合理</w:t>
                                </w:r>
                              </w:p>
                            </w:txbxContent>
                          </wps:txbx>
                          <wps:bodyPr rot="0" vert="horz" wrap="square" lIns="91440" tIns="0" rIns="91440" bIns="45720" anchor="t" anchorCtr="0" upright="1">
                            <a:noAutofit/>
                          </wps:bodyPr>
                        </wps:wsp>
                        <wps:wsp>
                          <wps:cNvPr id="1305" name="Line 504"/>
                          <wps:cNvCnPr>
                            <a:cxnSpLocks noChangeShapeType="1"/>
                          </wps:cNvCnPr>
                          <wps:spPr bwMode="auto">
                            <a:xfrm>
                              <a:off x="1080" y="0"/>
                              <a:ext cx="5940" cy="8"/>
                            </a:xfrm>
                            <a:prstGeom prst="line">
                              <a:avLst/>
                            </a:prstGeom>
                            <a:noFill/>
                            <a:ln w="9525">
                              <a:solidFill>
                                <a:srgbClr val="000000"/>
                              </a:solidFill>
                              <a:round/>
                            </a:ln>
                            <a:effectLst/>
                          </wps:spPr>
                          <wps:bodyPr/>
                        </wps:wsp>
                        <wps:wsp>
                          <wps:cNvPr id="1306" name="Line 505"/>
                          <wps:cNvCnPr>
                            <a:cxnSpLocks noChangeShapeType="1"/>
                          </wps:cNvCnPr>
                          <wps:spPr bwMode="auto">
                            <a:xfrm>
                              <a:off x="1080" y="0"/>
                              <a:ext cx="0" cy="312"/>
                            </a:xfrm>
                            <a:prstGeom prst="line">
                              <a:avLst/>
                            </a:prstGeom>
                            <a:noFill/>
                            <a:ln w="9525">
                              <a:solidFill>
                                <a:srgbClr val="000000"/>
                              </a:solidFill>
                              <a:round/>
                              <a:tailEnd type="triangle" w="med" len="med"/>
                            </a:ln>
                            <a:effectLst/>
                          </wps:spPr>
                          <wps:bodyPr/>
                        </wps:wsp>
                        <wps:wsp>
                          <wps:cNvPr id="1307" name="Line 506"/>
                          <wps:cNvCnPr>
                            <a:cxnSpLocks noChangeShapeType="1"/>
                          </wps:cNvCnPr>
                          <wps:spPr bwMode="auto">
                            <a:xfrm>
                              <a:off x="4140" y="0"/>
                              <a:ext cx="0" cy="312"/>
                            </a:xfrm>
                            <a:prstGeom prst="line">
                              <a:avLst/>
                            </a:prstGeom>
                            <a:noFill/>
                            <a:ln w="9525">
                              <a:solidFill>
                                <a:srgbClr val="000000"/>
                              </a:solidFill>
                              <a:round/>
                              <a:tailEnd type="triangle" w="med" len="med"/>
                            </a:ln>
                            <a:effectLst/>
                          </wps:spPr>
                          <wps:bodyPr/>
                        </wps:wsp>
                        <wps:wsp>
                          <wps:cNvPr id="1308" name="Line 507"/>
                          <wps:cNvCnPr>
                            <a:cxnSpLocks noChangeShapeType="1"/>
                          </wps:cNvCnPr>
                          <wps:spPr bwMode="auto">
                            <a:xfrm>
                              <a:off x="7020" y="8"/>
                              <a:ext cx="0" cy="312"/>
                            </a:xfrm>
                            <a:prstGeom prst="line">
                              <a:avLst/>
                            </a:prstGeom>
                            <a:noFill/>
                            <a:ln w="9525">
                              <a:solidFill>
                                <a:srgbClr val="000000"/>
                              </a:solidFill>
                              <a:round/>
                              <a:tailEnd type="triangle" w="med" len="med"/>
                            </a:ln>
                            <a:effectLst/>
                          </wps:spPr>
                          <wps:bodyPr/>
                        </wps:wsp>
                      </wpg:grpSp>
                      <wps:wsp>
                        <wps:cNvPr id="1309" name="Line 508"/>
                        <wps:cNvCnPr>
                          <a:cxnSpLocks noChangeShapeType="1"/>
                        </wps:cNvCnPr>
                        <wps:spPr bwMode="auto">
                          <a:xfrm flipV="1">
                            <a:off x="4140" y="2496"/>
                            <a:ext cx="0" cy="624"/>
                          </a:xfrm>
                          <a:prstGeom prst="line">
                            <a:avLst/>
                          </a:prstGeom>
                          <a:noFill/>
                          <a:ln w="9525">
                            <a:solidFill>
                              <a:srgbClr val="000000"/>
                            </a:solidFill>
                            <a:round/>
                          </a:ln>
                          <a:effectLst/>
                        </wps:spPr>
                        <wps:bodyPr/>
                      </wps:wsp>
                      <wpg:grpSp>
                        <wpg:cNvPr id="1310" name="Group 509"/>
                        <wpg:cNvGrpSpPr/>
                        <wpg:grpSpPr>
                          <a:xfrm>
                            <a:off x="1080" y="4368"/>
                            <a:ext cx="5940" cy="1092"/>
                            <a:chOff x="0" y="0"/>
                            <a:chExt cx="5940" cy="1092"/>
                          </a:xfrm>
                        </wpg:grpSpPr>
                        <wps:wsp>
                          <wps:cNvPr id="1311" name="Line 510"/>
                          <wps:cNvCnPr>
                            <a:cxnSpLocks noChangeShapeType="1"/>
                          </wps:cNvCnPr>
                          <wps:spPr bwMode="auto">
                            <a:xfrm>
                              <a:off x="0" y="468"/>
                              <a:ext cx="5940" cy="0"/>
                            </a:xfrm>
                            <a:prstGeom prst="line">
                              <a:avLst/>
                            </a:prstGeom>
                            <a:noFill/>
                            <a:ln w="9525">
                              <a:solidFill>
                                <a:srgbClr val="000000"/>
                              </a:solidFill>
                              <a:round/>
                            </a:ln>
                            <a:effectLst/>
                          </wps:spPr>
                          <wps:bodyPr/>
                        </wps:wsp>
                        <wps:wsp>
                          <wps:cNvPr id="1312" name="Line 511"/>
                          <wps:cNvCnPr>
                            <a:cxnSpLocks noChangeShapeType="1"/>
                          </wps:cNvCnPr>
                          <wps:spPr bwMode="auto">
                            <a:xfrm flipV="1">
                              <a:off x="0" y="0"/>
                              <a:ext cx="0" cy="468"/>
                            </a:xfrm>
                            <a:prstGeom prst="line">
                              <a:avLst/>
                            </a:prstGeom>
                            <a:noFill/>
                            <a:ln w="9525">
                              <a:solidFill>
                                <a:srgbClr val="000000"/>
                              </a:solidFill>
                              <a:round/>
                            </a:ln>
                            <a:effectLst/>
                          </wps:spPr>
                          <wps:bodyPr/>
                        </wps:wsp>
                        <wps:wsp>
                          <wps:cNvPr id="1313" name="Line 512"/>
                          <wps:cNvCnPr>
                            <a:cxnSpLocks noChangeShapeType="1"/>
                          </wps:cNvCnPr>
                          <wps:spPr bwMode="auto">
                            <a:xfrm flipV="1">
                              <a:off x="5940" y="0"/>
                              <a:ext cx="0" cy="468"/>
                            </a:xfrm>
                            <a:prstGeom prst="line">
                              <a:avLst/>
                            </a:prstGeom>
                            <a:noFill/>
                            <a:ln w="9525">
                              <a:solidFill>
                                <a:srgbClr val="000000"/>
                              </a:solidFill>
                              <a:round/>
                            </a:ln>
                            <a:effectLst/>
                          </wps:spPr>
                          <wps:bodyPr/>
                        </wps:wsp>
                        <wps:wsp>
                          <wps:cNvPr id="1314" name="Line 513"/>
                          <wps:cNvCnPr>
                            <a:cxnSpLocks noChangeShapeType="1"/>
                          </wps:cNvCnPr>
                          <wps:spPr bwMode="auto">
                            <a:xfrm>
                              <a:off x="3060" y="0"/>
                              <a:ext cx="0" cy="1092"/>
                            </a:xfrm>
                            <a:prstGeom prst="line">
                              <a:avLst/>
                            </a:prstGeom>
                            <a:noFill/>
                            <a:ln w="9525">
                              <a:solidFill>
                                <a:srgbClr val="000000"/>
                              </a:solidFill>
                              <a:round/>
                              <a:tailEnd type="triangle" w="med" len="med"/>
                            </a:ln>
                            <a:effectLst/>
                          </wps:spPr>
                          <wps:bodyPr/>
                        </wps:wsp>
                      </wpg:grpSp>
                      <wps:wsp>
                        <wps:cNvPr id="1315" name="Line 514"/>
                        <wps:cNvCnPr>
                          <a:cxnSpLocks noChangeShapeType="1"/>
                        </wps:cNvCnPr>
                        <wps:spPr bwMode="auto">
                          <a:xfrm>
                            <a:off x="4140" y="6552"/>
                            <a:ext cx="0" cy="468"/>
                          </a:xfrm>
                          <a:prstGeom prst="line">
                            <a:avLst/>
                          </a:prstGeom>
                          <a:noFill/>
                          <a:ln w="9525">
                            <a:solidFill>
                              <a:srgbClr val="000000"/>
                            </a:solidFill>
                            <a:round/>
                            <a:tailEnd type="triangle" w="med" len="med"/>
                          </a:ln>
                          <a:effectLst/>
                        </wps:spPr>
                        <wps:bodyPr/>
                      </wps:wsp>
                      <wps:wsp>
                        <wps:cNvPr id="1316" name="Line 515"/>
                        <wps:cNvCnPr>
                          <a:cxnSpLocks noChangeShapeType="1"/>
                        </wps:cNvCnPr>
                        <wps:spPr bwMode="auto">
                          <a:xfrm>
                            <a:off x="4140" y="7644"/>
                            <a:ext cx="0" cy="624"/>
                          </a:xfrm>
                          <a:prstGeom prst="line">
                            <a:avLst/>
                          </a:prstGeom>
                          <a:noFill/>
                          <a:ln w="9525">
                            <a:solidFill>
                              <a:srgbClr val="000000"/>
                            </a:solidFill>
                            <a:round/>
                            <a:tailEnd type="triangle" w="med" len="med"/>
                          </a:ln>
                          <a:effectLst/>
                        </wps:spPr>
                        <wps:bodyPr/>
                      </wps:wsp>
                      <wps:wsp>
                        <wps:cNvPr id="1317" name="Line 516"/>
                        <wps:cNvCnPr>
                          <a:cxnSpLocks noChangeShapeType="1"/>
                        </wps:cNvCnPr>
                        <wps:spPr bwMode="auto">
                          <a:xfrm>
                            <a:off x="4140" y="9204"/>
                            <a:ext cx="0" cy="468"/>
                          </a:xfrm>
                          <a:prstGeom prst="line">
                            <a:avLst/>
                          </a:prstGeom>
                          <a:noFill/>
                          <a:ln w="9525">
                            <a:solidFill>
                              <a:srgbClr val="000000"/>
                            </a:solidFill>
                            <a:round/>
                            <a:tailEnd type="triangle" w="med" len="med"/>
                          </a:ln>
                          <a:effectLst/>
                        </wps:spPr>
                        <wps:bodyPr/>
                      </wps:wsp>
                    </wpg:wgp>
                  </a:graphicData>
                </a:graphic>
              </wp:anchor>
            </w:drawing>
          </mc:Choice>
          <mc:Fallback>
            <w:pict>
              <v:group id="_x0000_s1026" o:spid="_x0000_s1026" o:spt="203" style="position:absolute;left:0pt;margin-left:0pt;margin-top:16.15pt;height:561.6pt;width:396.5pt;z-index:251670528;mso-width-relative:page;mso-height-relative:page;" coordsize="7930,11232" o:gfxdata="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">
                <o:lock v:ext="edit" aspectratio="f"/>
                <v:shape id="Text Box 493" o:spid="_x0000_s1026" o:spt="202" type="#_x0000_t202" style="position:absolute;left:2246;top:0;height:936;width:3465;" fillcolor="#FFFFFF" filled="t" stroked="t" coordsize="21600,21600" o:gfxdata="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eQsb4A&#10;AADd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2.54mm,0mm,2.54mm,1.27mm">
                    <w:txbxContent>
                      <w:p>
                        <w:pPr>
                          <w:spacing w:line="460" w:lineRule="exact"/>
                          <w:jc w:val="center"/>
                          <w:rPr>
                            <w:rFonts w:eastAsia="仿宋_GB2312"/>
                            <w:sz w:val="28"/>
                          </w:rPr>
                        </w:pPr>
                        <w:r>
                          <w:rPr>
                            <w:rFonts w:hint="eastAsia" w:eastAsia="仿宋_GB2312"/>
                            <w:sz w:val="28"/>
                          </w:rPr>
                          <w:t>检查施工单位是否编写临时用电专项措施</w:t>
                        </w:r>
                      </w:p>
                    </w:txbxContent>
                  </v:textbox>
                </v:shape>
                <v:shape id="Text Box 494" o:spid="_x0000_s1026" o:spt="202" type="#_x0000_t202" style="position:absolute;left:1706;top:1560;height:936;width:4680;" fillcolor="#FFFFFF" filled="t" stroked="t" coordsize="21600,21600" o:gfxdata="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ms1Kr4A&#10;AADd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2.54mm,0mm,2.54mm,1.27mm">
                    <w:txbxContent>
                      <w:p>
                        <w:pPr>
                          <w:spacing w:line="460" w:lineRule="exact"/>
                          <w:jc w:val="center"/>
                          <w:rPr>
                            <w:rFonts w:eastAsia="仿宋_GB2312"/>
                            <w:sz w:val="28"/>
                          </w:rPr>
                        </w:pPr>
                        <w:r>
                          <w:rPr>
                            <w:rFonts w:hint="eastAsia" w:eastAsia="仿宋_GB2312"/>
                            <w:sz w:val="28"/>
                          </w:rPr>
                          <w:t>检查配电箱及电气设备不带电外露但可导电部分是否有可靠保护接零</w:t>
                        </w:r>
                      </w:p>
                    </w:txbxContent>
                  </v:textbox>
                </v:shape>
                <v:shape id="Text Box 495" o:spid="_x0000_s1026" o:spt="202" type="#_x0000_t202" style="position:absolute;left:2189;top:5460;height:1092;width:3960;" fillcolor="#FFFFFF" filled="t" stroked="t" coordsize="21600,21600" o:gfxdata="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K5q128AAAA&#10;3Q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2.54mm,0mm,2.54mm,1.27mm">
                    <w:txbxContent>
                      <w:p>
                        <w:pPr>
                          <w:spacing w:line="460" w:lineRule="exact"/>
                          <w:jc w:val="center"/>
                          <w:rPr>
                            <w:rFonts w:eastAsia="仿宋_GB2312"/>
                            <w:sz w:val="28"/>
                          </w:rPr>
                        </w:pPr>
                        <w:r>
                          <w:rPr>
                            <w:rFonts w:hint="eastAsia" w:eastAsia="仿宋_GB2312"/>
                            <w:sz w:val="28"/>
                          </w:rPr>
                          <w:t>防雷装置及电气防火措施</w:t>
                        </w:r>
                      </w:p>
                      <w:p>
                        <w:pPr>
                          <w:spacing w:line="460" w:lineRule="exact"/>
                          <w:jc w:val="center"/>
                          <w:rPr>
                            <w:rFonts w:eastAsia="仿宋_GB2312"/>
                            <w:sz w:val="28"/>
                          </w:rPr>
                        </w:pPr>
                        <w:r>
                          <w:rPr>
                            <w:rFonts w:hint="eastAsia" w:eastAsia="仿宋_GB2312"/>
                            <w:sz w:val="28"/>
                          </w:rPr>
                          <w:t>是否合理到位</w:t>
                        </w:r>
                      </w:p>
                    </w:txbxContent>
                  </v:textbox>
                </v:shape>
                <v:shape id="Text Box 496" o:spid="_x0000_s1026" o:spt="202" type="#_x0000_t202" style="position:absolute;left:2160;top:7020;height:624;width:3960;" fillcolor="#FFFFFF" filled="t" stroked="t" coordsize="21600,21600" o:gfxdata="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31Dsa/&#10;AAAA3Q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2.54mm,0mm,2.54mm,1.27mm">
                    <w:txbxContent>
                      <w:p>
                        <w:pPr>
                          <w:spacing w:line="460" w:lineRule="exact"/>
                          <w:jc w:val="center"/>
                          <w:rPr>
                            <w:rFonts w:eastAsia="仿宋_GB2312"/>
                            <w:sz w:val="28"/>
                          </w:rPr>
                        </w:pPr>
                        <w:r>
                          <w:rPr>
                            <w:rFonts w:hint="eastAsia" w:eastAsia="仿宋_GB2312"/>
                            <w:sz w:val="18"/>
                            <w:szCs w:val="18"/>
                          </w:rPr>
                          <w:t>施工用电是否已进行技术交底，专人管理</w:t>
                        </w:r>
                      </w:p>
                    </w:txbxContent>
                  </v:textbox>
                </v:shape>
                <v:shape id="Text Box 497" o:spid="_x0000_s1026" o:spt="202" type="#_x0000_t202" style="position:absolute;left:2340;top:8268;height:936;width:3780;" fillcolor="#FFFFFF" filled="t" stroked="t" coordsize="21600,21600" o:gfxdata="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8apq0&#10;wAAAAN0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inset="2.54mm,0mm,2.54mm,1.27mm">
                    <w:txbxContent>
                      <w:p>
                        <w:pPr>
                          <w:spacing w:line="460" w:lineRule="exact"/>
                          <w:jc w:val="center"/>
                          <w:rPr>
                            <w:rFonts w:eastAsia="仿宋_GB2312"/>
                            <w:sz w:val="28"/>
                          </w:rPr>
                        </w:pPr>
                        <w:r>
                          <w:rPr>
                            <w:rFonts w:hint="eastAsia" w:eastAsia="仿宋_GB2312"/>
                            <w:sz w:val="28"/>
                          </w:rPr>
                          <w:t>临时用电经监理与施工单位联合验收后方可投入使用</w:t>
                        </w:r>
                      </w:p>
                    </w:txbxContent>
                  </v:textbox>
                </v:shape>
                <v:line id="Line 498" o:spid="_x0000_s1026" o:spt="20" style="position:absolute;left:4046;top:936;height:624;width:0;" filled="f" stroked="t" coordsize="21600,21600" o:gfxdata="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9W2M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Text Box 499" o:spid="_x0000_s1026" o:spt="202" type="#_x0000_t202" style="position:absolute;left:2520;top:9672;height:1560;width:3420;" fillcolor="#FFFFFF" filled="t" stroked="t" coordsize="21600,21600" o:gfxdata="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9wyo&#10;wAAAAN0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inset="2.54mm,0mm,2.54mm,1.27mm">
                    <w:txbxContent>
                      <w:p>
                        <w:pPr>
                          <w:spacing w:line="460" w:lineRule="exact"/>
                          <w:jc w:val="center"/>
                          <w:rPr>
                            <w:rFonts w:eastAsia="仿宋_GB2312"/>
                            <w:sz w:val="28"/>
                          </w:rPr>
                        </w:pPr>
                        <w:r>
                          <w:rPr>
                            <w:rFonts w:hint="eastAsia" w:eastAsia="仿宋_GB2312"/>
                            <w:sz w:val="28"/>
                          </w:rPr>
                          <w:t>使用期间定期进行检查</w:t>
                        </w:r>
                      </w:p>
                      <w:p>
                        <w:pPr>
                          <w:spacing w:line="460" w:lineRule="exact"/>
                          <w:jc w:val="center"/>
                          <w:rPr>
                            <w:rFonts w:eastAsia="仿宋_GB2312"/>
                            <w:sz w:val="28"/>
                          </w:rPr>
                        </w:pPr>
                        <w:r>
                          <w:rPr>
                            <w:rFonts w:hint="eastAsia" w:eastAsia="仿宋_GB2312"/>
                            <w:sz w:val="28"/>
                          </w:rPr>
                          <w:t>发现隐患立即整改，</w:t>
                        </w:r>
                      </w:p>
                      <w:p>
                        <w:pPr>
                          <w:spacing w:line="460" w:lineRule="exact"/>
                          <w:jc w:val="center"/>
                          <w:rPr>
                            <w:rFonts w:eastAsia="仿宋_GB2312"/>
                            <w:sz w:val="28"/>
                          </w:rPr>
                        </w:pPr>
                        <w:r>
                          <w:rPr>
                            <w:rFonts w:hint="eastAsia" w:eastAsia="仿宋_GB2312"/>
                            <w:sz w:val="28"/>
                          </w:rPr>
                          <w:t>确保无缺陷运行</w:t>
                        </w:r>
                      </w:p>
                    </w:txbxContent>
                  </v:textbox>
                </v:shape>
                <v:group id="Group 500" o:spid="_x0000_s1026" o:spt="203" style="position:absolute;left:0;top:3112;height:1248;width:7930;" coordsize="7930,1248" o:gfxdata="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AJMn9r0AAADdAAAADwAAAAAAAAABACAAAAAiAAAAZHJzL2Rvd25yZXYueG1s&#10;UEsBAhQAFAAAAAgAh07iQDMvBZ47AAAAOQAAABUAAAAAAAAAAQAgAAAADAEAAGRycy9ncm91cHNo&#10;YXBleG1sLnhtbFBLBQYAAAAABgAGAGABAADJAwAAAAA=&#10;">
                  <o:lock v:ext="edit" aspectratio="f"/>
                  <v:shape id="Text Box 501" o:spid="_x0000_s1026" o:spt="202" type="#_x0000_t202" style="position:absolute;left:0;top:312;height:936;width:2520;" fillcolor="#FFFFFF" filled="t" stroked="t" coordsize="21600,21600" o:gfxdata="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2k3RL4A&#10;AADd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2.54mm,0mm,2.54mm,1.27mm">
                      <w:txbxContent>
                        <w:p>
                          <w:pPr>
                            <w:spacing w:line="460" w:lineRule="exact"/>
                            <w:jc w:val="center"/>
                            <w:rPr>
                              <w:rFonts w:eastAsia="仿宋_GB2312"/>
                              <w:sz w:val="28"/>
                            </w:rPr>
                          </w:pPr>
                          <w:r>
                            <w:rPr>
                              <w:rFonts w:hint="eastAsia" w:eastAsia="仿宋_GB2312"/>
                              <w:sz w:val="28"/>
                            </w:rPr>
                            <w:t>电缆或导线选择是否满足负荷</w:t>
                          </w:r>
                        </w:p>
                      </w:txbxContent>
                    </v:textbox>
                  </v:shape>
                  <v:shape id="Text Box 502" o:spid="_x0000_s1026" o:spt="202" type="#_x0000_t202" style="position:absolute;left:3060;top:312;height:936;width:2025;" fillcolor="#FFFFFF" filled="t" stroked="t" coordsize="21600,21600" o:gfxdata="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CWS374A&#10;AADd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2.54mm,0mm,2.54mm,1.27mm">
                      <w:txbxContent>
                        <w:p>
                          <w:pPr>
                            <w:spacing w:line="460" w:lineRule="exact"/>
                            <w:jc w:val="center"/>
                            <w:rPr>
                              <w:rFonts w:eastAsia="仿宋_GB2312"/>
                              <w:sz w:val="28"/>
                            </w:rPr>
                          </w:pPr>
                          <w:r>
                            <w:rPr>
                              <w:rFonts w:hint="eastAsia" w:eastAsia="仿宋_GB2312"/>
                              <w:sz w:val="28"/>
                            </w:rPr>
                            <w:t>导线有无破损老化现象</w:t>
                          </w:r>
                        </w:p>
                      </w:txbxContent>
                    </v:textbox>
                  </v:shape>
                  <v:shape id="Text Box 503" o:spid="_x0000_s1026" o:spt="202" type="#_x0000_t202" style="position:absolute;left:5770;top:312;height:936;width:2160;" fillcolor="#FFFFFF" filled="t" stroked="t" coordsize="21600,21600" o:gfxdata="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Aqr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2.54mm,0mm,2.54mm,1.27mm">
                      <w:txbxContent>
                        <w:p>
                          <w:pPr>
                            <w:spacing w:line="460" w:lineRule="exact"/>
                            <w:jc w:val="center"/>
                            <w:rPr>
                              <w:rFonts w:eastAsia="仿宋_GB2312"/>
                              <w:sz w:val="28"/>
                            </w:rPr>
                          </w:pPr>
                          <w:r>
                            <w:rPr>
                              <w:rFonts w:hint="eastAsia" w:eastAsia="仿宋_GB2312"/>
                              <w:sz w:val="28"/>
                            </w:rPr>
                            <w:t>电缆或导线走向是否合理</w:t>
                          </w:r>
                        </w:p>
                      </w:txbxContent>
                    </v:textbox>
                  </v:shape>
                  <v:line id="Line 504" o:spid="_x0000_s1026" o:spt="20" style="position:absolute;left:1080;top:0;height:8;width:5940;" filled="f" stroked="t" coordsize="21600,21600" o:gfxdata="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dbnB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505" o:spid="_x0000_s1026" o:spt="20" style="position:absolute;left:1080;top:0;height:312;width:0;" filled="f" stroked="t" coordsize="21600,21600" o:gfxdata="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KG4W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506" o:spid="_x0000_s1026" o:spt="20" style="position:absolute;left:4140;top:0;height:312;width:0;" filled="f" stroked="t" coordsize="21600,21600" o:gfxdata="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0dw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507" o:spid="_x0000_s1026" o:spt="20" style="position:absolute;left:7020;top:8;height:312;width:0;" filled="f" stroked="t" coordsize="21600,21600" o:gfxdata="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ZnKJ&#10;sc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group>
                <v:line id="Line 508" o:spid="_x0000_s1026" o:spt="20" style="position:absolute;left:4140;top:2496;flip:y;height:624;width:0;" filled="f" stroked="t" coordsize="21600,21600" o:gfxdata="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jhW5b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id="Group 509" o:spid="_x0000_s1026" o:spt="203" style="position:absolute;left:1080;top:4368;height:1092;width:5940;" coordsize="5940,1092" o:gfxdata="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6gYUsMAAAADdAAAADwAAAAAAAAABACAAAAAiAAAAZHJzL2Rvd25yZXYu&#10;eG1sUEsBAhQAFAAAAAgAh07iQDMvBZ47AAAAOQAAABUAAAAAAAAAAQAgAAAADwEAAGRycy9ncm91&#10;cHNoYXBleG1sLnhtbFBLBQYAAAAABgAGAGABAADMAwAAAAA=&#10;">
                  <o:lock v:ext="edit" aspectratio="f"/>
                  <v:line id="Line 510" o:spid="_x0000_s1026" o:spt="20" style="position:absolute;left:0;top:468;height:0;width:5940;" filled="f" stroked="t" coordsize="21600,21600" o:gfxdata="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6XKR+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511" o:spid="_x0000_s1026" o:spt="20" style="position:absolute;left:0;top:0;flip:y;height:468;width:0;" filled="f" stroked="t" coordsize="21600,21600" o:gfxdata="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VFUkm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512" o:spid="_x0000_s1026" o:spt="20" style="position:absolute;left:5940;top:0;flip:y;height:468;width:0;" filled="f" stroked="t" coordsize="21600,21600" o:gfxdata="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oJ99K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513" o:spid="_x0000_s1026" o:spt="20" style="position:absolute;left:3060;top:0;height:1092;width:0;" filled="f" stroked="t" coordsize="21600,21600" o:gfxdata="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uYVa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v:line id="Line 514" o:spid="_x0000_s1026" o:spt="20" style="position:absolute;left:4140;top:6552;height:468;width:0;" filled="f" stroked="t" coordsize="21600,21600" o:gfxdata="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aqw8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515" o:spid="_x0000_s1026" o:spt="20" style="position:absolute;left:4140;top:7644;height:624;width:0;" filled="f" stroked="t" coordsize="21600,21600" o:gfxdata="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guh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516" o:spid="_x0000_s1026" o:spt="20" style="position:absolute;left:4140;top:9204;height:468;width:0;" filled="f" stroked="t" coordsize="21600,21600" o:gfxdata="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jSLH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w:pict>
          </mc:Fallback>
        </mc:AlternateConten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b/>
          <w:sz w:val="24"/>
          <w:szCs w:val="24"/>
        </w:rPr>
      </w:pPr>
    </w:p>
    <w:p>
      <w:pPr>
        <w:pStyle w:val="3"/>
        <w:rPr>
          <w:rFonts w:ascii="宋体" w:hAnsi="宋体" w:eastAsia="宋体" w:cs="宋体"/>
          <w:sz w:val="24"/>
          <w:szCs w:val="24"/>
        </w:rPr>
      </w:pPr>
      <w:bookmarkStart w:id="38" w:name="_Toc137015047"/>
      <w:bookmarkStart w:id="39" w:name="_Toc137011441"/>
      <w:bookmarkStart w:id="40" w:name="_Toc462830675"/>
      <w:bookmarkStart w:id="41" w:name="_Toc137011877"/>
      <w:bookmarkStart w:id="42" w:name="_Toc137014924"/>
      <w:bookmarkStart w:id="43" w:name="_Toc137012075"/>
      <w:bookmarkStart w:id="44" w:name="_Toc137215351"/>
      <w:r>
        <w:rPr>
          <w:rFonts w:hint="eastAsia" w:ascii="宋体" w:hAnsi="宋体" w:eastAsia="宋体" w:cs="宋体"/>
          <w:sz w:val="24"/>
          <w:szCs w:val="24"/>
        </w:rPr>
        <w:t>4.5物资采购与运输监理服务程序</w:t>
      </w:r>
      <w:bookmarkEnd w:id="38"/>
      <w:bookmarkEnd w:id="39"/>
      <w:bookmarkEnd w:id="40"/>
      <w:bookmarkEnd w:id="41"/>
      <w:bookmarkEnd w:id="42"/>
      <w:bookmarkEnd w:id="43"/>
      <w:bookmarkEnd w:id="44"/>
    </w:p>
    <w:p>
      <w:pPr>
        <w:spacing w:line="360" w:lineRule="auto"/>
        <w:rPr>
          <w:rFonts w:ascii="宋体" w:hAnsi="宋体" w:eastAsia="宋体" w:cs="宋体"/>
          <w:b/>
          <w:sz w:val="24"/>
          <w:szCs w:val="24"/>
        </w:rPr>
      </w:pPr>
    </w:p>
    <w:p>
      <w:pPr>
        <w:spacing w:line="360" w:lineRule="auto"/>
        <w:rPr>
          <w:rFonts w:ascii="宋体" w:hAnsi="宋体" w:eastAsia="宋体" w:cs="宋体"/>
          <w:b/>
          <w:sz w:val="24"/>
          <w:szCs w:val="24"/>
        </w:rPr>
      </w:pPr>
      <w:r>
        <w:rPr>
          <w:rFonts w:hint="eastAsia" w:ascii="宋体" w:hAnsi="宋体" w:eastAsia="宋体" w:cs="宋体"/>
          <w:sz w:val="24"/>
          <w:szCs w:val="24"/>
        </w:rPr>
        <mc:AlternateContent>
          <mc:Choice Requires="wpg">
            <w:drawing>
              <wp:anchor distT="0" distB="0" distL="114300" distR="114300" simplePos="0" relativeHeight="251674624" behindDoc="0" locked="0" layoutInCell="1" allowOverlap="1">
                <wp:simplePos x="0" y="0"/>
                <wp:positionH relativeFrom="column">
                  <wp:posOffset>-53975</wp:posOffset>
                </wp:positionH>
                <wp:positionV relativeFrom="paragraph">
                  <wp:posOffset>297180</wp:posOffset>
                </wp:positionV>
                <wp:extent cx="4283075" cy="5255260"/>
                <wp:effectExtent l="12700" t="5715" r="9525" b="6350"/>
                <wp:wrapNone/>
                <wp:docPr id="1274" name="组合 1274"/>
                <wp:cNvGraphicFramePr/>
                <a:graphic xmlns:a="http://schemas.openxmlformats.org/drawingml/2006/main">
                  <a:graphicData uri="http://schemas.microsoft.com/office/word/2010/wordprocessingGroup">
                    <wpg:wgp>
                      <wpg:cNvGrpSpPr/>
                      <wpg:grpSpPr>
                        <a:xfrm>
                          <a:off x="0" y="0"/>
                          <a:ext cx="4283075" cy="5255260"/>
                          <a:chOff x="0" y="0"/>
                          <a:chExt cx="6745" cy="8276"/>
                        </a:xfrm>
                      </wpg:grpSpPr>
                      <wps:wsp>
                        <wps:cNvPr id="1275" name="Line 521"/>
                        <wps:cNvCnPr>
                          <a:cxnSpLocks noChangeShapeType="1"/>
                        </wps:cNvCnPr>
                        <wps:spPr bwMode="auto">
                          <a:xfrm>
                            <a:off x="5125" y="624"/>
                            <a:ext cx="0" cy="624"/>
                          </a:xfrm>
                          <a:prstGeom prst="line">
                            <a:avLst/>
                          </a:prstGeom>
                          <a:noFill/>
                          <a:ln w="9525">
                            <a:solidFill>
                              <a:srgbClr val="000000"/>
                            </a:solidFill>
                            <a:round/>
                            <a:tailEnd type="triangle" w="med" len="med"/>
                          </a:ln>
                          <a:effectLst/>
                        </wps:spPr>
                        <wps:bodyPr/>
                      </wps:wsp>
                      <wps:wsp>
                        <wps:cNvPr id="1276" name="Rectangle 522"/>
                        <wps:cNvSpPr>
                          <a:spLocks noChangeArrowheads="1"/>
                        </wps:cNvSpPr>
                        <wps:spPr bwMode="auto">
                          <a:xfrm>
                            <a:off x="3685" y="5145"/>
                            <a:ext cx="2880" cy="624"/>
                          </a:xfrm>
                          <a:prstGeom prst="rect">
                            <a:avLst/>
                          </a:prstGeom>
                          <a:solidFill>
                            <a:srgbClr val="FFFFFF"/>
                          </a:solidFill>
                          <a:ln w="9525">
                            <a:solidFill>
                              <a:srgbClr val="000000"/>
                            </a:solidFill>
                            <a:miter lim="800000"/>
                          </a:ln>
                          <a:effectLst/>
                        </wps:spPr>
                        <wps:txbx>
                          <w:txbxContent>
                            <w:p>
                              <w:pPr>
                                <w:spacing w:line="460" w:lineRule="exact"/>
                                <w:jc w:val="center"/>
                              </w:pPr>
                              <w:r>
                                <w:rPr>
                                  <w:rFonts w:hint="eastAsia" w:eastAsia="仿宋_GB2312"/>
                                  <w:sz w:val="28"/>
                                </w:rPr>
                                <w:t>大件设备运输</w:t>
                              </w:r>
                            </w:p>
                          </w:txbxContent>
                        </wps:txbx>
                        <wps:bodyPr rot="0" vert="horz" wrap="square" lIns="91440" tIns="45720" rIns="91440" bIns="45720" anchor="t" anchorCtr="0" upright="1">
                          <a:noAutofit/>
                        </wps:bodyPr>
                      </wps:wsp>
                      <wps:wsp>
                        <wps:cNvPr id="1277" name="Rectangle 523"/>
                        <wps:cNvSpPr>
                          <a:spLocks noChangeArrowheads="1"/>
                        </wps:cNvSpPr>
                        <wps:spPr bwMode="auto">
                          <a:xfrm>
                            <a:off x="3685" y="6407"/>
                            <a:ext cx="2880" cy="624"/>
                          </a:xfrm>
                          <a:prstGeom prst="rect">
                            <a:avLst/>
                          </a:prstGeom>
                          <a:solidFill>
                            <a:srgbClr val="FFFFFF"/>
                          </a:solidFill>
                          <a:ln w="9525">
                            <a:solidFill>
                              <a:srgbClr val="000000"/>
                            </a:solidFill>
                            <a:miter lim="800000"/>
                          </a:ln>
                          <a:effectLst/>
                        </wps:spPr>
                        <wps:txbx>
                          <w:txbxContent>
                            <w:p>
                              <w:pPr>
                                <w:spacing w:line="460" w:lineRule="exact"/>
                                <w:jc w:val="center"/>
                              </w:pPr>
                              <w:r>
                                <w:rPr>
                                  <w:rFonts w:hint="eastAsia" w:eastAsia="仿宋_GB2312"/>
                                  <w:sz w:val="28"/>
                                </w:rPr>
                                <w:t>设备开箱检查与验收</w:t>
                              </w:r>
                            </w:p>
                          </w:txbxContent>
                        </wps:txbx>
                        <wps:bodyPr rot="0" vert="horz" wrap="square" lIns="91440" tIns="45720" rIns="91440" bIns="45720" anchor="t" anchorCtr="0" upright="1">
                          <a:noAutofit/>
                        </wps:bodyPr>
                      </wps:wsp>
                      <wps:wsp>
                        <wps:cNvPr id="1278" name="Rectangle 524"/>
                        <wps:cNvSpPr>
                          <a:spLocks noChangeArrowheads="1"/>
                        </wps:cNvSpPr>
                        <wps:spPr bwMode="auto">
                          <a:xfrm>
                            <a:off x="0" y="5111"/>
                            <a:ext cx="2940" cy="658"/>
                          </a:xfrm>
                          <a:prstGeom prst="rect">
                            <a:avLst/>
                          </a:prstGeom>
                          <a:solidFill>
                            <a:srgbClr val="FFFFFF"/>
                          </a:solidFill>
                          <a:ln w="9525">
                            <a:solidFill>
                              <a:srgbClr val="000000"/>
                            </a:solidFill>
                            <a:miter lim="800000"/>
                          </a:ln>
                        </wps:spPr>
                        <wps:txbx>
                          <w:txbxContent>
                            <w:p>
                              <w:pPr>
                                <w:spacing w:line="460" w:lineRule="exact"/>
                                <w:jc w:val="center"/>
                                <w:rPr>
                                  <w:rFonts w:eastAsia="仿宋_GB2312"/>
                                  <w:sz w:val="24"/>
                                </w:rPr>
                              </w:pPr>
                              <w:r>
                                <w:rPr>
                                  <w:rFonts w:hint="eastAsia" w:eastAsia="仿宋_GB2312"/>
                                  <w:sz w:val="28"/>
                                </w:rPr>
                                <w:t>资料收集与过程监督</w:t>
                              </w:r>
                            </w:p>
                          </w:txbxContent>
                        </wps:txbx>
                        <wps:bodyPr rot="0" vert="horz" wrap="square" lIns="91440" tIns="45720" rIns="91440" bIns="45720" anchor="t" anchorCtr="0" upright="1">
                          <a:noAutofit/>
                        </wps:bodyPr>
                      </wps:wsp>
                      <wps:wsp>
                        <wps:cNvPr id="1279" name="Rectangle 525"/>
                        <wps:cNvSpPr>
                          <a:spLocks noChangeArrowheads="1"/>
                        </wps:cNvSpPr>
                        <wps:spPr bwMode="auto">
                          <a:xfrm>
                            <a:off x="3685" y="0"/>
                            <a:ext cx="2898" cy="624"/>
                          </a:xfrm>
                          <a:prstGeom prst="rect">
                            <a:avLst/>
                          </a:prstGeom>
                          <a:solidFill>
                            <a:srgbClr val="FFFFFF"/>
                          </a:solidFill>
                          <a:ln w="9525">
                            <a:solidFill>
                              <a:srgbClr val="000000"/>
                            </a:solidFill>
                            <a:miter lim="800000"/>
                          </a:ln>
                          <a:effectLst/>
                        </wps:spPr>
                        <wps:txbx>
                          <w:txbxContent>
                            <w:p>
                              <w:pPr>
                                <w:spacing w:line="460" w:lineRule="exact"/>
                                <w:jc w:val="center"/>
                                <w:rPr>
                                  <w:rFonts w:eastAsia="楷体_GB2312"/>
                                  <w:sz w:val="28"/>
                                </w:rPr>
                              </w:pPr>
                              <w:r>
                                <w:rPr>
                                  <w:rFonts w:hint="eastAsia" w:eastAsia="仿宋_GB2312"/>
                                  <w:sz w:val="28"/>
                                </w:rPr>
                                <w:t>参与主要设备的招标</w:t>
                              </w:r>
                            </w:p>
                          </w:txbxContent>
                        </wps:txbx>
                        <wps:bodyPr rot="0" vert="horz" wrap="square" lIns="91440" tIns="45720" rIns="91440" bIns="45720" anchor="t" anchorCtr="0" upright="1">
                          <a:noAutofit/>
                        </wps:bodyPr>
                      </wps:wsp>
                      <wps:wsp>
                        <wps:cNvPr id="1280" name="Rectangle 526"/>
                        <wps:cNvSpPr>
                          <a:spLocks noChangeArrowheads="1"/>
                        </wps:cNvSpPr>
                        <wps:spPr bwMode="auto">
                          <a:xfrm>
                            <a:off x="3505" y="1248"/>
                            <a:ext cx="3240" cy="624"/>
                          </a:xfrm>
                          <a:prstGeom prst="rect">
                            <a:avLst/>
                          </a:prstGeom>
                          <a:solidFill>
                            <a:srgbClr val="FFFFFF"/>
                          </a:solidFill>
                          <a:ln w="9525">
                            <a:solidFill>
                              <a:srgbClr val="000000"/>
                            </a:solidFill>
                            <a:miter lim="800000"/>
                          </a:ln>
                          <a:effectLst/>
                        </wps:spPr>
                        <wps:txbx>
                          <w:txbxContent>
                            <w:p>
                              <w:pPr>
                                <w:spacing w:line="460" w:lineRule="exact"/>
                                <w:jc w:val="center"/>
                                <w:rPr>
                                  <w:rFonts w:eastAsia="楷体_GB2312"/>
                                  <w:sz w:val="24"/>
                                </w:rPr>
                              </w:pPr>
                              <w:r>
                                <w:rPr>
                                  <w:rFonts w:hint="eastAsia" w:eastAsia="仿宋_GB2312"/>
                                  <w:sz w:val="28"/>
                                </w:rPr>
                                <w:t>参与主要设备合同谈判</w:t>
                              </w:r>
                            </w:p>
                          </w:txbxContent>
                        </wps:txbx>
                        <wps:bodyPr rot="0" vert="horz" wrap="square" lIns="91440" tIns="45720" rIns="91440" bIns="45720" anchor="t" anchorCtr="0" upright="1">
                          <a:noAutofit/>
                        </wps:bodyPr>
                      </wps:wsp>
                      <wps:wsp>
                        <wps:cNvPr id="1281" name="Rectangle 527"/>
                        <wps:cNvSpPr>
                          <a:spLocks noChangeArrowheads="1"/>
                        </wps:cNvSpPr>
                        <wps:spPr bwMode="auto">
                          <a:xfrm>
                            <a:off x="3685" y="2496"/>
                            <a:ext cx="2880" cy="624"/>
                          </a:xfrm>
                          <a:prstGeom prst="rect">
                            <a:avLst/>
                          </a:prstGeom>
                          <a:solidFill>
                            <a:srgbClr val="FFFFFF"/>
                          </a:solidFill>
                          <a:ln w="9525">
                            <a:solidFill>
                              <a:srgbClr val="000000"/>
                            </a:solidFill>
                            <a:miter lim="800000"/>
                          </a:ln>
                          <a:effectLst/>
                        </wps:spPr>
                        <wps:txbx>
                          <w:txbxContent>
                            <w:p>
                              <w:pPr>
                                <w:spacing w:line="460" w:lineRule="exact"/>
                                <w:jc w:val="center"/>
                                <w:rPr>
                                  <w:rFonts w:eastAsia="楷体_GB2312"/>
                                  <w:sz w:val="24"/>
                                </w:rPr>
                              </w:pPr>
                              <w:r>
                                <w:rPr>
                                  <w:rFonts w:hint="eastAsia" w:eastAsia="仿宋_GB2312"/>
                                  <w:sz w:val="28"/>
                                </w:rPr>
                                <w:t>设备到港、商检</w:t>
                              </w:r>
                            </w:p>
                          </w:txbxContent>
                        </wps:txbx>
                        <wps:bodyPr rot="0" vert="horz" wrap="square" lIns="91440" tIns="45720" rIns="91440" bIns="45720" anchor="t" anchorCtr="0" upright="1">
                          <a:noAutofit/>
                        </wps:bodyPr>
                      </wps:wsp>
                      <wps:wsp>
                        <wps:cNvPr id="1282" name="Rectangle 528"/>
                        <wps:cNvSpPr>
                          <a:spLocks noChangeArrowheads="1"/>
                        </wps:cNvSpPr>
                        <wps:spPr bwMode="auto">
                          <a:xfrm>
                            <a:off x="3685" y="3744"/>
                            <a:ext cx="2880" cy="624"/>
                          </a:xfrm>
                          <a:prstGeom prst="rect">
                            <a:avLst/>
                          </a:prstGeom>
                          <a:solidFill>
                            <a:srgbClr val="FFFFFF"/>
                          </a:solidFill>
                          <a:ln w="9525">
                            <a:solidFill>
                              <a:srgbClr val="000000"/>
                            </a:solidFill>
                            <a:miter lim="800000"/>
                          </a:ln>
                          <a:effectLst/>
                        </wps:spPr>
                        <wps:txbx>
                          <w:txbxContent>
                            <w:p>
                              <w:pPr>
                                <w:spacing w:line="460" w:lineRule="exact"/>
                                <w:jc w:val="center"/>
                                <w:rPr>
                                  <w:rFonts w:eastAsia="楷体_GB2312"/>
                                  <w:sz w:val="24"/>
                                </w:rPr>
                              </w:pPr>
                              <w:r>
                                <w:rPr>
                                  <w:rFonts w:hint="eastAsia" w:eastAsia="仿宋_GB2312"/>
                                  <w:sz w:val="28"/>
                                </w:rPr>
                                <w:t>大件运输设备审查</w:t>
                              </w:r>
                            </w:p>
                          </w:txbxContent>
                        </wps:txbx>
                        <wps:bodyPr rot="0" vert="horz" wrap="square" lIns="91440" tIns="45720" rIns="91440" bIns="45720" anchor="t" anchorCtr="0" upright="1">
                          <a:noAutofit/>
                        </wps:bodyPr>
                      </wps:wsp>
                      <wps:wsp>
                        <wps:cNvPr id="1283" name="Line 529"/>
                        <wps:cNvCnPr>
                          <a:cxnSpLocks noChangeShapeType="1"/>
                        </wps:cNvCnPr>
                        <wps:spPr bwMode="auto">
                          <a:xfrm>
                            <a:off x="5125" y="1872"/>
                            <a:ext cx="0" cy="624"/>
                          </a:xfrm>
                          <a:prstGeom prst="line">
                            <a:avLst/>
                          </a:prstGeom>
                          <a:noFill/>
                          <a:ln w="9525">
                            <a:solidFill>
                              <a:srgbClr val="000000"/>
                            </a:solidFill>
                            <a:round/>
                            <a:tailEnd type="triangle" w="med" len="med"/>
                          </a:ln>
                          <a:effectLst/>
                        </wps:spPr>
                        <wps:bodyPr/>
                      </wps:wsp>
                      <wps:wsp>
                        <wps:cNvPr id="1284" name="Line 530"/>
                        <wps:cNvCnPr>
                          <a:cxnSpLocks noChangeShapeType="1"/>
                        </wps:cNvCnPr>
                        <wps:spPr bwMode="auto">
                          <a:xfrm>
                            <a:off x="5125" y="3120"/>
                            <a:ext cx="0" cy="624"/>
                          </a:xfrm>
                          <a:prstGeom prst="line">
                            <a:avLst/>
                          </a:prstGeom>
                          <a:noFill/>
                          <a:ln w="9525">
                            <a:solidFill>
                              <a:srgbClr val="000000"/>
                            </a:solidFill>
                            <a:round/>
                            <a:tailEnd type="triangle" w="med" len="med"/>
                          </a:ln>
                          <a:effectLst/>
                        </wps:spPr>
                        <wps:bodyPr/>
                      </wps:wsp>
                      <wps:wsp>
                        <wps:cNvPr id="1285" name="Line 531"/>
                        <wps:cNvCnPr>
                          <a:cxnSpLocks noChangeShapeType="1"/>
                        </wps:cNvCnPr>
                        <wps:spPr bwMode="auto">
                          <a:xfrm>
                            <a:off x="5125" y="4365"/>
                            <a:ext cx="0" cy="780"/>
                          </a:xfrm>
                          <a:prstGeom prst="line">
                            <a:avLst/>
                          </a:prstGeom>
                          <a:noFill/>
                          <a:ln w="9525">
                            <a:solidFill>
                              <a:srgbClr val="000000"/>
                            </a:solidFill>
                            <a:round/>
                            <a:tailEnd type="triangle" w="med" len="med"/>
                          </a:ln>
                          <a:effectLst/>
                        </wps:spPr>
                        <wps:bodyPr/>
                      </wps:wsp>
                      <wps:wsp>
                        <wps:cNvPr id="1286" name="Line 532"/>
                        <wps:cNvCnPr>
                          <a:cxnSpLocks noChangeShapeType="1"/>
                        </wps:cNvCnPr>
                        <wps:spPr bwMode="auto">
                          <a:xfrm>
                            <a:off x="2965" y="5440"/>
                            <a:ext cx="720" cy="0"/>
                          </a:xfrm>
                          <a:prstGeom prst="line">
                            <a:avLst/>
                          </a:prstGeom>
                          <a:noFill/>
                          <a:ln w="9525">
                            <a:solidFill>
                              <a:srgbClr val="000000"/>
                            </a:solidFill>
                            <a:round/>
                            <a:tailEnd type="triangle" w="med" len="med"/>
                          </a:ln>
                          <a:effectLst/>
                        </wps:spPr>
                        <wps:bodyPr/>
                      </wps:wsp>
                      <wps:wsp>
                        <wps:cNvPr id="1287" name="Line 533"/>
                        <wps:cNvCnPr>
                          <a:cxnSpLocks noChangeShapeType="1"/>
                        </wps:cNvCnPr>
                        <wps:spPr bwMode="auto">
                          <a:xfrm>
                            <a:off x="5125" y="5766"/>
                            <a:ext cx="0" cy="624"/>
                          </a:xfrm>
                          <a:prstGeom prst="line">
                            <a:avLst/>
                          </a:prstGeom>
                          <a:noFill/>
                          <a:ln w="9525">
                            <a:solidFill>
                              <a:srgbClr val="000000"/>
                            </a:solidFill>
                            <a:round/>
                            <a:tailEnd type="triangle" w="med" len="med"/>
                          </a:ln>
                          <a:effectLst/>
                        </wps:spPr>
                        <wps:bodyPr/>
                      </wps:wsp>
                      <wps:wsp>
                        <wps:cNvPr id="1288" name="Line 534"/>
                        <wps:cNvCnPr>
                          <a:cxnSpLocks noChangeShapeType="1"/>
                        </wps:cNvCnPr>
                        <wps:spPr bwMode="auto">
                          <a:xfrm>
                            <a:off x="5125" y="7011"/>
                            <a:ext cx="0" cy="624"/>
                          </a:xfrm>
                          <a:prstGeom prst="line">
                            <a:avLst/>
                          </a:prstGeom>
                          <a:noFill/>
                          <a:ln w="9525">
                            <a:solidFill>
                              <a:srgbClr val="000000"/>
                            </a:solidFill>
                            <a:round/>
                            <a:tailEnd type="triangle" w="med" len="med"/>
                          </a:ln>
                          <a:effectLst/>
                        </wps:spPr>
                        <wps:bodyPr/>
                      </wps:wsp>
                      <wps:wsp>
                        <wps:cNvPr id="1289" name="Rectangle 535"/>
                        <wps:cNvSpPr>
                          <a:spLocks noChangeArrowheads="1"/>
                        </wps:cNvSpPr>
                        <wps:spPr bwMode="auto">
                          <a:xfrm>
                            <a:off x="3685" y="7652"/>
                            <a:ext cx="2880" cy="624"/>
                          </a:xfrm>
                          <a:prstGeom prst="rect">
                            <a:avLst/>
                          </a:prstGeom>
                          <a:solidFill>
                            <a:srgbClr val="FFFFFF"/>
                          </a:solidFill>
                          <a:ln w="9525">
                            <a:solidFill>
                              <a:srgbClr val="000000"/>
                            </a:solidFill>
                            <a:miter lim="800000"/>
                          </a:ln>
                          <a:effectLst/>
                        </wps:spPr>
                        <wps:txbx>
                          <w:txbxContent>
                            <w:p>
                              <w:pPr>
                                <w:spacing w:line="460" w:lineRule="exact"/>
                                <w:jc w:val="center"/>
                              </w:pPr>
                              <w:r>
                                <w:rPr>
                                  <w:rFonts w:hint="eastAsia" w:eastAsia="仿宋_GB2312"/>
                                  <w:sz w:val="28"/>
                                </w:rPr>
                                <w:t>设备入库</w:t>
                              </w:r>
                            </w:p>
                          </w:txbxContent>
                        </wps:txbx>
                        <wps:bodyPr rot="0" vert="horz" wrap="square" lIns="91440" tIns="45720" rIns="91440" bIns="45720" anchor="t" anchorCtr="0" upright="1">
                          <a:noAutofit/>
                        </wps:bodyPr>
                      </wps:wsp>
                      <wps:wsp>
                        <wps:cNvPr id="1290" name="Rectangle 536"/>
                        <wps:cNvSpPr>
                          <a:spLocks noChangeArrowheads="1"/>
                        </wps:cNvSpPr>
                        <wps:spPr bwMode="auto">
                          <a:xfrm>
                            <a:off x="329" y="6396"/>
                            <a:ext cx="2415" cy="658"/>
                          </a:xfrm>
                          <a:prstGeom prst="rect">
                            <a:avLst/>
                          </a:prstGeom>
                          <a:solidFill>
                            <a:srgbClr val="FFFFFF"/>
                          </a:solidFill>
                          <a:ln w="9525">
                            <a:solidFill>
                              <a:srgbClr val="000000"/>
                            </a:solidFill>
                            <a:miter lim="800000"/>
                          </a:ln>
                        </wps:spPr>
                        <wps:txbx>
                          <w:txbxContent>
                            <w:p>
                              <w:pPr>
                                <w:spacing w:line="460" w:lineRule="exact"/>
                                <w:jc w:val="center"/>
                                <w:rPr>
                                  <w:rFonts w:eastAsia="仿宋_GB2312"/>
                                  <w:sz w:val="24"/>
                                </w:rPr>
                              </w:pPr>
                              <w:r>
                                <w:rPr>
                                  <w:rFonts w:hint="eastAsia" w:eastAsia="仿宋_GB2312"/>
                                  <w:sz w:val="28"/>
                                </w:rPr>
                                <w:t>保管措施审查</w:t>
                              </w:r>
                            </w:p>
                          </w:txbxContent>
                        </wps:txbx>
                        <wps:bodyPr rot="0" vert="horz" wrap="square" lIns="91440" tIns="45720" rIns="91440" bIns="45720" anchor="t" anchorCtr="0" upright="1">
                          <a:noAutofit/>
                        </wps:bodyPr>
                      </wps:wsp>
                      <wps:wsp>
                        <wps:cNvPr id="1291" name="Line 537"/>
                        <wps:cNvCnPr>
                          <a:cxnSpLocks noChangeShapeType="1"/>
                        </wps:cNvCnPr>
                        <wps:spPr bwMode="auto">
                          <a:xfrm>
                            <a:off x="1511" y="7054"/>
                            <a:ext cx="0" cy="936"/>
                          </a:xfrm>
                          <a:prstGeom prst="line">
                            <a:avLst/>
                          </a:prstGeom>
                          <a:noFill/>
                          <a:ln w="9525">
                            <a:solidFill>
                              <a:srgbClr val="000000"/>
                            </a:solidFill>
                            <a:round/>
                          </a:ln>
                          <a:effectLst/>
                        </wps:spPr>
                        <wps:bodyPr/>
                      </wps:wsp>
                      <wps:wsp>
                        <wps:cNvPr id="1292" name="Line 538"/>
                        <wps:cNvCnPr>
                          <a:cxnSpLocks noChangeShapeType="1"/>
                        </wps:cNvCnPr>
                        <wps:spPr bwMode="auto">
                          <a:xfrm>
                            <a:off x="1525" y="7990"/>
                            <a:ext cx="2160" cy="0"/>
                          </a:xfrm>
                          <a:prstGeom prst="line">
                            <a:avLst/>
                          </a:prstGeom>
                          <a:noFill/>
                          <a:ln w="9525">
                            <a:solidFill>
                              <a:srgbClr val="000000"/>
                            </a:solidFill>
                            <a:round/>
                            <a:tailEnd type="triangle" w="med" len="med"/>
                          </a:ln>
                          <a:effectLst/>
                        </wps:spPr>
                        <wps:bodyPr/>
                      </wps:wsp>
                    </wpg:wgp>
                  </a:graphicData>
                </a:graphic>
              </wp:anchor>
            </w:drawing>
          </mc:Choice>
          <mc:Fallback>
            <w:pict>
              <v:group id="_x0000_s1026" o:spid="_x0000_s1026" o:spt="203" style="position:absolute;left:0pt;margin-left:-4.25pt;margin-top:23.4pt;height:413.8pt;width:337.25pt;z-index:251674624;mso-width-relative:page;mso-height-relative:page;" coordsize="6745,8276" o:gfxdata="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NhWd3tkAAAAJAQAADwAAAAAAAAABACAAAAAiAAAAZHJzL2Rvd25yZXYueG1s&#10;UEsBAhQAFAAAAAgAh07iQK/oDGEVBQAA1iwAAA4AAAAAAAAAAQAgAAAAKAEAAGRycy9lMm9Eb2Mu&#10;eG1sUEsFBgAAAAAGAAYAWQEAAK8IAAAAAA==&#10;">
                <o:lock v:ext="edit" aspectratio="f"/>
                <v:line id="Line 521" o:spid="_x0000_s1026" o:spt="20" style="position:absolute;left:5125;top:624;height:624;width:0;" filled="f" stroked="t" coordsize="21600,21600" o:gfxdata="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pRaz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Rectangle 522" o:spid="_x0000_s1026" o:spt="1" style="position:absolute;left:3685;top:5145;height:624;width:2880;" fillcolor="#FFFFFF" filled="t" stroked="t" coordsize="21600,21600" o:gfxdata="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BLwc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460" w:lineRule="exact"/>
                          <w:jc w:val="center"/>
                        </w:pPr>
                        <w:r>
                          <w:rPr>
                            <w:rFonts w:hint="eastAsia" w:eastAsia="仿宋_GB2312"/>
                            <w:sz w:val="28"/>
                          </w:rPr>
                          <w:t>大件设备运输</w:t>
                        </w:r>
                      </w:p>
                    </w:txbxContent>
                  </v:textbox>
                </v:rect>
                <v:rect id="Rectangle 523" o:spid="_x0000_s1026" o:spt="1" style="position:absolute;left:3685;top:6407;height:624;width:2880;" fillcolor="#FFFFFF" filled="t" stroked="t" coordsize="21600,21600" o:gfxdata="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hIGYe8AAAA&#10;3Q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460" w:lineRule="exact"/>
                          <w:jc w:val="center"/>
                        </w:pPr>
                        <w:r>
                          <w:rPr>
                            <w:rFonts w:hint="eastAsia" w:eastAsia="仿宋_GB2312"/>
                            <w:sz w:val="28"/>
                          </w:rPr>
                          <w:t>设备开箱检查与验收</w:t>
                        </w:r>
                      </w:p>
                    </w:txbxContent>
                  </v:textbox>
                </v:rect>
                <v:rect id="Rectangle 524" o:spid="_x0000_s1026" o:spt="1" style="position:absolute;left:0;top:5111;height:658;width:2940;" fillcolor="#FFFFFF" filled="t" stroked="t" coordsize="21600,21600" o:gfxdata="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nXjfW/&#10;AAAA3Q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spacing w:line="460" w:lineRule="exact"/>
                          <w:jc w:val="center"/>
                          <w:rPr>
                            <w:rFonts w:eastAsia="仿宋_GB2312"/>
                            <w:sz w:val="24"/>
                          </w:rPr>
                        </w:pPr>
                        <w:r>
                          <w:rPr>
                            <w:rFonts w:hint="eastAsia" w:eastAsia="仿宋_GB2312"/>
                            <w:sz w:val="28"/>
                          </w:rPr>
                          <w:t>资料收集与过程监督</w:t>
                        </w:r>
                      </w:p>
                    </w:txbxContent>
                  </v:textbox>
                </v:rect>
                <v:rect id="Rectangle 525" o:spid="_x0000_s1026" o:spt="1" style="position:absolute;left:3685;top:0;height:624;width:2898;" fillcolor="#FFFFFF" filled="t" stroked="t" coordsize="21600,21600" o:gfxdata="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abKG68AAAA&#10;3Q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460" w:lineRule="exact"/>
                          <w:jc w:val="center"/>
                          <w:rPr>
                            <w:rFonts w:eastAsia="楷体_GB2312"/>
                            <w:sz w:val="28"/>
                          </w:rPr>
                        </w:pPr>
                        <w:r>
                          <w:rPr>
                            <w:rFonts w:hint="eastAsia" w:eastAsia="仿宋_GB2312"/>
                            <w:sz w:val="28"/>
                          </w:rPr>
                          <w:t>参与主要设备的招标</w:t>
                        </w:r>
                      </w:p>
                    </w:txbxContent>
                  </v:textbox>
                </v:rect>
                <v:rect id="Rectangle 526" o:spid="_x0000_s1026" o:spt="1" style="position:absolute;left:3505;top:1248;height:624;width:3240;" fillcolor="#FFFFFF" filled="t" stroked="t" coordsize="21600,21600" o:gfxdata="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nTx1L4A&#10;AADd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460" w:lineRule="exact"/>
                          <w:jc w:val="center"/>
                          <w:rPr>
                            <w:rFonts w:eastAsia="楷体_GB2312"/>
                            <w:sz w:val="24"/>
                          </w:rPr>
                        </w:pPr>
                        <w:r>
                          <w:rPr>
                            <w:rFonts w:hint="eastAsia" w:eastAsia="仿宋_GB2312"/>
                            <w:sz w:val="28"/>
                          </w:rPr>
                          <w:t>参与主要设备合同谈判</w:t>
                        </w:r>
                      </w:p>
                    </w:txbxContent>
                  </v:textbox>
                </v:rect>
                <v:rect id="Rectangle 527" o:spid="_x0000_s1026" o:spt="1" style="position:absolute;left:3685;top:2496;height:624;width:2880;" fillcolor="#FFFFFF" filled="t" stroked="t" coordsize="21600,21600" o:gfxdata="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04VE+8AAAA&#10;3Q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460" w:lineRule="exact"/>
                          <w:jc w:val="center"/>
                          <w:rPr>
                            <w:rFonts w:eastAsia="楷体_GB2312"/>
                            <w:sz w:val="24"/>
                          </w:rPr>
                        </w:pPr>
                        <w:r>
                          <w:rPr>
                            <w:rFonts w:hint="eastAsia" w:eastAsia="仿宋_GB2312"/>
                            <w:sz w:val="28"/>
                          </w:rPr>
                          <w:t>设备到港、商检</w:t>
                        </w:r>
                      </w:p>
                    </w:txbxContent>
                  </v:textbox>
                </v:rect>
                <v:rect id="Rectangle 528" o:spid="_x0000_s1026" o:spt="1" style="position:absolute;left:3685;top:3744;height:624;width:2880;" fillcolor="#FFFFFF" filled="t" stroked="t" coordsize="21600,21600" o:gfxdata="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erKOLsAAADd&#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spacing w:line="460" w:lineRule="exact"/>
                          <w:jc w:val="center"/>
                          <w:rPr>
                            <w:rFonts w:eastAsia="楷体_GB2312"/>
                            <w:sz w:val="24"/>
                          </w:rPr>
                        </w:pPr>
                        <w:r>
                          <w:rPr>
                            <w:rFonts w:hint="eastAsia" w:eastAsia="仿宋_GB2312"/>
                            <w:sz w:val="28"/>
                          </w:rPr>
                          <w:t>大件运输设备审查</w:t>
                        </w:r>
                      </w:p>
                    </w:txbxContent>
                  </v:textbox>
                </v:rect>
                <v:line id="Line 529" o:spid="_x0000_s1026" o:spt="20" style="position:absolute;left:5125;top:1872;height:624;width:0;" filled="f" stroked="t" coordsize="21600,21600" o:gfxdata="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QXB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530" o:spid="_x0000_s1026" o:spt="20" style="position:absolute;left:5125;top:3120;height:624;width:0;" filled="f" stroked="t" coordsize="21600,21600" o:gfxdata="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2Pc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531" o:spid="_x0000_s1026" o:spt="20" style="position:absolute;left:5125;top:4365;height:780;width:0;" filled="f" stroked="t" coordsize="21600,21600" o:gfxdata="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0Eq6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532" o:spid="_x0000_s1026" o:spt="20" style="position:absolute;left:2965;top:5440;height:0;width:720;" filled="f" stroked="t" coordsize="21600,21600" o:gfxdata="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k7SfvQAA&#10;AN0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533" o:spid="_x0000_s1026" o:spt="20" style="position:absolute;left:5125;top:5766;height:624;width:0;" filled="f" stroked="t" coordsize="21600,21600" o:gfxdata="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N8RB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534" o:spid="_x0000_s1026" o:spt="20" style="position:absolute;left:5125;top:7011;height:624;width:0;" filled="f" stroked="t" coordsize="21600,21600" o:gfxdata="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fUCF&#10;ds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rect id="Rectangle 535" o:spid="_x0000_s1026" o:spt="1" style="position:absolute;left:3685;top:7652;height:624;width:2880;" fillcolor="#FFFFFF" filled="t" stroked="t" coordsize="21600,21600" o:gfxdata="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TlhJ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460" w:lineRule="exact"/>
                          <w:jc w:val="center"/>
                        </w:pPr>
                        <w:r>
                          <w:rPr>
                            <w:rFonts w:hint="eastAsia" w:eastAsia="仿宋_GB2312"/>
                            <w:sz w:val="28"/>
                          </w:rPr>
                          <w:t>设备入库</w:t>
                        </w:r>
                      </w:p>
                    </w:txbxContent>
                  </v:textbox>
                </v:rect>
                <v:rect id="Rectangle 536" o:spid="_x0000_s1026" o:spt="1" style="position:absolute;left:329;top:6396;height:658;width:2415;" fillcolor="#FFFFFF" filled="t" stroked="t" coordsize="21600,21600" o:gfxdata="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61nCb4A&#10;AADd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460" w:lineRule="exact"/>
                          <w:jc w:val="center"/>
                          <w:rPr>
                            <w:rFonts w:eastAsia="仿宋_GB2312"/>
                            <w:sz w:val="24"/>
                          </w:rPr>
                        </w:pPr>
                        <w:r>
                          <w:rPr>
                            <w:rFonts w:hint="eastAsia" w:eastAsia="仿宋_GB2312"/>
                            <w:sz w:val="28"/>
                          </w:rPr>
                          <w:t>保管措施审查</w:t>
                        </w:r>
                      </w:p>
                    </w:txbxContent>
                  </v:textbox>
                </v:rect>
                <v:line id="Line 537" o:spid="_x0000_s1026" o:spt="20" style="position:absolute;left:1511;top:7054;height:936;width:0;" filled="f" stroked="t" coordsize="21600,21600" o:gfxdata="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pSXY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538" o:spid="_x0000_s1026" o:spt="20" style="position:absolute;left:1525;top:7990;height:0;width:2160;" filled="f" stroked="t" coordsize="21600,21600" o:gfxdata="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XEkQ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w:pict>
          </mc:Fallback>
        </mc:AlternateContent>
      </w:r>
    </w:p>
    <w:p>
      <w:pPr>
        <w:spacing w:line="360" w:lineRule="auto"/>
        <w:rPr>
          <w:rFonts w:ascii="宋体" w:hAnsi="宋体" w:eastAsia="宋体" w:cs="宋体"/>
          <w:b/>
          <w:sz w:val="24"/>
          <w:szCs w:val="24"/>
        </w:rPr>
      </w:pPr>
    </w:p>
    <w:p>
      <w:pPr>
        <w:spacing w:line="360" w:lineRule="auto"/>
        <w:rPr>
          <w:rFonts w:ascii="宋体" w:hAnsi="宋体" w:eastAsia="宋体" w:cs="宋体"/>
          <w:b/>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72576" behindDoc="0" locked="0" layoutInCell="0" allowOverlap="1">
                <wp:simplePos x="0" y="0"/>
                <wp:positionH relativeFrom="column">
                  <wp:posOffset>2057400</wp:posOffset>
                </wp:positionH>
                <wp:positionV relativeFrom="paragraph">
                  <wp:posOffset>0</wp:posOffset>
                </wp:positionV>
                <wp:extent cx="635" cy="0"/>
                <wp:effectExtent l="9525" t="5715" r="8890" b="13335"/>
                <wp:wrapNone/>
                <wp:docPr id="1273" name="直接连接符 1273"/>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62pt;margin-top:0pt;height:0pt;width:0.05pt;z-index:251672576;mso-width-relative:page;mso-height-relative:page;" filled="f" stroked="t" coordsize="21600,21600" o:allowincell="f" o:gfxdata="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j3Fd6NIAAAAFAQAADwAAAAAAAAABACAAAAAiAAAAZHJzL2Rv&#10;d25yZXYueG1sUEsBAhQAFAAAAAgAh07iQHoKkzDOAQAAbAMAAA4AAAAAAAAAAQAgAAAAIQEAAGRy&#10;cy9lMm9Eb2MueG1sUEsFBgAAAAAGAAYAWQEAAGEFAAAAAA==&#10;">
                <v:fill on="f" focussize="0,0"/>
                <v:stroke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671552" behindDoc="0" locked="0" layoutInCell="0" allowOverlap="1">
                <wp:simplePos x="0" y="0"/>
                <wp:positionH relativeFrom="column">
                  <wp:posOffset>2057400</wp:posOffset>
                </wp:positionH>
                <wp:positionV relativeFrom="paragraph">
                  <wp:posOffset>0</wp:posOffset>
                </wp:positionV>
                <wp:extent cx="635" cy="0"/>
                <wp:effectExtent l="9525" t="5715" r="8890" b="13335"/>
                <wp:wrapNone/>
                <wp:docPr id="1272" name="直接连接符 1272"/>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62pt;margin-top:0pt;height:0pt;width:0.05pt;z-index:251671552;mso-width-relative:page;mso-height-relative:page;" filled="f" stroked="t" coordsize="21600,21600" o:allowincell="f" o:gfxdata="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PcV3o0gAAAAUBAAAPAAAAAAAAAAEAIAAAACIAAABkcnMvZG93&#10;bnJldi54bWxQSwECFAAUAAAACACHTuJAkzhu8M0BAABsAwAADgAAAAAAAAABACAAAAAhAQAAZHJz&#10;L2Uyb0RvYy54bWxQSwUGAAAAAAYABgBZAQAAYAUAAAAA&#10;">
                <v:fill on="f" focussize="0,0"/>
                <v:stroke color="#000000" joinstyle="round"/>
                <v:imagedata o:title=""/>
                <o:lock v:ext="edit" aspectratio="f"/>
              </v:line>
            </w:pict>
          </mc:Fallback>
        </mc:AlternateConten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73600" behindDoc="0" locked="0" layoutInCell="0" allowOverlap="1">
                <wp:simplePos x="0" y="0"/>
                <wp:positionH relativeFrom="column">
                  <wp:posOffset>1371600</wp:posOffset>
                </wp:positionH>
                <wp:positionV relativeFrom="paragraph">
                  <wp:posOffset>0</wp:posOffset>
                </wp:positionV>
                <wp:extent cx="635" cy="0"/>
                <wp:effectExtent l="9525" t="13335" r="8890" b="5715"/>
                <wp:wrapNone/>
                <wp:docPr id="1271" name="直接连接符 1271"/>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08pt;margin-top:0pt;height:0pt;width:0.05pt;z-index:251673600;mso-width-relative:page;mso-height-relative:page;" filled="f" stroked="t" coordsize="21600,21600" o:allowincell="f" o:gfxdata="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1sEA70gAAAAUBAAAPAAAAAAAAAAEAIAAAACIAAABkcnMvZG93&#10;bnJldi54bWxQSwECFAAUAAAACACHTuJA6WkYas0BAABsAwAADgAAAAAAAAABACAAAAAhAQAAZHJz&#10;L2Uyb0RvYy54bWxQSwUGAAAAAAYABgBZAQAAYAUAAAAA&#10;">
                <v:fill on="f" focussize="0,0"/>
                <v:stroke color="#000000" joinstyle="round"/>
                <v:imagedata o:title=""/>
                <o:lock v:ext="edit" aspectratio="f"/>
              </v:line>
            </w:pict>
          </mc:Fallback>
        </mc:AlternateContent>
      </w:r>
    </w:p>
    <w:p>
      <w:pPr>
        <w:spacing w:line="360" w:lineRule="auto"/>
        <w:rPr>
          <w:rFonts w:ascii="宋体" w:hAnsi="宋体" w:eastAsia="宋体" w:cs="宋体"/>
          <w:sz w:val="24"/>
          <w:szCs w:val="24"/>
        </w:rPr>
      </w:pPr>
    </w:p>
    <w:p>
      <w:pPr>
        <w:spacing w:line="360" w:lineRule="auto"/>
        <w:rPr>
          <w:rFonts w:ascii="宋体" w:hAnsi="宋体" w:eastAsia="宋体" w:cs="宋体"/>
          <w:b/>
          <w:sz w:val="24"/>
          <w:szCs w:val="24"/>
        </w:rPr>
      </w:pPr>
    </w:p>
    <w:p>
      <w:pPr>
        <w:spacing w:line="360" w:lineRule="auto"/>
        <w:rPr>
          <w:rFonts w:ascii="宋体" w:hAnsi="宋体" w:eastAsia="宋体" w:cs="宋体"/>
          <w:b/>
          <w:sz w:val="24"/>
          <w:szCs w:val="24"/>
        </w:rPr>
      </w:pPr>
    </w:p>
    <w:p>
      <w:pPr>
        <w:spacing w:line="360" w:lineRule="auto"/>
        <w:rPr>
          <w:rFonts w:ascii="宋体" w:hAnsi="宋体" w:eastAsia="宋体" w:cs="宋体"/>
          <w:sz w:val="24"/>
          <w:szCs w:val="24"/>
        </w:rPr>
      </w:pPr>
      <w:r>
        <w:rPr>
          <w:rFonts w:hint="eastAsia" w:ascii="宋体" w:hAnsi="宋体" w:eastAsia="宋体" w:cs="宋体"/>
          <w:b/>
          <w:sz w:val="24"/>
          <w:szCs w:val="24"/>
        </w:rPr>
        <w:t xml:space="preserve">                      </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keepNext/>
        <w:tabs>
          <w:tab w:val="left" w:pos="360"/>
          <w:tab w:val="left" w:pos="6209"/>
          <w:tab w:val="right" w:pos="9160"/>
        </w:tabs>
        <w:spacing w:after="840" w:line="360" w:lineRule="auto"/>
        <w:jc w:val="left"/>
        <w:outlineLvl w:val="0"/>
        <w:rPr>
          <w:rFonts w:ascii="宋体" w:hAnsi="宋体" w:eastAsia="宋体" w:cs="宋体"/>
          <w:sz w:val="24"/>
          <w:szCs w:val="24"/>
        </w:rPr>
      </w:pPr>
      <w:bookmarkStart w:id="45" w:name="_Toc462830676"/>
      <w:bookmarkStart w:id="46" w:name="_Toc137011442"/>
      <w:bookmarkStart w:id="47" w:name="_Toc137014925"/>
      <w:bookmarkStart w:id="48" w:name="_Toc137015048"/>
      <w:bookmarkStart w:id="49" w:name="_Toc137012076"/>
      <w:bookmarkStart w:id="50" w:name="_Toc137011878"/>
      <w:bookmarkStart w:id="51" w:name="_Toc137215352"/>
      <w:r>
        <w:rPr>
          <w:rFonts w:hint="eastAsia" w:ascii="宋体" w:hAnsi="宋体" w:eastAsia="宋体" w:cs="宋体"/>
          <w:sz w:val="24"/>
          <w:szCs w:val="24"/>
        </w:rPr>
        <mc:AlternateContent>
          <mc:Choice Requires="wpg">
            <w:drawing>
              <wp:anchor distT="0" distB="0" distL="114300" distR="114300" simplePos="0" relativeHeight="251675648" behindDoc="0" locked="0" layoutInCell="1" allowOverlap="1">
                <wp:simplePos x="0" y="0"/>
                <wp:positionH relativeFrom="column">
                  <wp:posOffset>800100</wp:posOffset>
                </wp:positionH>
                <wp:positionV relativeFrom="paragraph">
                  <wp:posOffset>594360</wp:posOffset>
                </wp:positionV>
                <wp:extent cx="4705350" cy="7529830"/>
                <wp:effectExtent l="9525" t="13335" r="9525" b="10160"/>
                <wp:wrapNone/>
                <wp:docPr id="1255" name="组合 1255"/>
                <wp:cNvGraphicFramePr/>
                <a:graphic xmlns:a="http://schemas.openxmlformats.org/drawingml/2006/main">
                  <a:graphicData uri="http://schemas.microsoft.com/office/word/2010/wordprocessingGroup">
                    <wpg:wgp>
                      <wpg:cNvGrpSpPr/>
                      <wpg:grpSpPr>
                        <a:xfrm>
                          <a:off x="0" y="0"/>
                          <a:ext cx="4705350" cy="7529830"/>
                          <a:chOff x="0" y="0"/>
                          <a:chExt cx="7410" cy="11858"/>
                        </a:xfrm>
                      </wpg:grpSpPr>
                      <wps:wsp>
                        <wps:cNvPr id="1256" name="Text Box 540"/>
                        <wps:cNvSpPr txBox="1">
                          <a:spLocks noChangeArrowheads="1"/>
                        </wps:cNvSpPr>
                        <wps:spPr bwMode="auto">
                          <a:xfrm>
                            <a:off x="255" y="0"/>
                            <a:ext cx="4305" cy="621"/>
                          </a:xfrm>
                          <a:prstGeom prst="rect">
                            <a:avLst/>
                          </a:prstGeom>
                          <a:solidFill>
                            <a:srgbClr val="FFFFFF"/>
                          </a:solidFill>
                          <a:ln w="9525">
                            <a:solidFill>
                              <a:srgbClr val="000000"/>
                            </a:solidFill>
                            <a:miter lim="800000"/>
                          </a:ln>
                        </wps:spPr>
                        <wps:txbx>
                          <w:txbxContent>
                            <w:p>
                              <w:pPr>
                                <w:jc w:val="center"/>
                                <w:rPr>
                                  <w:rFonts w:eastAsia="仿宋_GB2312"/>
                                  <w:sz w:val="28"/>
                                </w:rPr>
                              </w:pPr>
                              <w:r>
                                <w:rPr>
                                  <w:rFonts w:hint="eastAsia" w:eastAsia="仿宋_GB2312"/>
                                  <w:sz w:val="28"/>
                                </w:rPr>
                                <w:t>熟悉施工图纸，提出问题</w:t>
                              </w:r>
                            </w:p>
                          </w:txbxContent>
                        </wps:txbx>
                        <wps:bodyPr rot="0" vert="horz" wrap="square" lIns="91440" tIns="0" rIns="91440" bIns="45720" anchor="t" anchorCtr="0" upright="1">
                          <a:noAutofit/>
                        </wps:bodyPr>
                      </wps:wsp>
                      <wps:wsp>
                        <wps:cNvPr id="1257" name="Line 541"/>
                        <wps:cNvCnPr>
                          <a:cxnSpLocks noChangeShapeType="1"/>
                        </wps:cNvCnPr>
                        <wps:spPr bwMode="auto">
                          <a:xfrm>
                            <a:off x="2370" y="633"/>
                            <a:ext cx="0" cy="1083"/>
                          </a:xfrm>
                          <a:prstGeom prst="line">
                            <a:avLst/>
                          </a:prstGeom>
                          <a:noFill/>
                          <a:ln w="9525">
                            <a:solidFill>
                              <a:srgbClr val="000000"/>
                            </a:solidFill>
                            <a:round/>
                            <a:tailEnd type="stealth" w="med" len="med"/>
                          </a:ln>
                        </wps:spPr>
                        <wps:bodyPr/>
                      </wps:wsp>
                      <wps:wsp>
                        <wps:cNvPr id="1258" name="Text Box 542"/>
                        <wps:cNvSpPr txBox="1">
                          <a:spLocks noChangeArrowheads="1"/>
                        </wps:cNvSpPr>
                        <wps:spPr bwMode="auto">
                          <a:xfrm>
                            <a:off x="255" y="1710"/>
                            <a:ext cx="4305" cy="633"/>
                          </a:xfrm>
                          <a:prstGeom prst="rect">
                            <a:avLst/>
                          </a:prstGeom>
                          <a:solidFill>
                            <a:srgbClr val="FFFFFF"/>
                          </a:solidFill>
                          <a:ln w="9525">
                            <a:solidFill>
                              <a:srgbClr val="000000"/>
                            </a:solidFill>
                            <a:miter lim="800000"/>
                          </a:ln>
                        </wps:spPr>
                        <wps:txbx>
                          <w:txbxContent>
                            <w:p>
                              <w:pPr>
                                <w:jc w:val="center"/>
                                <w:rPr>
                                  <w:rFonts w:eastAsia="仿宋_GB2312"/>
                                  <w:sz w:val="28"/>
                                </w:rPr>
                              </w:pPr>
                              <w:r>
                                <w:rPr>
                                  <w:rFonts w:hint="eastAsia" w:eastAsia="仿宋_GB2312"/>
                                  <w:sz w:val="28"/>
                                </w:rPr>
                                <w:t>监理组织内部会审</w:t>
                              </w:r>
                            </w:p>
                          </w:txbxContent>
                        </wps:txbx>
                        <wps:bodyPr rot="0" vert="horz" wrap="square" lIns="91440" tIns="0" rIns="91440" bIns="45720" anchor="t" anchorCtr="0" upright="1">
                          <a:noAutofit/>
                        </wps:bodyPr>
                      </wps:wsp>
                      <wps:wsp>
                        <wps:cNvPr id="1259" name="Line 543"/>
                        <wps:cNvCnPr>
                          <a:cxnSpLocks noChangeShapeType="1"/>
                        </wps:cNvCnPr>
                        <wps:spPr bwMode="auto">
                          <a:xfrm>
                            <a:off x="2355" y="2340"/>
                            <a:ext cx="0" cy="1077"/>
                          </a:xfrm>
                          <a:prstGeom prst="line">
                            <a:avLst/>
                          </a:prstGeom>
                          <a:noFill/>
                          <a:ln w="9525">
                            <a:solidFill>
                              <a:srgbClr val="000000"/>
                            </a:solidFill>
                            <a:round/>
                            <a:tailEnd type="stealth" w="med" len="med"/>
                          </a:ln>
                        </wps:spPr>
                        <wps:bodyPr/>
                      </wps:wsp>
                      <wps:wsp>
                        <wps:cNvPr id="1260" name="Text Box 544"/>
                        <wps:cNvSpPr txBox="1">
                          <a:spLocks noChangeArrowheads="1"/>
                        </wps:cNvSpPr>
                        <wps:spPr bwMode="auto">
                          <a:xfrm>
                            <a:off x="255" y="3420"/>
                            <a:ext cx="4305" cy="621"/>
                          </a:xfrm>
                          <a:prstGeom prst="rect">
                            <a:avLst/>
                          </a:prstGeom>
                          <a:solidFill>
                            <a:srgbClr val="FFFFFF"/>
                          </a:solidFill>
                          <a:ln w="9525">
                            <a:solidFill>
                              <a:srgbClr val="000000"/>
                            </a:solidFill>
                            <a:miter lim="800000"/>
                          </a:ln>
                        </wps:spPr>
                        <wps:txbx>
                          <w:txbxContent>
                            <w:p>
                              <w:pPr>
                                <w:jc w:val="center"/>
                                <w:rPr>
                                  <w:rFonts w:eastAsia="仿宋_GB2312"/>
                                  <w:sz w:val="28"/>
                                </w:rPr>
                              </w:pPr>
                              <w:r>
                                <w:rPr>
                                  <w:rFonts w:hint="eastAsia" w:eastAsia="仿宋_GB2312"/>
                                  <w:sz w:val="28"/>
                                </w:rPr>
                                <w:t>整理列出问题清单</w:t>
                              </w:r>
                            </w:p>
                          </w:txbxContent>
                        </wps:txbx>
                        <wps:bodyPr rot="0" vert="horz" wrap="square" lIns="91440" tIns="0" rIns="91440" bIns="45720" anchor="t" anchorCtr="0" upright="1">
                          <a:noAutofit/>
                        </wps:bodyPr>
                      </wps:wsp>
                      <wps:wsp>
                        <wps:cNvPr id="1261" name="Line 545"/>
                        <wps:cNvCnPr>
                          <a:cxnSpLocks noChangeShapeType="1"/>
                        </wps:cNvCnPr>
                        <wps:spPr bwMode="auto">
                          <a:xfrm>
                            <a:off x="2370" y="4042"/>
                            <a:ext cx="0" cy="1106"/>
                          </a:xfrm>
                          <a:prstGeom prst="line">
                            <a:avLst/>
                          </a:prstGeom>
                          <a:noFill/>
                          <a:ln w="9525">
                            <a:solidFill>
                              <a:srgbClr val="000000"/>
                            </a:solidFill>
                            <a:round/>
                            <a:tailEnd type="stealth" w="med" len="med"/>
                          </a:ln>
                        </wps:spPr>
                        <wps:bodyPr/>
                      </wps:wsp>
                      <wps:wsp>
                        <wps:cNvPr id="1262" name="Text Box 546"/>
                        <wps:cNvSpPr txBox="1">
                          <a:spLocks noChangeArrowheads="1"/>
                        </wps:cNvSpPr>
                        <wps:spPr bwMode="auto">
                          <a:xfrm>
                            <a:off x="840" y="5130"/>
                            <a:ext cx="3150" cy="621"/>
                          </a:xfrm>
                          <a:prstGeom prst="rect">
                            <a:avLst/>
                          </a:prstGeom>
                          <a:solidFill>
                            <a:srgbClr val="FFFFFF"/>
                          </a:solidFill>
                          <a:ln w="9525">
                            <a:solidFill>
                              <a:srgbClr val="000000"/>
                            </a:solidFill>
                            <a:miter lim="800000"/>
                          </a:ln>
                        </wps:spPr>
                        <wps:txbx>
                          <w:txbxContent>
                            <w:p>
                              <w:pPr>
                                <w:jc w:val="center"/>
                                <w:rPr>
                                  <w:rFonts w:eastAsia="仿宋_GB2312"/>
                                  <w:sz w:val="28"/>
                                </w:rPr>
                              </w:pPr>
                              <w:r>
                                <w:rPr>
                                  <w:rFonts w:hint="eastAsia" w:eastAsia="仿宋_GB2312"/>
                                  <w:sz w:val="28"/>
                                </w:rPr>
                                <w:t>清单问题审核、汇总</w:t>
                              </w:r>
                            </w:p>
                          </w:txbxContent>
                        </wps:txbx>
                        <wps:bodyPr rot="0" vert="horz" wrap="square" lIns="91440" tIns="0" rIns="91440" bIns="45720" anchor="t" anchorCtr="0" upright="1">
                          <a:noAutofit/>
                        </wps:bodyPr>
                      </wps:wsp>
                      <wps:wsp>
                        <wps:cNvPr id="1263" name="Line 547"/>
                        <wps:cNvCnPr>
                          <a:cxnSpLocks noChangeShapeType="1"/>
                        </wps:cNvCnPr>
                        <wps:spPr bwMode="auto">
                          <a:xfrm>
                            <a:off x="2385" y="5775"/>
                            <a:ext cx="1" cy="1077"/>
                          </a:xfrm>
                          <a:prstGeom prst="line">
                            <a:avLst/>
                          </a:prstGeom>
                          <a:noFill/>
                          <a:ln w="9525">
                            <a:solidFill>
                              <a:srgbClr val="000000"/>
                            </a:solidFill>
                            <a:round/>
                            <a:tailEnd type="stealth" w="med" len="med"/>
                          </a:ln>
                        </wps:spPr>
                        <wps:bodyPr/>
                      </wps:wsp>
                      <wps:wsp>
                        <wps:cNvPr id="1264" name="Text Box 548"/>
                        <wps:cNvSpPr txBox="1">
                          <a:spLocks noChangeArrowheads="1"/>
                        </wps:cNvSpPr>
                        <wps:spPr bwMode="auto">
                          <a:xfrm>
                            <a:off x="4995" y="4812"/>
                            <a:ext cx="2415" cy="1119"/>
                          </a:xfrm>
                          <a:prstGeom prst="rect">
                            <a:avLst/>
                          </a:prstGeom>
                          <a:solidFill>
                            <a:srgbClr val="FFFFFF"/>
                          </a:solidFill>
                          <a:ln w="9525">
                            <a:solidFill>
                              <a:srgbClr val="000000"/>
                            </a:solidFill>
                            <a:miter lim="800000"/>
                          </a:ln>
                        </wps:spPr>
                        <wps:txbx>
                          <w:txbxContent>
                            <w:p>
                              <w:pPr>
                                <w:spacing w:line="460" w:lineRule="exact"/>
                                <w:jc w:val="center"/>
                                <w:rPr>
                                  <w:rFonts w:eastAsia="仿宋_GB2312"/>
                                  <w:sz w:val="28"/>
                                </w:rPr>
                              </w:pPr>
                              <w:r>
                                <w:rPr>
                                  <w:rFonts w:hint="eastAsia" w:eastAsia="仿宋_GB2312"/>
                                  <w:sz w:val="28"/>
                                </w:rPr>
                                <w:t>施工承包商</w:t>
                              </w:r>
                            </w:p>
                            <w:p>
                              <w:pPr>
                                <w:spacing w:line="460" w:lineRule="exact"/>
                                <w:jc w:val="center"/>
                                <w:rPr>
                                  <w:rFonts w:eastAsia="仿宋_GB2312"/>
                                  <w:sz w:val="28"/>
                                </w:rPr>
                              </w:pPr>
                              <w:r>
                                <w:rPr>
                                  <w:rFonts w:hint="eastAsia" w:eastAsia="仿宋_GB2312"/>
                                  <w:sz w:val="28"/>
                                </w:rPr>
                                <w:t>清单汇总</w:t>
                              </w:r>
                            </w:p>
                          </w:txbxContent>
                        </wps:txbx>
                        <wps:bodyPr rot="0" vert="horz" wrap="square" lIns="91440" tIns="45720" rIns="91440" bIns="45720" anchor="t" anchorCtr="0" upright="1">
                          <a:noAutofit/>
                        </wps:bodyPr>
                      </wps:wsp>
                      <wps:wsp>
                        <wps:cNvPr id="1265" name="Text Box 549"/>
                        <wps:cNvSpPr txBox="1">
                          <a:spLocks noChangeArrowheads="1"/>
                        </wps:cNvSpPr>
                        <wps:spPr bwMode="auto">
                          <a:xfrm>
                            <a:off x="90" y="6867"/>
                            <a:ext cx="4830" cy="1608"/>
                          </a:xfrm>
                          <a:prstGeom prst="rect">
                            <a:avLst/>
                          </a:prstGeom>
                          <a:solidFill>
                            <a:srgbClr val="FFFFFF"/>
                          </a:solidFill>
                          <a:ln w="9525">
                            <a:solidFill>
                              <a:srgbClr val="000000"/>
                            </a:solidFill>
                            <a:miter lim="800000"/>
                          </a:ln>
                        </wps:spPr>
                        <wps:txbx>
                          <w:txbxContent>
                            <w:p>
                              <w:pPr>
                                <w:pStyle w:val="4"/>
                                <w:spacing w:line="460" w:lineRule="exact"/>
                                <w:rPr>
                                  <w:rFonts w:ascii="Times New Roman" w:eastAsia="仿宋_GB2312"/>
                                </w:rPr>
                              </w:pPr>
                              <w:r>
                                <w:rPr>
                                  <w:rFonts w:hint="eastAsia" w:ascii="Times New Roman" w:eastAsia="仿宋_GB2312"/>
                                </w:rPr>
                                <w:t>在建设管理单位、承包商、设计院、监理四方的图纸会审会上提出已准备好的图纸问题清单</w:t>
                              </w:r>
                            </w:p>
                          </w:txbxContent>
                        </wps:txbx>
                        <wps:bodyPr rot="0" vert="horz" wrap="square" lIns="91440" tIns="45720" rIns="91440" bIns="45720" anchor="t" anchorCtr="0" upright="1">
                          <a:noAutofit/>
                        </wps:bodyPr>
                      </wps:wsp>
                      <wps:wsp>
                        <wps:cNvPr id="1266" name="Text Box 550"/>
                        <wps:cNvSpPr txBox="1">
                          <a:spLocks noChangeArrowheads="1"/>
                        </wps:cNvSpPr>
                        <wps:spPr bwMode="auto">
                          <a:xfrm>
                            <a:off x="0" y="11246"/>
                            <a:ext cx="4830" cy="612"/>
                          </a:xfrm>
                          <a:prstGeom prst="rect">
                            <a:avLst/>
                          </a:prstGeom>
                          <a:solidFill>
                            <a:srgbClr val="FFFFFF"/>
                          </a:solidFill>
                          <a:ln w="9525">
                            <a:solidFill>
                              <a:srgbClr val="000000"/>
                            </a:solidFill>
                            <a:miter lim="800000"/>
                          </a:ln>
                        </wps:spPr>
                        <wps:txbx>
                          <w:txbxContent>
                            <w:p>
                              <w:pPr>
                                <w:jc w:val="center"/>
                                <w:rPr>
                                  <w:rFonts w:eastAsia="仿宋_GB2312"/>
                                  <w:sz w:val="28"/>
                                </w:rPr>
                              </w:pPr>
                              <w:r>
                                <w:rPr>
                                  <w:rFonts w:hint="eastAsia" w:eastAsia="仿宋_GB2312"/>
                                  <w:sz w:val="28"/>
                                </w:rPr>
                                <w:t>落实清单中问题，整理归档</w:t>
                              </w:r>
                            </w:p>
                          </w:txbxContent>
                        </wps:txbx>
                        <wps:bodyPr rot="0" vert="horz" wrap="square" lIns="91440" tIns="0" rIns="91440" bIns="45720" anchor="t" anchorCtr="0" upright="1">
                          <a:noAutofit/>
                        </wps:bodyPr>
                      </wps:wsp>
                      <wps:wsp>
                        <wps:cNvPr id="1267" name="Line 551"/>
                        <wps:cNvCnPr>
                          <a:cxnSpLocks noChangeShapeType="1"/>
                        </wps:cNvCnPr>
                        <wps:spPr bwMode="auto">
                          <a:xfrm>
                            <a:off x="2415" y="8481"/>
                            <a:ext cx="1" cy="1077"/>
                          </a:xfrm>
                          <a:prstGeom prst="line">
                            <a:avLst/>
                          </a:prstGeom>
                          <a:noFill/>
                          <a:ln w="9525">
                            <a:solidFill>
                              <a:srgbClr val="000000"/>
                            </a:solidFill>
                            <a:round/>
                            <a:tailEnd type="stealth" w="med" len="med"/>
                          </a:ln>
                        </wps:spPr>
                        <wps:bodyPr/>
                      </wps:wsp>
                      <wps:wsp>
                        <wps:cNvPr id="1268" name="Line 552"/>
                        <wps:cNvCnPr>
                          <a:cxnSpLocks noChangeShapeType="1"/>
                        </wps:cNvCnPr>
                        <wps:spPr bwMode="auto">
                          <a:xfrm flipH="1">
                            <a:off x="4005" y="5463"/>
                            <a:ext cx="975" cy="0"/>
                          </a:xfrm>
                          <a:prstGeom prst="line">
                            <a:avLst/>
                          </a:prstGeom>
                          <a:noFill/>
                          <a:ln w="9525">
                            <a:solidFill>
                              <a:srgbClr val="000000"/>
                            </a:solidFill>
                            <a:round/>
                            <a:tailEnd type="triangle" w="med" len="med"/>
                          </a:ln>
                        </wps:spPr>
                        <wps:bodyPr/>
                      </wps:wsp>
                      <wps:wsp>
                        <wps:cNvPr id="1269" name="Text Box 553"/>
                        <wps:cNvSpPr txBox="1">
                          <a:spLocks noChangeArrowheads="1"/>
                        </wps:cNvSpPr>
                        <wps:spPr bwMode="auto">
                          <a:xfrm>
                            <a:off x="15" y="9530"/>
                            <a:ext cx="4830" cy="612"/>
                          </a:xfrm>
                          <a:prstGeom prst="rect">
                            <a:avLst/>
                          </a:prstGeom>
                          <a:solidFill>
                            <a:srgbClr val="FFFFFF"/>
                          </a:solidFill>
                          <a:ln w="9525">
                            <a:solidFill>
                              <a:srgbClr val="000000"/>
                            </a:solidFill>
                            <a:miter lim="800000"/>
                          </a:ln>
                        </wps:spPr>
                        <wps:txbx>
                          <w:txbxContent>
                            <w:p>
                              <w:pPr>
                                <w:jc w:val="center"/>
                                <w:rPr>
                                  <w:rFonts w:eastAsia="仿宋_GB2312"/>
                                  <w:sz w:val="28"/>
                                </w:rPr>
                              </w:pPr>
                              <w:r>
                                <w:rPr>
                                  <w:rFonts w:hint="eastAsia" w:eastAsia="仿宋_GB2312"/>
                                  <w:sz w:val="28"/>
                                </w:rPr>
                                <w:t>问题澄清、修改、形成会审纪要</w:t>
                              </w:r>
                            </w:p>
                          </w:txbxContent>
                        </wps:txbx>
                        <wps:bodyPr rot="0" vert="horz" wrap="square" lIns="91440" tIns="0" rIns="91440" bIns="45720" anchor="t" anchorCtr="0" upright="1">
                          <a:noAutofit/>
                        </wps:bodyPr>
                      </wps:wsp>
                      <wps:wsp>
                        <wps:cNvPr id="1270" name="Line 554"/>
                        <wps:cNvCnPr>
                          <a:cxnSpLocks noChangeShapeType="1"/>
                        </wps:cNvCnPr>
                        <wps:spPr bwMode="auto">
                          <a:xfrm>
                            <a:off x="2400" y="10154"/>
                            <a:ext cx="1" cy="1077"/>
                          </a:xfrm>
                          <a:prstGeom prst="line">
                            <a:avLst/>
                          </a:prstGeom>
                          <a:noFill/>
                          <a:ln w="9525">
                            <a:solidFill>
                              <a:srgbClr val="000000"/>
                            </a:solidFill>
                            <a:round/>
                            <a:tailEnd type="stealth" w="med" len="med"/>
                          </a:ln>
                        </wps:spPr>
                        <wps:bodyPr/>
                      </wps:wsp>
                    </wpg:wgp>
                  </a:graphicData>
                </a:graphic>
              </wp:anchor>
            </w:drawing>
          </mc:Choice>
          <mc:Fallback>
            <w:pict>
              <v:group id="_x0000_s1026" o:spid="_x0000_s1026" o:spt="203" style="position:absolute;left:0pt;margin-left:63pt;margin-top:46.8pt;height:592.9pt;width:370.5pt;z-index:251675648;mso-width-relative:page;mso-height-relative:page;" coordsize="7410,11858" o:gfxdata="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AFO5+I2gAAAAsBAAAPAAAAAAAAAAEAIAAA&#10;ACIAAABkcnMvZG93bnJldi54bWxQSwECFAAUAAAACACHTuJAqv937O8EAADLJQAADgAAAAAAAAAB&#10;ACAAAAApAQAAZHJzL2Uyb0RvYy54bWxQSwUGAAAAAAYABgBZAQAAiggAAAAA&#10;">
                <o:lock v:ext="edit" aspectratio="f"/>
                <v:shape id="Text Box 540" o:spid="_x0000_s1026" o:spt="202" type="#_x0000_t202" style="position:absolute;left:255;top:0;height:621;width:4305;" fillcolor="#FFFFFF" filled="t" stroked="t" coordsize="21600,21600" o:gfxdata="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ABHH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2.54mm,0mm,2.54mm,1.27mm">
                    <w:txbxContent>
                      <w:p>
                        <w:pPr>
                          <w:jc w:val="center"/>
                          <w:rPr>
                            <w:rFonts w:eastAsia="仿宋_GB2312"/>
                            <w:sz w:val="28"/>
                          </w:rPr>
                        </w:pPr>
                        <w:r>
                          <w:rPr>
                            <w:rFonts w:hint="eastAsia" w:eastAsia="仿宋_GB2312"/>
                            <w:sz w:val="28"/>
                          </w:rPr>
                          <w:t>熟悉施工图纸，提出问题</w:t>
                        </w:r>
                      </w:p>
                    </w:txbxContent>
                  </v:textbox>
                </v:shape>
                <v:line id="Line 541" o:spid="_x0000_s1026" o:spt="20" style="position:absolute;left:2370;top:633;height:1083;width:0;" filled="f" stroked="t" coordsize="21600,21600" o:gfxdata="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BQt2rsAAADd&#10;AAAADwAAAAAAAAABACAAAAAiAAAAZHJzL2Rvd25yZXYueG1sUEsBAhQAFAAAAAgAh07iQDMvBZ47&#10;AAAAOQAAABAAAAAAAAAAAQAgAAAACgEAAGRycy9zaGFwZXhtbC54bWxQSwUGAAAAAAYABgBbAQAA&#10;tAMAAAAA&#10;">
                  <v:fill on="f" focussize="0,0"/>
                  <v:stroke color="#000000" joinstyle="round" endarrow="classic"/>
                  <v:imagedata o:title=""/>
                  <o:lock v:ext="edit" aspectratio="f"/>
                </v:line>
                <v:shape id="Text Box 542" o:spid="_x0000_s1026" o:spt="202" type="#_x0000_t202" style="position:absolute;left:255;top:1710;height:633;width:4305;" fillcolor="#FFFFFF" filled="t" stroked="t" coordsize="21600,21600" o:gfxdata="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0yAu&#10;wAAAAN0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inset="2.54mm,0mm,2.54mm,1.27mm">
                    <w:txbxContent>
                      <w:p>
                        <w:pPr>
                          <w:jc w:val="center"/>
                          <w:rPr>
                            <w:rFonts w:eastAsia="仿宋_GB2312"/>
                            <w:sz w:val="28"/>
                          </w:rPr>
                        </w:pPr>
                        <w:r>
                          <w:rPr>
                            <w:rFonts w:hint="eastAsia" w:eastAsia="仿宋_GB2312"/>
                            <w:sz w:val="28"/>
                          </w:rPr>
                          <w:t>监理组织内部会审</w:t>
                        </w:r>
                      </w:p>
                    </w:txbxContent>
                  </v:textbox>
                </v:shape>
                <v:line id="Line 543" o:spid="_x0000_s1026" o:spt="20" style="position:absolute;left:2355;top:2340;height:1077;width:0;" filled="f" stroked="t" coordsize="21600,21600" o:gfxdata="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LHHDO8AAAA&#10;3QAAAA8AAAAAAAAAAQAgAAAAIgAAAGRycy9kb3ducmV2LnhtbFBLAQIUABQAAAAIAIdO4kAzLwWe&#10;OwAAADkAAAAQAAAAAAAAAAEAIAAAAAsBAABkcnMvc2hhcGV4bWwueG1sUEsFBgAAAAAGAAYAWwEA&#10;ALUDAAAAAA==&#10;">
                  <v:fill on="f" focussize="0,0"/>
                  <v:stroke color="#000000" joinstyle="round" endarrow="classic"/>
                  <v:imagedata o:title=""/>
                  <o:lock v:ext="edit" aspectratio="f"/>
                </v:line>
                <v:shape id="Text Box 544" o:spid="_x0000_s1026" o:spt="202" type="#_x0000_t202" style="position:absolute;left:255;top:3420;height:621;width:4305;" fillcolor="#FFFFFF" filled="t" stroked="t" coordsize="21600,21600" o:gfxdata="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fJ5pW/&#10;AAAA3Q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2.54mm,0mm,2.54mm,1.27mm">
                    <w:txbxContent>
                      <w:p>
                        <w:pPr>
                          <w:jc w:val="center"/>
                          <w:rPr>
                            <w:rFonts w:eastAsia="仿宋_GB2312"/>
                            <w:sz w:val="28"/>
                          </w:rPr>
                        </w:pPr>
                        <w:r>
                          <w:rPr>
                            <w:rFonts w:hint="eastAsia" w:eastAsia="仿宋_GB2312"/>
                            <w:sz w:val="28"/>
                          </w:rPr>
                          <w:t>整理列出问题清单</w:t>
                        </w:r>
                      </w:p>
                    </w:txbxContent>
                  </v:textbox>
                </v:shape>
                <v:line id="Line 545" o:spid="_x0000_s1026" o:spt="20" style="position:absolute;left:2370;top:4042;height:1106;width:0;" filled="f" stroked="t" coordsize="21600,21600" o:gfxdata="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t3aiLsAAADd&#10;AAAADwAAAAAAAAABACAAAAAiAAAAZHJzL2Rvd25yZXYueG1sUEsBAhQAFAAAAAgAh07iQDMvBZ47&#10;AAAAOQAAABAAAAAAAAAAAQAgAAAACgEAAGRycy9zaGFwZXhtbC54bWxQSwUGAAAAAAYABgBbAQAA&#10;tAMAAAAA&#10;">
                  <v:fill on="f" focussize="0,0"/>
                  <v:stroke color="#000000" joinstyle="round" endarrow="classic"/>
                  <v:imagedata o:title=""/>
                  <o:lock v:ext="edit" aspectratio="f"/>
                </v:line>
                <v:shape id="Text Box 546" o:spid="_x0000_s1026" o:spt="202" type="#_x0000_t202" style="position:absolute;left:840;top:5130;height:621;width:3150;" fillcolor="#FFFFFF" filled="t" stroked="t" coordsize="21600,21600" o:gfxdata="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Ffdeb4A&#10;AADd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2.54mm,0mm,2.54mm,1.27mm">
                    <w:txbxContent>
                      <w:p>
                        <w:pPr>
                          <w:jc w:val="center"/>
                          <w:rPr>
                            <w:rFonts w:eastAsia="仿宋_GB2312"/>
                            <w:sz w:val="28"/>
                          </w:rPr>
                        </w:pPr>
                        <w:r>
                          <w:rPr>
                            <w:rFonts w:hint="eastAsia" w:eastAsia="仿宋_GB2312"/>
                            <w:sz w:val="28"/>
                          </w:rPr>
                          <w:t>清单问题审核、汇总</w:t>
                        </w:r>
                      </w:p>
                    </w:txbxContent>
                  </v:textbox>
                </v:shape>
                <v:line id="Line 547" o:spid="_x0000_s1026" o:spt="20" style="position:absolute;left:2385;top:5775;height:1077;width:1;" filled="f" stroked="t" coordsize="21600,21600" o:gfxdata="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1D4WS8AAAA&#10;3QAAAA8AAAAAAAAAAQAgAAAAIgAAAGRycy9kb3ducmV2LnhtbFBLAQIUABQAAAAIAIdO4kAzLwWe&#10;OwAAADkAAAAQAAAAAAAAAAEAIAAAAAsBAABkcnMvc2hhcGV4bWwueG1sUEsFBgAAAAAGAAYAWwEA&#10;ALUDAAAAAA==&#10;">
                  <v:fill on="f" focussize="0,0"/>
                  <v:stroke color="#000000" joinstyle="round" endarrow="classic"/>
                  <v:imagedata o:title=""/>
                  <o:lock v:ext="edit" aspectratio="f"/>
                </v:line>
                <v:shape id="Text Box 548" o:spid="_x0000_s1026" o:spt="202" type="#_x0000_t202" style="position:absolute;left:4995;top:4812;height:1119;width:2415;" fillcolor="#FFFFFF" filled="t" stroked="t" coordsize="21600,21600" o:gfxdata="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QHb4A&#10;AADd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460" w:lineRule="exact"/>
                          <w:jc w:val="center"/>
                          <w:rPr>
                            <w:rFonts w:eastAsia="仿宋_GB2312"/>
                            <w:sz w:val="28"/>
                          </w:rPr>
                        </w:pPr>
                        <w:r>
                          <w:rPr>
                            <w:rFonts w:hint="eastAsia" w:eastAsia="仿宋_GB2312"/>
                            <w:sz w:val="28"/>
                          </w:rPr>
                          <w:t>施工承包商</w:t>
                        </w:r>
                      </w:p>
                      <w:p>
                        <w:pPr>
                          <w:spacing w:line="460" w:lineRule="exact"/>
                          <w:jc w:val="center"/>
                          <w:rPr>
                            <w:rFonts w:eastAsia="仿宋_GB2312"/>
                            <w:sz w:val="28"/>
                          </w:rPr>
                        </w:pPr>
                        <w:r>
                          <w:rPr>
                            <w:rFonts w:hint="eastAsia" w:eastAsia="仿宋_GB2312"/>
                            <w:sz w:val="28"/>
                          </w:rPr>
                          <w:t>清单汇总</w:t>
                        </w:r>
                      </w:p>
                    </w:txbxContent>
                  </v:textbox>
                </v:shape>
                <v:shape id="Text Box 549" o:spid="_x0000_s1026" o:spt="202" type="#_x0000_t202" style="position:absolute;left:90;top:6867;height:1608;width:4830;" fillcolor="#FFFFFF" filled="t" stroked="t" coordsize="21600,21600" o:gfxdata="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s7WG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pStyle w:val="4"/>
                          <w:spacing w:line="460" w:lineRule="exact"/>
                          <w:rPr>
                            <w:rFonts w:ascii="Times New Roman" w:eastAsia="仿宋_GB2312"/>
                          </w:rPr>
                        </w:pPr>
                        <w:r>
                          <w:rPr>
                            <w:rFonts w:hint="eastAsia" w:ascii="Times New Roman" w:eastAsia="仿宋_GB2312"/>
                          </w:rPr>
                          <w:t>在建设管理单位、承包商、设计院、监理四方的图纸会审会上提出已准备好的图纸问题清单</w:t>
                        </w:r>
                      </w:p>
                    </w:txbxContent>
                  </v:textbox>
                </v:shape>
                <v:shape id="Text Box 550" o:spid="_x0000_s1026" o:spt="202" type="#_x0000_t202" style="position:absolute;left:0;top:11246;height:612;width:4830;" fillcolor="#FFFFFF" filled="t" stroked="t" coordsize="21600,21600" o:gfxdata="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bNt6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2.54mm,0mm,2.54mm,1.27mm">
                    <w:txbxContent>
                      <w:p>
                        <w:pPr>
                          <w:jc w:val="center"/>
                          <w:rPr>
                            <w:rFonts w:eastAsia="仿宋_GB2312"/>
                            <w:sz w:val="28"/>
                          </w:rPr>
                        </w:pPr>
                        <w:r>
                          <w:rPr>
                            <w:rFonts w:hint="eastAsia" w:eastAsia="仿宋_GB2312"/>
                            <w:sz w:val="28"/>
                          </w:rPr>
                          <w:t>落实清单中问题，整理归档</w:t>
                        </w:r>
                      </w:p>
                    </w:txbxContent>
                  </v:textbox>
                </v:shape>
                <v:line id="Line 551" o:spid="_x0000_s1026" o:spt="20" style="position:absolute;left:2415;top:8481;height:1077;width:1;" filled="f" stroked="t" coordsize="21600,21600" o:gfxdata="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njnZ7sAAADd&#10;AAAADwAAAAAAAAABACAAAAAiAAAAZHJzL2Rvd25yZXYueG1sUEsBAhQAFAAAAAgAh07iQDMvBZ47&#10;AAAAOQAAABAAAAAAAAAAAQAgAAAACgEAAGRycy9zaGFwZXhtbC54bWxQSwUGAAAAAAYABgBbAQAA&#10;tAMAAAAA&#10;">
                  <v:fill on="f" focussize="0,0"/>
                  <v:stroke color="#000000" joinstyle="round" endarrow="classic"/>
                  <v:imagedata o:title=""/>
                  <o:lock v:ext="edit" aspectratio="f"/>
                </v:line>
                <v:line id="Line 552" o:spid="_x0000_s1026" o:spt="20" style="position:absolute;left:4005;top:5463;flip:x;height:0;width:975;" filled="f" stroked="t" coordsize="21600,21600" o:gfxdata="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CrJI&#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Text Box 553" o:spid="_x0000_s1026" o:spt="202" type="#_x0000_t202" style="position:absolute;left:15;top:9530;height:612;width:4830;" fillcolor="#FFFFFF" filled="t" stroked="t" coordsize="21600,21600" o:gfxdata="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bzTwi8AAAA&#10;3Q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2.54mm,0mm,2.54mm,1.27mm">
                    <w:txbxContent>
                      <w:p>
                        <w:pPr>
                          <w:jc w:val="center"/>
                          <w:rPr>
                            <w:rFonts w:eastAsia="仿宋_GB2312"/>
                            <w:sz w:val="28"/>
                          </w:rPr>
                        </w:pPr>
                        <w:r>
                          <w:rPr>
                            <w:rFonts w:hint="eastAsia" w:eastAsia="仿宋_GB2312"/>
                            <w:sz w:val="28"/>
                          </w:rPr>
                          <w:t>问题澄清、修改、形成会审纪要</w:t>
                        </w:r>
                      </w:p>
                    </w:txbxContent>
                  </v:textbox>
                </v:shape>
                <v:line id="Line 554" o:spid="_x0000_s1026" o:spt="20" style="position:absolute;left:2400;top:10154;height:1077;width:1;" filled="f" stroked="t" coordsize="21600,21600" o:gfxdata="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SOnOvQAA&#10;AN0AAAAPAAAAAAAAAAEAIAAAACIAAABkcnMvZG93bnJldi54bWxQSwECFAAUAAAACACHTuJAMy8F&#10;njsAAAA5AAAAEAAAAAAAAAABACAAAAAMAQAAZHJzL3NoYXBleG1sLnhtbFBLBQYAAAAABgAGAFsB&#10;AAC2AwAAAAA=&#10;">
                  <v:fill on="f" focussize="0,0"/>
                  <v:stroke color="#000000" joinstyle="round" endarrow="classic"/>
                  <v:imagedata o:title=""/>
                  <o:lock v:ext="edit" aspectratio="f"/>
                </v:line>
              </v:group>
            </w:pict>
          </mc:Fallback>
        </mc:AlternateContent>
      </w:r>
      <w:r>
        <w:rPr>
          <w:rFonts w:hint="eastAsia" w:ascii="宋体" w:hAnsi="宋体" w:eastAsia="宋体" w:cs="宋体"/>
          <w:sz w:val="24"/>
          <w:szCs w:val="24"/>
        </w:rPr>
        <w:t>4.6图纸会审监理服务程序</w:t>
      </w:r>
      <w:bookmarkEnd w:id="45"/>
      <w:bookmarkEnd w:id="46"/>
      <w:bookmarkEnd w:id="47"/>
      <w:bookmarkEnd w:id="48"/>
      <w:bookmarkEnd w:id="49"/>
      <w:bookmarkEnd w:id="50"/>
      <w:bookmarkEnd w:id="51"/>
    </w:p>
    <w:p>
      <w:pPr>
        <w:pStyle w:val="3"/>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pStyle w:val="3"/>
        <w:rPr>
          <w:rFonts w:ascii="宋体" w:hAnsi="宋体" w:eastAsia="宋体" w:cs="宋体"/>
          <w:sz w:val="24"/>
          <w:szCs w:val="24"/>
        </w:rPr>
      </w:pPr>
      <w:bookmarkStart w:id="52" w:name="_Toc137011443"/>
      <w:bookmarkStart w:id="53" w:name="_Toc462830677"/>
      <w:bookmarkStart w:id="54" w:name="_Toc137015049"/>
      <w:bookmarkStart w:id="55" w:name="_Toc137011879"/>
      <w:bookmarkStart w:id="56" w:name="_Toc137012077"/>
      <w:bookmarkStart w:id="57" w:name="_Toc137014926"/>
      <w:bookmarkStart w:id="58" w:name="_Toc137215353"/>
      <w:r>
        <w:rPr>
          <w:rFonts w:hint="eastAsia" w:ascii="宋体" w:hAnsi="宋体" w:eastAsia="宋体" w:cs="宋体"/>
          <w:sz w:val="24"/>
          <w:szCs w:val="24"/>
        </w:rPr>
        <w:t>4.7工程开工监理控制程序</w:t>
      </w:r>
      <w:bookmarkEnd w:id="52"/>
      <w:bookmarkEnd w:id="53"/>
      <w:bookmarkEnd w:id="54"/>
      <w:bookmarkEnd w:id="55"/>
      <w:bookmarkEnd w:id="56"/>
      <w:bookmarkEnd w:id="57"/>
      <w:bookmarkEnd w:id="58"/>
    </w:p>
    <w:p>
      <w:pPr>
        <w:spacing w:line="360" w:lineRule="auto"/>
        <w:rPr>
          <w:rFonts w:ascii="宋体" w:hAnsi="宋体" w:eastAsia="宋体" w:cs="宋体"/>
          <w:sz w:val="24"/>
          <w:szCs w:val="24"/>
        </w:rPr>
      </w:pPr>
      <w:r>
        <w:rPr>
          <w:rFonts w:hint="eastAsia" w:ascii="宋体" w:hAnsi="宋体" w:eastAsia="宋体" w:cs="宋体"/>
          <w:sz w:val="24"/>
          <w:szCs w:val="24"/>
        </w:rPr>
        <mc:AlternateContent>
          <mc:Choice Requires="wpg">
            <w:drawing>
              <wp:anchor distT="0" distB="0" distL="114300" distR="114300" simplePos="0" relativeHeight="251677696" behindDoc="0" locked="0" layoutInCell="1" allowOverlap="1">
                <wp:simplePos x="0" y="0"/>
                <wp:positionH relativeFrom="column">
                  <wp:posOffset>342900</wp:posOffset>
                </wp:positionH>
                <wp:positionV relativeFrom="paragraph">
                  <wp:posOffset>106045</wp:posOffset>
                </wp:positionV>
                <wp:extent cx="5257800" cy="7627620"/>
                <wp:effectExtent l="9525" t="12700" r="9525" b="8255"/>
                <wp:wrapNone/>
                <wp:docPr id="1235" name="组合 1235"/>
                <wp:cNvGraphicFramePr/>
                <a:graphic xmlns:a="http://schemas.openxmlformats.org/drawingml/2006/main">
                  <a:graphicData uri="http://schemas.microsoft.com/office/word/2010/wordprocessingGroup">
                    <wpg:wgp>
                      <wpg:cNvGrpSpPr/>
                      <wpg:grpSpPr>
                        <a:xfrm>
                          <a:off x="0" y="0"/>
                          <a:ext cx="5257800" cy="7627620"/>
                          <a:chOff x="0" y="0"/>
                          <a:chExt cx="8280" cy="12012"/>
                        </a:xfrm>
                      </wpg:grpSpPr>
                      <wps:wsp>
                        <wps:cNvPr id="1236" name="Line 557"/>
                        <wps:cNvCnPr>
                          <a:cxnSpLocks noChangeShapeType="1"/>
                        </wps:cNvCnPr>
                        <wps:spPr bwMode="auto">
                          <a:xfrm>
                            <a:off x="4140" y="8580"/>
                            <a:ext cx="4140" cy="0"/>
                          </a:xfrm>
                          <a:prstGeom prst="line">
                            <a:avLst/>
                          </a:prstGeom>
                          <a:noFill/>
                          <a:ln w="9525">
                            <a:solidFill>
                              <a:srgbClr val="000000"/>
                            </a:solidFill>
                            <a:round/>
                          </a:ln>
                          <a:effectLst/>
                        </wps:spPr>
                        <wps:bodyPr/>
                      </wps:wsp>
                      <wps:wsp>
                        <wps:cNvPr id="1237" name="Text Box 558"/>
                        <wps:cNvSpPr txBox="1">
                          <a:spLocks noChangeArrowheads="1"/>
                        </wps:cNvSpPr>
                        <wps:spPr bwMode="auto">
                          <a:xfrm>
                            <a:off x="0" y="4212"/>
                            <a:ext cx="7560" cy="3120"/>
                          </a:xfrm>
                          <a:prstGeom prst="rect">
                            <a:avLst/>
                          </a:prstGeom>
                          <a:solidFill>
                            <a:srgbClr val="FFFFFF"/>
                          </a:solidFill>
                          <a:ln w="9525">
                            <a:solidFill>
                              <a:srgbClr val="000000"/>
                            </a:solidFill>
                            <a:miter lim="800000"/>
                          </a:ln>
                        </wps:spPr>
                        <wps:txbx>
                          <w:txbxContent>
                            <w:p>
                              <w:pPr>
                                <w:spacing w:line="460" w:lineRule="exact"/>
                                <w:jc w:val="center"/>
                                <w:rPr>
                                  <w:rFonts w:eastAsia="仿宋_GB2312"/>
                                  <w:sz w:val="28"/>
                                </w:rPr>
                              </w:pPr>
                            </w:p>
                          </w:txbxContent>
                        </wps:txbx>
                        <wps:bodyPr rot="0" vert="horz" wrap="square" lIns="91440" tIns="0" rIns="91440" bIns="45720" anchor="t" anchorCtr="0" upright="1">
                          <a:noAutofit/>
                        </wps:bodyPr>
                      </wps:wsp>
                      <wps:wsp>
                        <wps:cNvPr id="1238" name="Text Box 559"/>
                        <wps:cNvSpPr txBox="1">
                          <a:spLocks noChangeArrowheads="1"/>
                        </wps:cNvSpPr>
                        <wps:spPr bwMode="auto">
                          <a:xfrm>
                            <a:off x="313" y="4499"/>
                            <a:ext cx="1440" cy="2496"/>
                          </a:xfrm>
                          <a:prstGeom prst="rect">
                            <a:avLst/>
                          </a:prstGeom>
                          <a:solidFill>
                            <a:srgbClr val="FFFFFF"/>
                          </a:solidFill>
                          <a:ln w="9525">
                            <a:solidFill>
                              <a:srgbClr val="000000"/>
                            </a:solidFill>
                            <a:prstDash val="sysDot"/>
                            <a:miter lim="800000"/>
                          </a:ln>
                        </wps:spPr>
                        <wps:txbx>
                          <w:txbxContent>
                            <w:p>
                              <w:pPr>
                                <w:spacing w:line="460" w:lineRule="exact"/>
                                <w:jc w:val="center"/>
                              </w:pPr>
                              <w:r>
                                <w:rPr>
                                  <w:rFonts w:hint="eastAsia" w:eastAsia="仿宋_GB2312"/>
                                  <w:sz w:val="28"/>
                                </w:rPr>
                                <w:t>审查五通一平工作是否已全部得到落实</w:t>
                              </w:r>
                            </w:p>
                          </w:txbxContent>
                        </wps:txbx>
                        <wps:bodyPr rot="0" vert="horz" wrap="square" lIns="91440" tIns="0" rIns="91440" bIns="45720" anchor="t" anchorCtr="0" upright="1">
                          <a:noAutofit/>
                        </wps:bodyPr>
                      </wps:wsp>
                      <wps:wsp>
                        <wps:cNvPr id="1239" name="Text Box 560"/>
                        <wps:cNvSpPr txBox="1">
                          <a:spLocks noChangeArrowheads="1"/>
                        </wps:cNvSpPr>
                        <wps:spPr bwMode="auto">
                          <a:xfrm>
                            <a:off x="2113" y="5903"/>
                            <a:ext cx="2387" cy="1092"/>
                          </a:xfrm>
                          <a:prstGeom prst="rect">
                            <a:avLst/>
                          </a:prstGeom>
                          <a:solidFill>
                            <a:srgbClr val="FFFFFF"/>
                          </a:solidFill>
                          <a:ln w="9525">
                            <a:solidFill>
                              <a:srgbClr val="000000"/>
                            </a:solidFill>
                            <a:prstDash val="sysDot"/>
                            <a:miter lim="800000"/>
                          </a:ln>
                        </wps:spPr>
                        <wps:txbx>
                          <w:txbxContent>
                            <w:p>
                              <w:pPr>
                                <w:spacing w:line="460" w:lineRule="exact"/>
                                <w:jc w:val="center"/>
                              </w:pPr>
                              <w:r>
                                <w:rPr>
                                  <w:rFonts w:hint="eastAsia" w:eastAsia="仿宋_GB2312"/>
                                  <w:sz w:val="28"/>
                                </w:rPr>
                                <w:t>检查现场安全措施是否切实到位</w:t>
                              </w:r>
                            </w:p>
                          </w:txbxContent>
                        </wps:txbx>
                        <wps:bodyPr rot="0" vert="horz" wrap="square" lIns="91440" tIns="0" rIns="91440" bIns="45720" anchor="t" anchorCtr="0" upright="1">
                          <a:noAutofit/>
                        </wps:bodyPr>
                      </wps:wsp>
                      <wps:wsp>
                        <wps:cNvPr id="1240" name="Text Box 561"/>
                        <wps:cNvSpPr txBox="1">
                          <a:spLocks noChangeArrowheads="1"/>
                        </wps:cNvSpPr>
                        <wps:spPr bwMode="auto">
                          <a:xfrm>
                            <a:off x="2113" y="4499"/>
                            <a:ext cx="2387" cy="1092"/>
                          </a:xfrm>
                          <a:prstGeom prst="rect">
                            <a:avLst/>
                          </a:prstGeom>
                          <a:solidFill>
                            <a:srgbClr val="FFFFFF"/>
                          </a:solidFill>
                          <a:ln w="9525">
                            <a:solidFill>
                              <a:srgbClr val="000000"/>
                            </a:solidFill>
                            <a:prstDash val="sysDot"/>
                            <a:miter lim="800000"/>
                          </a:ln>
                        </wps:spPr>
                        <wps:txbx>
                          <w:txbxContent>
                            <w:p>
                              <w:pPr>
                                <w:spacing w:line="460" w:lineRule="exact"/>
                                <w:jc w:val="center"/>
                                <w:rPr>
                                  <w:rFonts w:eastAsia="仿宋_GB2312"/>
                                  <w:sz w:val="28"/>
                                </w:rPr>
                              </w:pPr>
                              <w:r>
                                <w:rPr>
                                  <w:rFonts w:hint="eastAsia" w:eastAsia="仿宋_GB2312"/>
                                  <w:sz w:val="28"/>
                                </w:rPr>
                                <w:t>审查施工人员</w:t>
                              </w:r>
                            </w:p>
                            <w:p>
                              <w:pPr>
                                <w:spacing w:line="460" w:lineRule="exact"/>
                                <w:jc w:val="center"/>
                              </w:pPr>
                              <w:r>
                                <w:rPr>
                                  <w:rFonts w:hint="eastAsia" w:eastAsia="仿宋_GB2312"/>
                                  <w:sz w:val="28"/>
                                </w:rPr>
                                <w:t>是否按计划到位</w:t>
                              </w:r>
                            </w:p>
                          </w:txbxContent>
                        </wps:txbx>
                        <wps:bodyPr rot="0" vert="horz" wrap="square" lIns="91440" tIns="0" rIns="91440" bIns="45720" anchor="t" anchorCtr="0" upright="1">
                          <a:noAutofit/>
                        </wps:bodyPr>
                      </wps:wsp>
                      <wps:wsp>
                        <wps:cNvPr id="1241" name="Text Box 562"/>
                        <wps:cNvSpPr txBox="1">
                          <a:spLocks noChangeArrowheads="1"/>
                        </wps:cNvSpPr>
                        <wps:spPr bwMode="auto">
                          <a:xfrm>
                            <a:off x="4860" y="5904"/>
                            <a:ext cx="2340" cy="1092"/>
                          </a:xfrm>
                          <a:prstGeom prst="rect">
                            <a:avLst/>
                          </a:prstGeom>
                          <a:solidFill>
                            <a:srgbClr val="FFFFFF"/>
                          </a:solidFill>
                          <a:ln w="9525">
                            <a:solidFill>
                              <a:srgbClr val="000000"/>
                            </a:solidFill>
                            <a:prstDash val="sysDot"/>
                            <a:miter lim="800000"/>
                          </a:ln>
                        </wps:spPr>
                        <wps:txbx>
                          <w:txbxContent>
                            <w:p>
                              <w:pPr>
                                <w:spacing w:line="460" w:lineRule="exact"/>
                                <w:jc w:val="center"/>
                                <w:rPr>
                                  <w:rFonts w:eastAsia="仿宋_GB2312"/>
                                  <w:sz w:val="28"/>
                                </w:rPr>
                              </w:pPr>
                              <w:r>
                                <w:rPr>
                                  <w:rFonts w:hint="eastAsia" w:eastAsia="仿宋_GB2312"/>
                                  <w:sz w:val="28"/>
                                </w:rPr>
                                <w:t>检查施工机械</w:t>
                              </w:r>
                            </w:p>
                            <w:p>
                              <w:pPr>
                                <w:spacing w:line="460" w:lineRule="exact"/>
                                <w:jc w:val="center"/>
                              </w:pPr>
                              <w:r>
                                <w:rPr>
                                  <w:rFonts w:hint="eastAsia" w:eastAsia="仿宋_GB2312"/>
                                  <w:sz w:val="28"/>
                                </w:rPr>
                                <w:t>是否到位且完好</w:t>
                              </w:r>
                            </w:p>
                          </w:txbxContent>
                        </wps:txbx>
                        <wps:bodyPr rot="0" vert="horz" wrap="square" lIns="91440" tIns="0" rIns="91440" bIns="45720" anchor="t" anchorCtr="0" upright="1">
                          <a:noAutofit/>
                        </wps:bodyPr>
                      </wps:wsp>
                      <wps:wsp>
                        <wps:cNvPr id="1242" name="Text Box 563"/>
                        <wps:cNvSpPr txBox="1">
                          <a:spLocks noChangeArrowheads="1"/>
                        </wps:cNvSpPr>
                        <wps:spPr bwMode="auto">
                          <a:xfrm>
                            <a:off x="4860" y="4500"/>
                            <a:ext cx="2340" cy="1092"/>
                          </a:xfrm>
                          <a:prstGeom prst="rect">
                            <a:avLst/>
                          </a:prstGeom>
                          <a:solidFill>
                            <a:srgbClr val="FFFFFF"/>
                          </a:solidFill>
                          <a:ln w="9525">
                            <a:solidFill>
                              <a:srgbClr val="000000"/>
                            </a:solidFill>
                            <a:prstDash val="sysDot"/>
                            <a:miter lim="800000"/>
                          </a:ln>
                        </wps:spPr>
                        <wps:txbx>
                          <w:txbxContent>
                            <w:p>
                              <w:pPr>
                                <w:spacing w:line="460" w:lineRule="exact"/>
                                <w:jc w:val="center"/>
                              </w:pPr>
                              <w:r>
                                <w:rPr>
                                  <w:rFonts w:hint="eastAsia" w:eastAsia="仿宋_GB2312"/>
                                  <w:sz w:val="28"/>
                                </w:rPr>
                                <w:t>检查施工所需材料到货情况</w:t>
                              </w:r>
                            </w:p>
                          </w:txbxContent>
                        </wps:txbx>
                        <wps:bodyPr rot="0" vert="horz" wrap="square" lIns="91440" tIns="0" rIns="91440" bIns="45720" anchor="t" anchorCtr="0" upright="1">
                          <a:noAutofit/>
                        </wps:bodyPr>
                      </wps:wsp>
                      <wps:wsp>
                        <wps:cNvPr id="1243" name="Text Box 564"/>
                        <wps:cNvSpPr txBox="1">
                          <a:spLocks noChangeArrowheads="1"/>
                        </wps:cNvSpPr>
                        <wps:spPr bwMode="auto">
                          <a:xfrm>
                            <a:off x="1170" y="8112"/>
                            <a:ext cx="3468" cy="1014"/>
                          </a:xfrm>
                          <a:prstGeom prst="rect">
                            <a:avLst/>
                          </a:prstGeom>
                          <a:solidFill>
                            <a:srgbClr val="FFFFFF"/>
                          </a:solidFill>
                          <a:ln w="9525">
                            <a:solidFill>
                              <a:srgbClr val="000000"/>
                            </a:solidFill>
                            <a:miter lim="800000"/>
                          </a:ln>
                        </wps:spPr>
                        <wps:txbx>
                          <w:txbxContent>
                            <w:p>
                              <w:pPr>
                                <w:spacing w:line="460" w:lineRule="exact"/>
                                <w:jc w:val="center"/>
                                <w:rPr>
                                  <w:rFonts w:eastAsia="仿宋_GB2312"/>
                                </w:rPr>
                              </w:pPr>
                              <w:r>
                                <w:rPr>
                                  <w:rFonts w:hint="eastAsia" w:eastAsia="仿宋_GB2312"/>
                                  <w:sz w:val="28"/>
                                </w:rPr>
                                <w:t>具备开工条件，监理同意开工，报请建设单位批准</w:t>
                              </w:r>
                            </w:p>
                          </w:txbxContent>
                        </wps:txbx>
                        <wps:bodyPr rot="0" vert="horz" wrap="square" lIns="91440" tIns="0" rIns="91440" bIns="45720" anchor="t" anchorCtr="0" upright="1">
                          <a:noAutofit/>
                        </wps:bodyPr>
                      </wps:wsp>
                      <wps:wsp>
                        <wps:cNvPr id="1244" name="Text Box 565"/>
                        <wps:cNvSpPr txBox="1">
                          <a:spLocks noChangeArrowheads="1"/>
                        </wps:cNvSpPr>
                        <wps:spPr bwMode="auto">
                          <a:xfrm>
                            <a:off x="540" y="9828"/>
                            <a:ext cx="4545" cy="624"/>
                          </a:xfrm>
                          <a:prstGeom prst="rect">
                            <a:avLst/>
                          </a:prstGeom>
                          <a:solidFill>
                            <a:srgbClr val="FFFFFF"/>
                          </a:solidFill>
                          <a:ln w="9525">
                            <a:solidFill>
                              <a:srgbClr val="000000"/>
                            </a:solidFill>
                            <a:miter lim="800000"/>
                          </a:ln>
                        </wps:spPr>
                        <wps:txbx>
                          <w:txbxContent>
                            <w:p>
                              <w:pPr>
                                <w:jc w:val="center"/>
                                <w:rPr>
                                  <w:rFonts w:eastAsia="仿宋_GB2312"/>
                                  <w:sz w:val="28"/>
                                </w:rPr>
                              </w:pPr>
                              <w:r>
                                <w:rPr>
                                  <w:rFonts w:hint="eastAsia" w:eastAsia="仿宋_GB2312"/>
                                  <w:sz w:val="28"/>
                                </w:rPr>
                                <w:t>建设单位对监理提出的申请批复</w:t>
                              </w:r>
                            </w:p>
                          </w:txbxContent>
                        </wps:txbx>
                        <wps:bodyPr rot="0" vert="horz" wrap="square" lIns="91440" tIns="0" rIns="91440" bIns="45720" anchor="t" anchorCtr="0" upright="1">
                          <a:noAutofit/>
                        </wps:bodyPr>
                      </wps:wsp>
                      <wps:wsp>
                        <wps:cNvPr id="1245" name="Text Box 566"/>
                        <wps:cNvSpPr txBox="1">
                          <a:spLocks noChangeArrowheads="1"/>
                        </wps:cNvSpPr>
                        <wps:spPr bwMode="auto">
                          <a:xfrm>
                            <a:off x="1080" y="11388"/>
                            <a:ext cx="3475" cy="624"/>
                          </a:xfrm>
                          <a:prstGeom prst="rect">
                            <a:avLst/>
                          </a:prstGeom>
                          <a:solidFill>
                            <a:srgbClr val="FFFFFF"/>
                          </a:solidFill>
                          <a:ln w="9525">
                            <a:solidFill>
                              <a:srgbClr val="000000"/>
                            </a:solidFill>
                            <a:miter lim="800000"/>
                          </a:ln>
                        </wps:spPr>
                        <wps:txbx>
                          <w:txbxContent>
                            <w:p>
                              <w:pPr>
                                <w:spacing w:line="360" w:lineRule="auto"/>
                                <w:jc w:val="center"/>
                                <w:rPr>
                                  <w:rFonts w:eastAsia="仿宋_GB2312"/>
                                  <w:sz w:val="28"/>
                                </w:rPr>
                              </w:pPr>
                              <w:r>
                                <w:rPr>
                                  <w:rFonts w:hint="eastAsia" w:eastAsia="仿宋_GB2312"/>
                                  <w:sz w:val="28"/>
                                </w:rPr>
                                <w:t>工程正式开工</w:t>
                              </w:r>
                            </w:p>
                          </w:txbxContent>
                        </wps:txbx>
                        <wps:bodyPr rot="0" vert="horz" wrap="square" lIns="91440" tIns="0" rIns="91440" bIns="45720" anchor="t" anchorCtr="0" upright="1">
                          <a:noAutofit/>
                        </wps:bodyPr>
                      </wps:wsp>
                      <wps:wsp>
                        <wps:cNvPr id="1246" name="Line 567"/>
                        <wps:cNvCnPr>
                          <a:cxnSpLocks noChangeShapeType="1"/>
                        </wps:cNvCnPr>
                        <wps:spPr bwMode="auto">
                          <a:xfrm>
                            <a:off x="2700" y="7332"/>
                            <a:ext cx="0" cy="780"/>
                          </a:xfrm>
                          <a:prstGeom prst="line">
                            <a:avLst/>
                          </a:prstGeom>
                          <a:noFill/>
                          <a:ln w="9525">
                            <a:solidFill>
                              <a:srgbClr val="000000"/>
                            </a:solidFill>
                            <a:round/>
                            <a:tailEnd type="triangle" w="med" len="med"/>
                          </a:ln>
                          <a:effectLst/>
                        </wps:spPr>
                        <wps:bodyPr/>
                      </wps:wsp>
                      <wps:wsp>
                        <wps:cNvPr id="1247" name="Line 568"/>
                        <wps:cNvCnPr>
                          <a:cxnSpLocks noChangeShapeType="1"/>
                        </wps:cNvCnPr>
                        <wps:spPr bwMode="auto">
                          <a:xfrm>
                            <a:off x="2700" y="9128"/>
                            <a:ext cx="0" cy="700"/>
                          </a:xfrm>
                          <a:prstGeom prst="line">
                            <a:avLst/>
                          </a:prstGeom>
                          <a:noFill/>
                          <a:ln w="9525">
                            <a:solidFill>
                              <a:srgbClr val="000000"/>
                            </a:solidFill>
                            <a:round/>
                            <a:tailEnd type="triangle" w="med" len="med"/>
                          </a:ln>
                          <a:effectLst/>
                        </wps:spPr>
                        <wps:bodyPr/>
                      </wps:wsp>
                      <wps:wsp>
                        <wps:cNvPr id="1248" name="Line 569"/>
                        <wps:cNvCnPr>
                          <a:cxnSpLocks noChangeShapeType="1"/>
                        </wps:cNvCnPr>
                        <wps:spPr bwMode="auto">
                          <a:xfrm>
                            <a:off x="2700" y="10452"/>
                            <a:ext cx="0" cy="936"/>
                          </a:xfrm>
                          <a:prstGeom prst="line">
                            <a:avLst/>
                          </a:prstGeom>
                          <a:noFill/>
                          <a:ln w="9525">
                            <a:solidFill>
                              <a:srgbClr val="000000"/>
                            </a:solidFill>
                            <a:round/>
                            <a:tailEnd type="triangle" w="med" len="med"/>
                          </a:ln>
                          <a:effectLst/>
                        </wps:spPr>
                        <wps:bodyPr/>
                      </wps:wsp>
                      <wps:wsp>
                        <wps:cNvPr id="1249" name="Line 570"/>
                        <wps:cNvCnPr>
                          <a:cxnSpLocks noChangeShapeType="1"/>
                        </wps:cNvCnPr>
                        <wps:spPr bwMode="auto">
                          <a:xfrm flipV="1">
                            <a:off x="8280" y="312"/>
                            <a:ext cx="0" cy="8268"/>
                          </a:xfrm>
                          <a:prstGeom prst="line">
                            <a:avLst/>
                          </a:prstGeom>
                          <a:noFill/>
                          <a:ln w="9525">
                            <a:solidFill>
                              <a:srgbClr val="000000"/>
                            </a:solidFill>
                            <a:round/>
                          </a:ln>
                          <a:effectLst/>
                        </wps:spPr>
                        <wps:bodyPr/>
                      </wps:wsp>
                      <wps:wsp>
                        <wps:cNvPr id="1250" name="Line 571"/>
                        <wps:cNvCnPr>
                          <a:cxnSpLocks noChangeShapeType="1"/>
                        </wps:cNvCnPr>
                        <wps:spPr bwMode="auto">
                          <a:xfrm flipH="1">
                            <a:off x="5580" y="312"/>
                            <a:ext cx="2700" cy="0"/>
                          </a:xfrm>
                          <a:prstGeom prst="line">
                            <a:avLst/>
                          </a:prstGeom>
                          <a:noFill/>
                          <a:ln w="9525">
                            <a:solidFill>
                              <a:srgbClr val="000000"/>
                            </a:solidFill>
                            <a:round/>
                            <a:tailEnd type="triangle" w="med" len="med"/>
                          </a:ln>
                          <a:effectLst/>
                        </wps:spPr>
                        <wps:bodyPr/>
                      </wps:wsp>
                      <wps:wsp>
                        <wps:cNvPr id="1251" name="Text Box 572"/>
                        <wps:cNvSpPr txBox="1">
                          <a:spLocks noChangeArrowheads="1"/>
                        </wps:cNvSpPr>
                        <wps:spPr bwMode="auto">
                          <a:xfrm>
                            <a:off x="2520" y="0"/>
                            <a:ext cx="3105" cy="624"/>
                          </a:xfrm>
                          <a:prstGeom prst="rect">
                            <a:avLst/>
                          </a:prstGeom>
                          <a:solidFill>
                            <a:srgbClr val="FFFFFF"/>
                          </a:solidFill>
                          <a:ln w="9525">
                            <a:solidFill>
                              <a:srgbClr val="000000"/>
                            </a:solidFill>
                            <a:miter lim="800000"/>
                          </a:ln>
                        </wps:spPr>
                        <wps:txbx>
                          <w:txbxContent>
                            <w:p>
                              <w:pPr>
                                <w:jc w:val="center"/>
                                <w:rPr>
                                  <w:rFonts w:eastAsia="仿宋_GB2312"/>
                                  <w:sz w:val="28"/>
                                </w:rPr>
                              </w:pPr>
                              <w:r>
                                <w:rPr>
                                  <w:rFonts w:hint="eastAsia" w:eastAsia="仿宋_GB2312"/>
                                  <w:sz w:val="28"/>
                                </w:rPr>
                                <w:t>施工单位提出开工申请</w:t>
                              </w:r>
                            </w:p>
                          </w:txbxContent>
                        </wps:txbx>
                        <wps:bodyPr rot="0" vert="horz" wrap="square" lIns="91440" tIns="0" rIns="91440" bIns="45720" anchor="t" anchorCtr="0" upright="1">
                          <a:noAutofit/>
                        </wps:bodyPr>
                      </wps:wsp>
                      <wps:wsp>
                        <wps:cNvPr id="1252" name="Text Box 573"/>
                        <wps:cNvSpPr txBox="1">
                          <a:spLocks noChangeArrowheads="1"/>
                        </wps:cNvSpPr>
                        <wps:spPr bwMode="auto">
                          <a:xfrm>
                            <a:off x="2520" y="2340"/>
                            <a:ext cx="3465" cy="936"/>
                          </a:xfrm>
                          <a:prstGeom prst="rect">
                            <a:avLst/>
                          </a:prstGeom>
                          <a:solidFill>
                            <a:srgbClr val="FFFFFF"/>
                          </a:solidFill>
                          <a:ln w="9525">
                            <a:solidFill>
                              <a:srgbClr val="000000"/>
                            </a:solidFill>
                            <a:miter lim="800000"/>
                          </a:ln>
                        </wps:spPr>
                        <wps:txbx>
                          <w:txbxContent>
                            <w:p>
                              <w:pPr>
                                <w:spacing w:line="460" w:lineRule="exact"/>
                                <w:jc w:val="center"/>
                                <w:rPr>
                                  <w:rFonts w:eastAsia="仿宋_GB2312"/>
                                  <w:sz w:val="28"/>
                                </w:rPr>
                              </w:pPr>
                              <w:r>
                                <w:rPr>
                                  <w:rFonts w:hint="eastAsia" w:eastAsia="仿宋_GB2312"/>
                                  <w:sz w:val="28"/>
                                </w:rPr>
                                <w:t>项目监理部对开工条件</w:t>
                              </w:r>
                            </w:p>
                            <w:p>
                              <w:pPr>
                                <w:spacing w:line="460" w:lineRule="exact"/>
                                <w:jc w:val="center"/>
                                <w:rPr>
                                  <w:rFonts w:eastAsia="仿宋_GB2312"/>
                                  <w:sz w:val="28"/>
                                </w:rPr>
                              </w:pPr>
                              <w:r>
                                <w:rPr>
                                  <w:rFonts w:hint="eastAsia" w:eastAsia="仿宋_GB2312"/>
                                  <w:sz w:val="28"/>
                                </w:rPr>
                                <w:t>进行审核</w:t>
                              </w:r>
                            </w:p>
                          </w:txbxContent>
                        </wps:txbx>
                        <wps:bodyPr rot="0" vert="horz" wrap="square" lIns="91440" tIns="0" rIns="91440" bIns="45720" anchor="t" anchorCtr="0" upright="1">
                          <a:noAutofit/>
                        </wps:bodyPr>
                      </wps:wsp>
                      <wps:wsp>
                        <wps:cNvPr id="1253" name="Line 574"/>
                        <wps:cNvCnPr>
                          <a:cxnSpLocks noChangeShapeType="1"/>
                        </wps:cNvCnPr>
                        <wps:spPr bwMode="auto">
                          <a:xfrm>
                            <a:off x="4140" y="624"/>
                            <a:ext cx="0" cy="1716"/>
                          </a:xfrm>
                          <a:prstGeom prst="line">
                            <a:avLst/>
                          </a:prstGeom>
                          <a:noFill/>
                          <a:ln w="9525">
                            <a:solidFill>
                              <a:srgbClr val="000000"/>
                            </a:solidFill>
                            <a:round/>
                            <a:tailEnd type="triangle" w="med" len="med"/>
                          </a:ln>
                          <a:effectLst/>
                        </wps:spPr>
                        <wps:bodyPr/>
                      </wps:wsp>
                      <wps:wsp>
                        <wps:cNvPr id="1254" name="Line 575"/>
                        <wps:cNvCnPr>
                          <a:cxnSpLocks noChangeShapeType="1"/>
                        </wps:cNvCnPr>
                        <wps:spPr bwMode="auto">
                          <a:xfrm>
                            <a:off x="4140" y="3276"/>
                            <a:ext cx="0" cy="936"/>
                          </a:xfrm>
                          <a:prstGeom prst="line">
                            <a:avLst/>
                          </a:prstGeom>
                          <a:noFill/>
                          <a:ln w="9525">
                            <a:solidFill>
                              <a:srgbClr val="000000"/>
                            </a:solidFill>
                            <a:round/>
                            <a:tailEnd type="triangle" w="med" len="med"/>
                          </a:ln>
                          <a:effectLst/>
                        </wps:spPr>
                        <wps:bodyPr/>
                      </wps:wsp>
                    </wpg:wgp>
                  </a:graphicData>
                </a:graphic>
              </wp:anchor>
            </w:drawing>
          </mc:Choice>
          <mc:Fallback>
            <w:pict>
              <v:group id="_x0000_s1026" o:spid="_x0000_s1026" o:spt="203" style="position:absolute;left:0pt;margin-left:27pt;margin-top:8.35pt;height:600.6pt;width:414pt;z-index:251677696;mso-width-relative:page;mso-height-relative:page;" coordsize="8280,12012" o:gfxdata="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">
                <o:lock v:ext="edit" aspectratio="f"/>
                <v:line id="Line 557" o:spid="_x0000_s1026" o:spt="20" style="position:absolute;left:4140;top:8580;height:0;width:4140;" filled="f" stroked="t" coordsize="21600,21600" o:gfxdata="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Crilr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Text Box 558" o:spid="_x0000_s1026" o:spt="202" type="#_x0000_t202" style="position:absolute;left:0;top:4212;height:3120;width:7560;" fillcolor="#FFFFFF" filled="t" stroked="t" coordsize="21600,21600" o:gfxdata="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5NR/L4A&#10;AADd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2.54mm,0mm,2.54mm,1.27mm">
                    <w:txbxContent>
                      <w:p>
                        <w:pPr>
                          <w:spacing w:line="460" w:lineRule="exact"/>
                          <w:jc w:val="center"/>
                          <w:rPr>
                            <w:rFonts w:eastAsia="仿宋_GB2312"/>
                            <w:sz w:val="28"/>
                          </w:rPr>
                        </w:pPr>
                      </w:p>
                    </w:txbxContent>
                  </v:textbox>
                </v:shape>
                <v:shape id="Text Box 559" o:spid="_x0000_s1026" o:spt="202" type="#_x0000_t202" style="position:absolute;left:313;top:4499;height:2496;width:1440;" fillcolor="#FFFFFF" filled="t" stroked="t" coordsize="21600,21600" o:gfxdata="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7MTyA&#10;wAAAAN0AAAAPAAAAAAAAAAEAIAAAACIAAABkcnMvZG93bnJldi54bWxQSwECFAAUAAAACACHTuJA&#10;My8FnjsAAAA5AAAAEAAAAAAAAAABACAAAAAPAQAAZHJzL3NoYXBleG1sLnhtbFBLBQYAAAAABgAG&#10;AFsBAAC5AwAAAAA=&#10;">
                  <v:fill on="t" focussize="0,0"/>
                  <v:stroke color="#000000" miterlimit="8" joinstyle="miter" dashstyle="1 1"/>
                  <v:imagedata o:title=""/>
                  <o:lock v:ext="edit" aspectratio="f"/>
                  <v:textbox inset="2.54mm,0mm,2.54mm,1.27mm">
                    <w:txbxContent>
                      <w:p>
                        <w:pPr>
                          <w:spacing w:line="460" w:lineRule="exact"/>
                          <w:jc w:val="center"/>
                        </w:pPr>
                        <w:r>
                          <w:rPr>
                            <w:rFonts w:hint="eastAsia" w:eastAsia="仿宋_GB2312"/>
                            <w:sz w:val="28"/>
                          </w:rPr>
                          <w:t>审查五通一平工作是否已全部得到落实</w:t>
                        </w:r>
                      </w:p>
                    </w:txbxContent>
                  </v:textbox>
                </v:shape>
                <v:shape id="Text Box 560" o:spid="_x0000_s1026" o:spt="202" type="#_x0000_t202" style="position:absolute;left:2113;top:5903;height:1092;width:2387;" fillcolor="#FFFFFF" filled="t" stroked="t" coordsize="21600,21600" o:gfxdata="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fZkbvQAA&#10;AN0AAAAPAAAAAAAAAAEAIAAAACIAAABkcnMvZG93bnJldi54bWxQSwECFAAUAAAACACHTuJAMy8F&#10;njsAAAA5AAAAEAAAAAAAAAABACAAAAAMAQAAZHJzL3NoYXBleG1sLnhtbFBLBQYAAAAABgAGAFsB&#10;AAC2AwAAAAA=&#10;">
                  <v:fill on="t" focussize="0,0"/>
                  <v:stroke color="#000000" miterlimit="8" joinstyle="miter" dashstyle="1 1"/>
                  <v:imagedata o:title=""/>
                  <o:lock v:ext="edit" aspectratio="f"/>
                  <v:textbox inset="2.54mm,0mm,2.54mm,1.27mm">
                    <w:txbxContent>
                      <w:p>
                        <w:pPr>
                          <w:spacing w:line="460" w:lineRule="exact"/>
                          <w:jc w:val="center"/>
                        </w:pPr>
                        <w:r>
                          <w:rPr>
                            <w:rFonts w:hint="eastAsia" w:eastAsia="仿宋_GB2312"/>
                            <w:sz w:val="28"/>
                          </w:rPr>
                          <w:t>检查现场安全措施是否切实到位</w:t>
                        </w:r>
                      </w:p>
                    </w:txbxContent>
                  </v:textbox>
                </v:shape>
                <v:shape id="Text Box 561" o:spid="_x0000_s1026" o:spt="202" type="#_x0000_t202" style="position:absolute;left:2113;top:4499;height:1092;width:2387;" fillcolor="#FFFFFF" filled="t" stroked="t" coordsize="21600,21600" o:gfxdata="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dQUP7&#10;wAAAAN0AAAAPAAAAAAAAAAEAIAAAACIAAABkcnMvZG93bnJldi54bWxQSwECFAAUAAAACACHTuJA&#10;My8FnjsAAAA5AAAAEAAAAAAAAAABACAAAAAPAQAAZHJzL3NoYXBleG1sLnhtbFBLBQYAAAAABgAG&#10;AFsBAAC5AwAAAAA=&#10;">
                  <v:fill on="t" focussize="0,0"/>
                  <v:stroke color="#000000" miterlimit="8" joinstyle="miter" dashstyle="1 1"/>
                  <v:imagedata o:title=""/>
                  <o:lock v:ext="edit" aspectratio="f"/>
                  <v:textbox inset="2.54mm,0mm,2.54mm,1.27mm">
                    <w:txbxContent>
                      <w:p>
                        <w:pPr>
                          <w:spacing w:line="460" w:lineRule="exact"/>
                          <w:jc w:val="center"/>
                          <w:rPr>
                            <w:rFonts w:eastAsia="仿宋_GB2312"/>
                            <w:sz w:val="28"/>
                          </w:rPr>
                        </w:pPr>
                        <w:r>
                          <w:rPr>
                            <w:rFonts w:hint="eastAsia" w:eastAsia="仿宋_GB2312"/>
                            <w:sz w:val="28"/>
                          </w:rPr>
                          <w:t>审查施工人员</w:t>
                        </w:r>
                      </w:p>
                      <w:p>
                        <w:pPr>
                          <w:spacing w:line="460" w:lineRule="exact"/>
                          <w:jc w:val="center"/>
                        </w:pPr>
                        <w:r>
                          <w:rPr>
                            <w:rFonts w:hint="eastAsia" w:eastAsia="仿宋_GB2312"/>
                            <w:sz w:val="28"/>
                          </w:rPr>
                          <w:t>是否按计划到位</w:t>
                        </w:r>
                      </w:p>
                    </w:txbxContent>
                  </v:textbox>
                </v:shape>
                <v:shape id="Text Box 562" o:spid="_x0000_s1026" o:spt="202" type="#_x0000_t202" style="position:absolute;left:4860;top:5904;height:1092;width:2340;" fillcolor="#FFFFFF" filled="t" stroked="t" coordsize="21600,21600" o:gfxdata="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N5mC8AAAA&#10;3QAAAA8AAAAAAAAAAQAgAAAAIgAAAGRycy9kb3ducmV2LnhtbFBLAQIUABQAAAAIAIdO4kAzLwWe&#10;OwAAADkAAAAQAAAAAAAAAAEAIAAAAAsBAABkcnMvc2hhcGV4bWwueG1sUEsFBgAAAAAGAAYAWwEA&#10;ALUDAAAAAA==&#10;">
                  <v:fill on="t" focussize="0,0"/>
                  <v:stroke color="#000000" miterlimit="8" joinstyle="miter" dashstyle="1 1"/>
                  <v:imagedata o:title=""/>
                  <o:lock v:ext="edit" aspectratio="f"/>
                  <v:textbox inset="2.54mm,0mm,2.54mm,1.27mm">
                    <w:txbxContent>
                      <w:p>
                        <w:pPr>
                          <w:spacing w:line="460" w:lineRule="exact"/>
                          <w:jc w:val="center"/>
                          <w:rPr>
                            <w:rFonts w:eastAsia="仿宋_GB2312"/>
                            <w:sz w:val="28"/>
                          </w:rPr>
                        </w:pPr>
                        <w:r>
                          <w:rPr>
                            <w:rFonts w:hint="eastAsia" w:eastAsia="仿宋_GB2312"/>
                            <w:sz w:val="28"/>
                          </w:rPr>
                          <w:t>检查施工机械</w:t>
                        </w:r>
                      </w:p>
                      <w:p>
                        <w:pPr>
                          <w:spacing w:line="460" w:lineRule="exact"/>
                          <w:jc w:val="center"/>
                        </w:pPr>
                        <w:r>
                          <w:rPr>
                            <w:rFonts w:hint="eastAsia" w:eastAsia="仿宋_GB2312"/>
                            <w:sz w:val="28"/>
                          </w:rPr>
                          <w:t>是否到位且完好</w:t>
                        </w:r>
                      </w:p>
                    </w:txbxContent>
                  </v:textbox>
                </v:shape>
                <v:shape id="Text Box 563" o:spid="_x0000_s1026" o:spt="202" type="#_x0000_t202" style="position:absolute;left:4860;top:4500;height:1092;width:2340;" fillcolor="#FFFFFF" filled="t" stroked="t" coordsize="21600,21600" o:gfxdata="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33gXvQAA&#10;AN0AAAAPAAAAAAAAAAEAIAAAACIAAABkcnMvZG93bnJldi54bWxQSwECFAAUAAAACACHTuJAMy8F&#10;njsAAAA5AAAAEAAAAAAAAAABACAAAAAMAQAAZHJzL3NoYXBleG1sLnhtbFBLBQYAAAAABgAGAFsB&#10;AAC2AwAAAAA=&#10;">
                  <v:fill on="t" focussize="0,0"/>
                  <v:stroke color="#000000" miterlimit="8" joinstyle="miter" dashstyle="1 1"/>
                  <v:imagedata o:title=""/>
                  <o:lock v:ext="edit" aspectratio="f"/>
                  <v:textbox inset="2.54mm,0mm,2.54mm,1.27mm">
                    <w:txbxContent>
                      <w:p>
                        <w:pPr>
                          <w:spacing w:line="460" w:lineRule="exact"/>
                          <w:jc w:val="center"/>
                        </w:pPr>
                        <w:r>
                          <w:rPr>
                            <w:rFonts w:hint="eastAsia" w:eastAsia="仿宋_GB2312"/>
                            <w:sz w:val="28"/>
                          </w:rPr>
                          <w:t>检查施工所需材料到货情况</w:t>
                        </w:r>
                      </w:p>
                    </w:txbxContent>
                  </v:textbox>
                </v:shape>
                <v:shape id="Text Box 564" o:spid="_x0000_s1026" o:spt="202" type="#_x0000_t202" style="position:absolute;left:1170;top:8112;height:1014;width:3468;" fillcolor="#FFFFFF" filled="t" stroked="t" coordsize="21600,21600" o:gfxdata="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K4kgr4A&#10;AADd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2.54mm,0mm,2.54mm,1.27mm">
                    <w:txbxContent>
                      <w:p>
                        <w:pPr>
                          <w:spacing w:line="460" w:lineRule="exact"/>
                          <w:jc w:val="center"/>
                          <w:rPr>
                            <w:rFonts w:eastAsia="仿宋_GB2312"/>
                          </w:rPr>
                        </w:pPr>
                        <w:r>
                          <w:rPr>
                            <w:rFonts w:hint="eastAsia" w:eastAsia="仿宋_GB2312"/>
                            <w:sz w:val="28"/>
                          </w:rPr>
                          <w:t>具备开工条件，监理同意开工，报请建设单位批准</w:t>
                        </w:r>
                      </w:p>
                    </w:txbxContent>
                  </v:textbox>
                </v:shape>
                <v:shape id="Text Box 565" o:spid="_x0000_s1026" o:spt="202" type="#_x0000_t202" style="position:absolute;left:540;top:9828;height:624;width:4545;" fillcolor="#FFFFFF" filled="t" stroked="t" coordsize="21600,21600" o:gfxdata="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R7z2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2.54mm,0mm,2.54mm,1.27mm">
                    <w:txbxContent>
                      <w:p>
                        <w:pPr>
                          <w:jc w:val="center"/>
                          <w:rPr>
                            <w:rFonts w:eastAsia="仿宋_GB2312"/>
                            <w:sz w:val="28"/>
                          </w:rPr>
                        </w:pPr>
                        <w:r>
                          <w:rPr>
                            <w:rFonts w:hint="eastAsia" w:eastAsia="仿宋_GB2312"/>
                            <w:sz w:val="28"/>
                          </w:rPr>
                          <w:t>建设单位对监理提出的申请批复</w:t>
                        </w:r>
                      </w:p>
                    </w:txbxContent>
                  </v:textbox>
                </v:shape>
                <v:shape id="Text Box 566" o:spid="_x0000_s1026" o:spt="202" type="#_x0000_t202" style="position:absolute;left:1080;top:11388;height:624;width:3475;" fillcolor="#FFFFFF" filled="t" stroked="t" coordsize="21600,21600" o:gfxdata="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AsZbb4A&#10;AADd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2.54mm,0mm,2.54mm,1.27mm">
                    <w:txbxContent>
                      <w:p>
                        <w:pPr>
                          <w:spacing w:line="360" w:lineRule="auto"/>
                          <w:jc w:val="center"/>
                          <w:rPr>
                            <w:rFonts w:eastAsia="仿宋_GB2312"/>
                            <w:sz w:val="28"/>
                          </w:rPr>
                        </w:pPr>
                        <w:r>
                          <w:rPr>
                            <w:rFonts w:hint="eastAsia" w:eastAsia="仿宋_GB2312"/>
                            <w:sz w:val="28"/>
                          </w:rPr>
                          <w:t>工程正式开工</w:t>
                        </w:r>
                      </w:p>
                    </w:txbxContent>
                  </v:textbox>
                </v:shape>
                <v:line id="Line 567" o:spid="_x0000_s1026" o:spt="20" style="position:absolute;left:2700;top:7332;height:780;width:0;" filled="f" stroked="t" coordsize="21600,21600" o:gfxdata="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CoOB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568" o:spid="_x0000_s1026" o:spt="20" style="position:absolute;left:2700;top:9128;height:700;width:0;" filled="f" stroked="t" coordsize="21600,21600" o:gfxdata="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2arn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569" o:spid="_x0000_s1026" o:spt="20" style="position:absolute;left:2700;top:10452;height:936;width:0;" filled="f" stroked="t" coordsize="21600,21600" o:gfxdata="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vk/&#10;7M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Line 570" o:spid="_x0000_s1026" o:spt="20" style="position:absolute;left:8280;top:312;flip:y;height:8268;width:0;" filled="f" stroked="t" coordsize="21600,21600" o:gfxdata="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s+C4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571" o:spid="_x0000_s1026" o:spt="20" style="position:absolute;left:5580;top:312;flip:x;height:0;width:2700;" filled="f" stroked="t" coordsize="21600,21600" o:gfxdata="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7EHTz&#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Text Box 572" o:spid="_x0000_s1026" o:spt="202" type="#_x0000_t202" style="position:absolute;left:2520;top:0;height:624;width:3105;" fillcolor="#FFFFFF" filled="t" stroked="t" coordsize="21600,21600" o:gfxdata="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6Ymz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2.54mm,0mm,2.54mm,1.27mm">
                    <w:txbxContent>
                      <w:p>
                        <w:pPr>
                          <w:jc w:val="center"/>
                          <w:rPr>
                            <w:rFonts w:eastAsia="仿宋_GB2312"/>
                            <w:sz w:val="28"/>
                          </w:rPr>
                        </w:pPr>
                        <w:r>
                          <w:rPr>
                            <w:rFonts w:hint="eastAsia" w:eastAsia="仿宋_GB2312"/>
                            <w:sz w:val="28"/>
                          </w:rPr>
                          <w:t>施工单位提出开工申请</w:t>
                        </w:r>
                      </w:p>
                    </w:txbxContent>
                  </v:textbox>
                </v:shape>
                <v:shape id="Text Box 573" o:spid="_x0000_s1026" o:spt="202" type="#_x0000_t202" style="position:absolute;left:2520;top:2340;height:936;width:3465;" fillcolor="#FFFFFF" filled="t" stroked="t" coordsize="21600,21600" o:gfxdata="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OxfE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2.54mm,0mm,2.54mm,1.27mm">
                    <w:txbxContent>
                      <w:p>
                        <w:pPr>
                          <w:spacing w:line="460" w:lineRule="exact"/>
                          <w:jc w:val="center"/>
                          <w:rPr>
                            <w:rFonts w:eastAsia="仿宋_GB2312"/>
                            <w:sz w:val="28"/>
                          </w:rPr>
                        </w:pPr>
                        <w:r>
                          <w:rPr>
                            <w:rFonts w:hint="eastAsia" w:eastAsia="仿宋_GB2312"/>
                            <w:sz w:val="28"/>
                          </w:rPr>
                          <w:t>项目监理部对开工条件</w:t>
                        </w:r>
                      </w:p>
                      <w:p>
                        <w:pPr>
                          <w:spacing w:line="460" w:lineRule="exact"/>
                          <w:jc w:val="center"/>
                          <w:rPr>
                            <w:rFonts w:eastAsia="仿宋_GB2312"/>
                            <w:sz w:val="28"/>
                          </w:rPr>
                        </w:pPr>
                        <w:r>
                          <w:rPr>
                            <w:rFonts w:hint="eastAsia" w:eastAsia="仿宋_GB2312"/>
                            <w:sz w:val="28"/>
                          </w:rPr>
                          <w:t>进行审核</w:t>
                        </w:r>
                      </w:p>
                    </w:txbxContent>
                  </v:textbox>
                </v:shape>
                <v:line id="Line 574" o:spid="_x0000_s1026" o:spt="20" style="position:absolute;left:4140;top:624;height:1716;width:0;" filled="f" stroked="t" coordsize="21600,21600" o:gfxdata="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YQ7Q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575" o:spid="_x0000_s1026" o:spt="20" style="position:absolute;left:4140;top:3276;height:936;width:0;" filled="f" stroked="t" coordsize="21600,21600" o:gfxdata="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m2jN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w:pict>
          </mc:Fallback>
        </mc:AlternateConten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76672" behindDoc="0" locked="0" layoutInCell="1" allowOverlap="1">
                <wp:simplePos x="0" y="0"/>
                <wp:positionH relativeFrom="column">
                  <wp:posOffset>4686300</wp:posOffset>
                </wp:positionH>
                <wp:positionV relativeFrom="paragraph">
                  <wp:posOffset>6985</wp:posOffset>
                </wp:positionV>
                <wp:extent cx="800100" cy="297180"/>
                <wp:effectExtent l="0" t="3175" r="0" b="4445"/>
                <wp:wrapNone/>
                <wp:docPr id="1234" name="文本框 1234"/>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solidFill>
                          <a:srgbClr val="FFFFFF"/>
                        </a:solidFill>
                        <a:ln>
                          <a:noFill/>
                        </a:ln>
                      </wps:spPr>
                      <wps:txbx>
                        <w:txbxContent>
                          <w:p>
                            <w:pPr>
                              <w:rPr>
                                <w:rFonts w:eastAsia="仿宋_GB2312"/>
                                <w:sz w:val="24"/>
                              </w:rPr>
                            </w:pPr>
                            <w:r>
                              <w:rPr>
                                <w:rFonts w:hint="eastAsia"/>
                                <w:sz w:val="28"/>
                              </w:rPr>
                              <w:t xml:space="preserve"> </w:t>
                            </w:r>
                            <w:r>
                              <w:rPr>
                                <w:rFonts w:hint="eastAsia" w:eastAsia="仿宋_GB2312"/>
                                <w:sz w:val="24"/>
                              </w:rPr>
                              <w:t>不合格</w:t>
                            </w:r>
                          </w:p>
                        </w:txbxContent>
                      </wps:txbx>
                      <wps:bodyPr rot="0" vert="horz" wrap="square" lIns="91440" tIns="0" rIns="91440" bIns="45720" anchor="t" anchorCtr="0" upright="1">
                        <a:noAutofit/>
                      </wps:bodyPr>
                    </wps:wsp>
                  </a:graphicData>
                </a:graphic>
              </wp:anchor>
            </w:drawing>
          </mc:Choice>
          <mc:Fallback>
            <w:pict>
              <v:shape id="_x0000_s1026" o:spid="_x0000_s1026" o:spt="202" type="#_x0000_t202" style="position:absolute;left:0pt;margin-left:369pt;margin-top:0.55pt;height:23.4pt;width:63pt;z-index:251676672;mso-width-relative:page;mso-height-relative:page;" fillcolor="#FFFFFF" filled="t" stroked="f" coordsize="21600,21600" o:gfxdata="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PJBtP1wAAAAgBAAAPAAAAAAAAAAEA&#10;IAAAACIAAABkcnMvZG93bnJldi54bWxQSwECFAAUAAAACACHTuJA3dqDohACAADxAwAADgAAAAAA&#10;AAABACAAAAAmAQAAZHJzL2Uyb0RvYy54bWxQSwUGAAAAAAYABgBZAQAAqAUAAAAA&#10;">
                <v:fill on="t" focussize="0,0"/>
                <v:stroke on="f"/>
                <v:imagedata o:title=""/>
                <o:lock v:ext="edit" aspectratio="f"/>
                <v:textbox inset="2.54mm,0mm,2.54mm,1.27mm">
                  <w:txbxContent>
                    <w:p>
                      <w:pPr>
                        <w:rPr>
                          <w:rFonts w:eastAsia="仿宋_GB2312"/>
                          <w:sz w:val="24"/>
                        </w:rPr>
                      </w:pPr>
                      <w:r>
                        <w:rPr>
                          <w:rFonts w:hint="eastAsia"/>
                          <w:sz w:val="28"/>
                        </w:rPr>
                        <w:t xml:space="preserve"> </w:t>
                      </w:r>
                      <w:r>
                        <w:rPr>
                          <w:rFonts w:hint="eastAsia" w:eastAsia="仿宋_GB2312"/>
                          <w:sz w:val="24"/>
                        </w:rPr>
                        <w:t>不合格</w:t>
                      </w:r>
                    </w:p>
                  </w:txbxContent>
                </v:textbox>
              </v:shape>
            </w:pict>
          </mc:Fallback>
        </mc:AlternateConten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pStyle w:val="3"/>
        <w:rPr>
          <w:rFonts w:ascii="宋体" w:hAnsi="宋体" w:eastAsia="宋体" w:cs="宋体"/>
          <w:sz w:val="24"/>
          <w:szCs w:val="24"/>
        </w:rPr>
      </w:pPr>
      <w:bookmarkStart w:id="59" w:name="_Toc137014927"/>
      <w:bookmarkStart w:id="60" w:name="_Toc137215354"/>
      <w:bookmarkStart w:id="61" w:name="_Toc462830678"/>
      <w:bookmarkStart w:id="62" w:name="_Toc137011444"/>
      <w:bookmarkStart w:id="63" w:name="_Toc137011880"/>
      <w:bookmarkStart w:id="64" w:name="_Toc137012078"/>
      <w:bookmarkStart w:id="65" w:name="_Toc137015050"/>
      <w:r>
        <w:rPr>
          <w:rFonts w:hint="eastAsia" w:ascii="宋体" w:hAnsi="宋体" w:eastAsia="宋体" w:cs="宋体"/>
          <w:sz w:val="24"/>
          <w:szCs w:val="24"/>
        </w:rPr>
        <w:t>4.8工程质量监理工作程序</w:t>
      </w:r>
      <w:bookmarkEnd w:id="59"/>
      <w:bookmarkEnd w:id="60"/>
      <w:bookmarkEnd w:id="61"/>
      <w:bookmarkEnd w:id="62"/>
      <w:bookmarkEnd w:id="63"/>
      <w:bookmarkEnd w:id="64"/>
      <w:bookmarkEnd w:id="65"/>
    </w:p>
    <w:p>
      <w:pPr>
        <w:keepNext/>
        <w:tabs>
          <w:tab w:val="left" w:pos="360"/>
          <w:tab w:val="left" w:pos="5999"/>
          <w:tab w:val="right" w:pos="9160"/>
        </w:tabs>
        <w:spacing w:after="840" w:line="360" w:lineRule="auto"/>
        <w:jc w:val="left"/>
        <w:outlineLvl w:val="0"/>
        <w:rPr>
          <w:rFonts w:ascii="宋体" w:hAnsi="宋体" w:eastAsia="宋体" w:cs="宋体"/>
          <w:sz w:val="24"/>
          <w:szCs w:val="24"/>
        </w:rPr>
      </w:pPr>
      <w:bookmarkStart w:id="66" w:name="_Toc462830679"/>
      <w:r>
        <w:rPr>
          <w:rFonts w:hint="eastAsia" w:ascii="宋体" w:hAnsi="宋体" w:eastAsia="宋体" w:cs="宋体"/>
          <w:sz w:val="24"/>
          <w:szCs w:val="24"/>
        </w:rPr>
        <mc:AlternateContent>
          <mc:Choice Requires="wpg">
            <w:drawing>
              <wp:anchor distT="0" distB="0" distL="114300" distR="114300" simplePos="0" relativeHeight="251668480" behindDoc="0" locked="0" layoutInCell="1" allowOverlap="1">
                <wp:simplePos x="0" y="0"/>
                <wp:positionH relativeFrom="column">
                  <wp:posOffset>133350</wp:posOffset>
                </wp:positionH>
                <wp:positionV relativeFrom="paragraph">
                  <wp:posOffset>-1905</wp:posOffset>
                </wp:positionV>
                <wp:extent cx="4895850" cy="6229350"/>
                <wp:effectExtent l="9525" t="9525" r="9525" b="9525"/>
                <wp:wrapNone/>
                <wp:docPr id="1163" name="组合 1163"/>
                <wp:cNvGraphicFramePr/>
                <a:graphic xmlns:a="http://schemas.openxmlformats.org/drawingml/2006/main">
                  <a:graphicData uri="http://schemas.microsoft.com/office/word/2010/wordprocessingGroup">
                    <wpg:wgp>
                      <wpg:cNvGrpSpPr/>
                      <wpg:grpSpPr>
                        <a:xfrm>
                          <a:off x="0" y="0"/>
                          <a:ext cx="4895850" cy="6229350"/>
                          <a:chOff x="0" y="0"/>
                          <a:chExt cx="7710" cy="9810"/>
                        </a:xfrm>
                      </wpg:grpSpPr>
                      <wps:wsp>
                        <wps:cNvPr id="1164" name="Line 385"/>
                        <wps:cNvCnPr>
                          <a:cxnSpLocks noChangeShapeType="1"/>
                        </wps:cNvCnPr>
                        <wps:spPr bwMode="auto">
                          <a:xfrm flipH="1">
                            <a:off x="4200" y="3267"/>
                            <a:ext cx="1365" cy="0"/>
                          </a:xfrm>
                          <a:prstGeom prst="line">
                            <a:avLst/>
                          </a:prstGeom>
                          <a:noFill/>
                          <a:ln w="9525">
                            <a:solidFill>
                              <a:srgbClr val="000000"/>
                            </a:solidFill>
                            <a:round/>
                            <a:tailEnd type="stealth" w="med" len="med"/>
                          </a:ln>
                        </wps:spPr>
                        <wps:bodyPr/>
                      </wps:wsp>
                      <wps:wsp>
                        <wps:cNvPr id="1165" name="Line 386"/>
                        <wps:cNvCnPr>
                          <a:cxnSpLocks noChangeShapeType="1"/>
                        </wps:cNvCnPr>
                        <wps:spPr bwMode="auto">
                          <a:xfrm>
                            <a:off x="5565" y="3267"/>
                            <a:ext cx="0" cy="1140"/>
                          </a:xfrm>
                          <a:prstGeom prst="line">
                            <a:avLst/>
                          </a:prstGeom>
                          <a:noFill/>
                          <a:ln w="9525">
                            <a:solidFill>
                              <a:srgbClr val="000000"/>
                            </a:solidFill>
                            <a:round/>
                          </a:ln>
                        </wps:spPr>
                        <wps:bodyPr/>
                      </wps:wsp>
                      <wps:wsp>
                        <wps:cNvPr id="1166" name="Line 387"/>
                        <wps:cNvCnPr>
                          <a:cxnSpLocks noChangeShapeType="1"/>
                        </wps:cNvCnPr>
                        <wps:spPr bwMode="auto">
                          <a:xfrm>
                            <a:off x="4200" y="4407"/>
                            <a:ext cx="1365" cy="0"/>
                          </a:xfrm>
                          <a:prstGeom prst="line">
                            <a:avLst/>
                          </a:prstGeom>
                          <a:noFill/>
                          <a:ln w="9525">
                            <a:solidFill>
                              <a:srgbClr val="000000"/>
                            </a:solidFill>
                            <a:round/>
                          </a:ln>
                        </wps:spPr>
                        <wps:bodyPr/>
                      </wps:wsp>
                      <wps:wsp>
                        <wps:cNvPr id="1167" name="Text Box 388"/>
                        <wps:cNvSpPr txBox="1">
                          <a:spLocks noChangeArrowheads="1"/>
                        </wps:cNvSpPr>
                        <wps:spPr bwMode="auto">
                          <a:xfrm>
                            <a:off x="1365" y="2850"/>
                            <a:ext cx="525" cy="570"/>
                          </a:xfrm>
                          <a:prstGeom prst="rect">
                            <a:avLst/>
                          </a:prstGeom>
                          <a:noFill/>
                          <a:ln>
                            <a:noFill/>
                          </a:ln>
                        </wps:spPr>
                        <wps:txbx>
                          <w:txbxContent>
                            <w:p>
                              <w:pPr>
                                <w:rPr>
                                  <w:rFonts w:eastAsia="仿宋_GB2312"/>
                                </w:rPr>
                              </w:pPr>
                              <w:r>
                                <w:rPr>
                                  <w:rFonts w:hint="eastAsia" w:eastAsia="仿宋_GB2312"/>
                                </w:rPr>
                                <w:t>整改</w:t>
                              </w:r>
                            </w:p>
                          </w:txbxContent>
                        </wps:txbx>
                        <wps:bodyPr rot="0" vert="horz" wrap="square" lIns="18000" tIns="72000" rIns="18000" bIns="0" anchor="t" anchorCtr="0" upright="1">
                          <a:noAutofit/>
                        </wps:bodyPr>
                      </wps:wsp>
                      <wps:wsp>
                        <wps:cNvPr id="1168" name="Text Box 389"/>
                        <wps:cNvSpPr txBox="1">
                          <a:spLocks noChangeArrowheads="1"/>
                        </wps:cNvSpPr>
                        <wps:spPr bwMode="auto">
                          <a:xfrm>
                            <a:off x="4515" y="7695"/>
                            <a:ext cx="315" cy="285"/>
                          </a:xfrm>
                          <a:prstGeom prst="rect">
                            <a:avLst/>
                          </a:prstGeom>
                          <a:noFill/>
                          <a:ln>
                            <a:noFill/>
                          </a:ln>
                        </wps:spPr>
                        <wps:txbx>
                          <w:txbxContent>
                            <w:p>
                              <w:pPr>
                                <w:rPr>
                                  <w:rFonts w:eastAsia="仿宋_GB2312"/>
                                </w:rPr>
                              </w:pPr>
                              <w:r>
                                <w:rPr>
                                  <w:rFonts w:hint="eastAsia" w:eastAsia="仿宋_GB2312"/>
                                </w:rPr>
                                <w:t>附</w:t>
                              </w:r>
                            </w:p>
                          </w:txbxContent>
                        </wps:txbx>
                        <wps:bodyPr rot="0" vert="horz" wrap="square" lIns="18000" tIns="0" rIns="18000" bIns="0" anchor="t" anchorCtr="0" upright="1">
                          <a:noAutofit/>
                        </wps:bodyPr>
                      </wps:wsp>
                      <wpg:grpSp>
                        <wpg:cNvPr id="1169" name="Group 390"/>
                        <wpg:cNvGrpSpPr/>
                        <wpg:grpSpPr>
                          <a:xfrm>
                            <a:off x="0" y="0"/>
                            <a:ext cx="7710" cy="9810"/>
                            <a:chOff x="0" y="0"/>
                            <a:chExt cx="7710" cy="9810"/>
                          </a:xfrm>
                        </wpg:grpSpPr>
                        <wps:wsp>
                          <wps:cNvPr id="1170" name="Text Box 391"/>
                          <wps:cNvSpPr txBox="1">
                            <a:spLocks noChangeArrowheads="1"/>
                          </wps:cNvSpPr>
                          <wps:spPr bwMode="auto">
                            <a:xfrm>
                              <a:off x="3255" y="2850"/>
                              <a:ext cx="840" cy="285"/>
                            </a:xfrm>
                            <a:prstGeom prst="rect">
                              <a:avLst/>
                            </a:prstGeom>
                            <a:noFill/>
                            <a:ln>
                              <a:noFill/>
                            </a:ln>
                          </wps:spPr>
                          <wps:txbx>
                            <w:txbxContent>
                              <w:p>
                                <w:pPr>
                                  <w:rPr>
                                    <w:rFonts w:eastAsia="仿宋_GB2312"/>
                                  </w:rPr>
                                </w:pPr>
                                <w:r>
                                  <w:rPr>
                                    <w:rFonts w:hint="eastAsia" w:eastAsia="仿宋_GB2312"/>
                                  </w:rPr>
                                  <w:t>合格</w:t>
                                </w:r>
                              </w:p>
                            </w:txbxContent>
                          </wps:txbx>
                          <wps:bodyPr rot="0" vert="horz" wrap="square" lIns="18000" tIns="0" rIns="18000" bIns="0" anchor="t" anchorCtr="0" upright="1">
                            <a:noAutofit/>
                          </wps:bodyPr>
                        </wps:wsp>
                        <wps:wsp>
                          <wps:cNvPr id="1171" name="Text Box 392"/>
                          <wps:cNvSpPr txBox="1">
                            <a:spLocks noChangeArrowheads="1"/>
                          </wps:cNvSpPr>
                          <wps:spPr bwMode="auto">
                            <a:xfrm>
                              <a:off x="1155" y="6840"/>
                              <a:ext cx="630" cy="570"/>
                            </a:xfrm>
                            <a:prstGeom prst="rect">
                              <a:avLst/>
                            </a:prstGeom>
                            <a:noFill/>
                            <a:ln>
                              <a:noFill/>
                            </a:ln>
                          </wps:spPr>
                          <wps:txbx>
                            <w:txbxContent>
                              <w:p>
                                <w:pPr>
                                  <w:rPr>
                                    <w:rFonts w:eastAsia="仿宋_GB2312"/>
                                  </w:rPr>
                                </w:pPr>
                                <w:r>
                                  <w:rPr>
                                    <w:rFonts w:hint="eastAsia" w:eastAsia="仿宋_GB2312"/>
                                  </w:rPr>
                                  <w:t>整改</w:t>
                                </w:r>
                              </w:p>
                            </w:txbxContent>
                          </wps:txbx>
                          <wps:bodyPr rot="0" vert="horz" wrap="square" lIns="18000" tIns="72000" rIns="18000" bIns="0" anchor="t" anchorCtr="0" upright="1">
                            <a:noAutofit/>
                          </wps:bodyPr>
                        </wps:wsp>
                        <wpg:grpSp>
                          <wpg:cNvPr id="1172" name="Group 393"/>
                          <wpg:cNvGrpSpPr/>
                          <wpg:grpSpPr>
                            <a:xfrm>
                              <a:off x="0" y="0"/>
                              <a:ext cx="7710" cy="9810"/>
                              <a:chOff x="0" y="0"/>
                              <a:chExt cx="7710" cy="9810"/>
                            </a:xfrm>
                          </wpg:grpSpPr>
                          <wps:wsp>
                            <wps:cNvPr id="1173" name="Line 394"/>
                            <wps:cNvCnPr>
                              <a:cxnSpLocks noChangeShapeType="1"/>
                            </wps:cNvCnPr>
                            <wps:spPr bwMode="auto">
                              <a:xfrm>
                                <a:off x="315" y="3267"/>
                                <a:ext cx="1785" cy="0"/>
                              </a:xfrm>
                              <a:prstGeom prst="line">
                                <a:avLst/>
                              </a:prstGeom>
                              <a:noFill/>
                              <a:ln w="9525">
                                <a:solidFill>
                                  <a:srgbClr val="000000"/>
                                </a:solidFill>
                                <a:round/>
                                <a:tailEnd type="stealth" w="med" len="med"/>
                              </a:ln>
                            </wps:spPr>
                            <wps:bodyPr/>
                          </wps:wsp>
                          <wps:wsp>
                            <wps:cNvPr id="1174" name="Line 395"/>
                            <wps:cNvCnPr>
                              <a:cxnSpLocks noChangeShapeType="1"/>
                            </wps:cNvCnPr>
                            <wps:spPr bwMode="auto">
                              <a:xfrm>
                                <a:off x="315" y="3267"/>
                                <a:ext cx="0" cy="2280"/>
                              </a:xfrm>
                              <a:prstGeom prst="line">
                                <a:avLst/>
                              </a:prstGeom>
                              <a:noFill/>
                              <a:ln w="9525">
                                <a:solidFill>
                                  <a:srgbClr val="000000"/>
                                </a:solidFill>
                                <a:round/>
                              </a:ln>
                            </wps:spPr>
                            <wps:bodyPr/>
                          </wps:wsp>
                          <wps:wsp>
                            <wps:cNvPr id="1175" name="Line 396"/>
                            <wps:cNvCnPr>
                              <a:cxnSpLocks noChangeShapeType="1"/>
                            </wps:cNvCnPr>
                            <wps:spPr bwMode="auto">
                              <a:xfrm>
                                <a:off x="315" y="5547"/>
                                <a:ext cx="945" cy="0"/>
                              </a:xfrm>
                              <a:prstGeom prst="line">
                                <a:avLst/>
                              </a:prstGeom>
                              <a:noFill/>
                              <a:ln w="9525">
                                <a:solidFill>
                                  <a:srgbClr val="000000"/>
                                </a:solidFill>
                                <a:round/>
                              </a:ln>
                            </wps:spPr>
                            <wps:bodyPr/>
                          </wps:wsp>
                          <wps:wsp>
                            <wps:cNvPr id="1176" name="Line 397"/>
                            <wps:cNvCnPr>
                              <a:cxnSpLocks noChangeShapeType="1"/>
                            </wps:cNvCnPr>
                            <wps:spPr bwMode="auto">
                              <a:xfrm flipH="1">
                                <a:off x="4200" y="4986"/>
                                <a:ext cx="1575" cy="0"/>
                              </a:xfrm>
                              <a:prstGeom prst="line">
                                <a:avLst/>
                              </a:prstGeom>
                              <a:noFill/>
                              <a:ln w="9525">
                                <a:solidFill>
                                  <a:srgbClr val="000000"/>
                                </a:solidFill>
                                <a:round/>
                                <a:tailEnd type="stealth" w="med" len="med"/>
                              </a:ln>
                            </wps:spPr>
                            <wps:bodyPr/>
                          </wps:wsp>
                          <wpg:grpSp>
                            <wpg:cNvPr id="1177" name="Group 398"/>
                            <wpg:cNvGrpSpPr/>
                            <wpg:grpSpPr>
                              <a:xfrm>
                                <a:off x="0" y="0"/>
                                <a:ext cx="7710" cy="9810"/>
                                <a:chOff x="0" y="0"/>
                                <a:chExt cx="7710" cy="9810"/>
                              </a:xfrm>
                            </wpg:grpSpPr>
                            <wps:wsp>
                              <wps:cNvPr id="1178" name="Line 399"/>
                              <wps:cNvCnPr>
                                <a:cxnSpLocks noChangeShapeType="1"/>
                              </wps:cNvCnPr>
                              <wps:spPr bwMode="auto">
                                <a:xfrm>
                                  <a:off x="330" y="8832"/>
                                  <a:ext cx="998" cy="0"/>
                                </a:xfrm>
                                <a:prstGeom prst="line">
                                  <a:avLst/>
                                </a:prstGeom>
                                <a:noFill/>
                                <a:ln w="9525">
                                  <a:solidFill>
                                    <a:srgbClr val="000000"/>
                                  </a:solidFill>
                                  <a:round/>
                                </a:ln>
                              </wps:spPr>
                              <wps:bodyPr/>
                            </wps:wsp>
                            <wpg:grpSp>
                              <wpg:cNvPr id="1179" name="Group 400"/>
                              <wpg:cNvGrpSpPr/>
                              <wpg:grpSpPr>
                                <a:xfrm>
                                  <a:off x="0" y="0"/>
                                  <a:ext cx="7710" cy="9810"/>
                                  <a:chOff x="0" y="0"/>
                                  <a:chExt cx="7710" cy="9810"/>
                                </a:xfrm>
                              </wpg:grpSpPr>
                              <wps:wsp>
                                <wps:cNvPr id="1180" name="Line 401"/>
                                <wps:cNvCnPr>
                                  <a:cxnSpLocks noChangeShapeType="1"/>
                                </wps:cNvCnPr>
                                <wps:spPr bwMode="auto">
                                  <a:xfrm>
                                    <a:off x="2940" y="285"/>
                                    <a:ext cx="0" cy="570"/>
                                  </a:xfrm>
                                  <a:prstGeom prst="line">
                                    <a:avLst/>
                                  </a:prstGeom>
                                  <a:noFill/>
                                  <a:ln w="9525">
                                    <a:solidFill>
                                      <a:srgbClr val="000000"/>
                                    </a:solidFill>
                                    <a:round/>
                                    <a:tailEnd type="stealth" w="med" len="med"/>
                                  </a:ln>
                                </wps:spPr>
                                <wps:bodyPr/>
                              </wps:wsp>
                              <wps:wsp>
                                <wps:cNvPr id="1181" name="Line 402"/>
                                <wps:cNvCnPr>
                                  <a:cxnSpLocks noChangeShapeType="1"/>
                                </wps:cNvCnPr>
                                <wps:spPr bwMode="auto">
                                  <a:xfrm>
                                    <a:off x="1575" y="855"/>
                                    <a:ext cx="2520" cy="0"/>
                                  </a:xfrm>
                                  <a:prstGeom prst="line">
                                    <a:avLst/>
                                  </a:prstGeom>
                                  <a:noFill/>
                                  <a:ln w="9525">
                                    <a:solidFill>
                                      <a:srgbClr val="000000"/>
                                    </a:solidFill>
                                    <a:round/>
                                  </a:ln>
                                </wps:spPr>
                                <wps:bodyPr/>
                              </wps:wsp>
                              <wps:wsp>
                                <wps:cNvPr id="1182" name="Line 403"/>
                                <wps:cNvCnPr>
                                  <a:cxnSpLocks noChangeShapeType="1"/>
                                </wps:cNvCnPr>
                                <wps:spPr bwMode="auto">
                                  <a:xfrm>
                                    <a:off x="1575" y="855"/>
                                    <a:ext cx="0" cy="285"/>
                                  </a:xfrm>
                                  <a:prstGeom prst="line">
                                    <a:avLst/>
                                  </a:prstGeom>
                                  <a:noFill/>
                                  <a:ln w="9525">
                                    <a:solidFill>
                                      <a:srgbClr val="000000"/>
                                    </a:solidFill>
                                    <a:round/>
                                  </a:ln>
                                </wps:spPr>
                                <wps:bodyPr/>
                              </wps:wsp>
                              <wps:wsp>
                                <wps:cNvPr id="1183" name="Line 404"/>
                                <wps:cNvCnPr>
                                  <a:cxnSpLocks noChangeShapeType="1"/>
                                </wps:cNvCnPr>
                                <wps:spPr bwMode="auto">
                                  <a:xfrm>
                                    <a:off x="4095" y="855"/>
                                    <a:ext cx="0" cy="285"/>
                                  </a:xfrm>
                                  <a:prstGeom prst="line">
                                    <a:avLst/>
                                  </a:prstGeom>
                                  <a:noFill/>
                                  <a:ln w="9525">
                                    <a:solidFill>
                                      <a:srgbClr val="000000"/>
                                    </a:solidFill>
                                    <a:round/>
                                  </a:ln>
                                </wps:spPr>
                                <wps:bodyPr/>
                              </wps:wsp>
                              <wps:wsp>
                                <wps:cNvPr id="1184" name="Line 405"/>
                                <wps:cNvCnPr>
                                  <a:cxnSpLocks noChangeShapeType="1"/>
                                </wps:cNvCnPr>
                                <wps:spPr bwMode="auto">
                                  <a:xfrm>
                                    <a:off x="0" y="1425"/>
                                    <a:ext cx="630" cy="0"/>
                                  </a:xfrm>
                                  <a:prstGeom prst="line">
                                    <a:avLst/>
                                  </a:prstGeom>
                                  <a:noFill/>
                                  <a:ln w="9525">
                                    <a:solidFill>
                                      <a:srgbClr val="000000"/>
                                    </a:solidFill>
                                    <a:round/>
                                    <a:tailEnd type="stealth" w="med" len="med"/>
                                  </a:ln>
                                </wps:spPr>
                                <wps:bodyPr/>
                              </wps:wsp>
                              <wps:wsp>
                                <wps:cNvPr id="1185" name="Line 406"/>
                                <wps:cNvCnPr>
                                  <a:cxnSpLocks noChangeShapeType="1"/>
                                </wps:cNvCnPr>
                                <wps:spPr bwMode="auto">
                                  <a:xfrm>
                                    <a:off x="0" y="1425"/>
                                    <a:ext cx="0" cy="1140"/>
                                  </a:xfrm>
                                  <a:prstGeom prst="line">
                                    <a:avLst/>
                                  </a:prstGeom>
                                  <a:noFill/>
                                  <a:ln w="9525">
                                    <a:solidFill>
                                      <a:srgbClr val="000000"/>
                                    </a:solidFill>
                                    <a:round/>
                                  </a:ln>
                                </wps:spPr>
                                <wps:bodyPr/>
                              </wps:wsp>
                              <wps:wsp>
                                <wps:cNvPr id="1186" name="Line 407"/>
                                <wps:cNvCnPr>
                                  <a:cxnSpLocks noChangeShapeType="1"/>
                                </wps:cNvCnPr>
                                <wps:spPr bwMode="auto">
                                  <a:xfrm>
                                    <a:off x="1575" y="1710"/>
                                    <a:ext cx="0" cy="285"/>
                                  </a:xfrm>
                                  <a:prstGeom prst="line">
                                    <a:avLst/>
                                  </a:prstGeom>
                                  <a:noFill/>
                                  <a:ln w="9525">
                                    <a:solidFill>
                                      <a:srgbClr val="000000"/>
                                    </a:solidFill>
                                    <a:round/>
                                  </a:ln>
                                </wps:spPr>
                                <wps:bodyPr/>
                              </wps:wsp>
                              <wps:wsp>
                                <wps:cNvPr id="1187" name="Line 408"/>
                                <wps:cNvCnPr>
                                  <a:cxnSpLocks noChangeShapeType="1"/>
                                </wps:cNvCnPr>
                                <wps:spPr bwMode="auto">
                                  <a:xfrm>
                                    <a:off x="4095" y="1710"/>
                                    <a:ext cx="0" cy="285"/>
                                  </a:xfrm>
                                  <a:prstGeom prst="line">
                                    <a:avLst/>
                                  </a:prstGeom>
                                  <a:noFill/>
                                  <a:ln w="9525">
                                    <a:solidFill>
                                      <a:srgbClr val="000000"/>
                                    </a:solidFill>
                                    <a:round/>
                                  </a:ln>
                                </wps:spPr>
                                <wps:bodyPr/>
                              </wps:wsp>
                              <wps:wsp>
                                <wps:cNvPr id="1188" name="Line 409"/>
                                <wps:cNvCnPr>
                                  <a:cxnSpLocks noChangeShapeType="1"/>
                                </wps:cNvCnPr>
                                <wps:spPr bwMode="auto">
                                  <a:xfrm>
                                    <a:off x="1575" y="1995"/>
                                    <a:ext cx="2520" cy="0"/>
                                  </a:xfrm>
                                  <a:prstGeom prst="line">
                                    <a:avLst/>
                                  </a:prstGeom>
                                  <a:noFill/>
                                  <a:ln w="9525">
                                    <a:solidFill>
                                      <a:srgbClr val="000000"/>
                                    </a:solidFill>
                                    <a:round/>
                                  </a:ln>
                                </wps:spPr>
                                <wps:bodyPr/>
                              </wps:wsp>
                              <wps:wsp>
                                <wps:cNvPr id="1189" name="Line 410"/>
                                <wps:cNvCnPr>
                                  <a:cxnSpLocks noChangeShapeType="1"/>
                                </wps:cNvCnPr>
                                <wps:spPr bwMode="auto">
                                  <a:xfrm>
                                    <a:off x="3150" y="1995"/>
                                    <a:ext cx="0" cy="285"/>
                                  </a:xfrm>
                                  <a:prstGeom prst="line">
                                    <a:avLst/>
                                  </a:prstGeom>
                                  <a:noFill/>
                                  <a:ln w="9525">
                                    <a:solidFill>
                                      <a:srgbClr val="000000"/>
                                    </a:solidFill>
                                    <a:round/>
                                    <a:tailEnd type="stealth" w="med" len="med"/>
                                  </a:ln>
                                </wps:spPr>
                                <wps:bodyPr/>
                              </wps:wsp>
                              <wps:wsp>
                                <wps:cNvPr id="1190" name="Line 411"/>
                                <wps:cNvCnPr>
                                  <a:cxnSpLocks noChangeShapeType="1"/>
                                </wps:cNvCnPr>
                                <wps:spPr bwMode="auto">
                                  <a:xfrm>
                                    <a:off x="0" y="2565"/>
                                    <a:ext cx="2310" cy="0"/>
                                  </a:xfrm>
                                  <a:prstGeom prst="line">
                                    <a:avLst/>
                                  </a:prstGeom>
                                  <a:noFill/>
                                  <a:ln w="9525">
                                    <a:solidFill>
                                      <a:srgbClr val="000000"/>
                                    </a:solidFill>
                                    <a:round/>
                                  </a:ln>
                                </wps:spPr>
                                <wps:bodyPr/>
                              </wps:wsp>
                              <wps:wsp>
                                <wps:cNvPr id="1191" name="Line 412"/>
                                <wps:cNvCnPr>
                                  <a:cxnSpLocks noChangeShapeType="1"/>
                                </wps:cNvCnPr>
                                <wps:spPr bwMode="auto">
                                  <a:xfrm>
                                    <a:off x="3990" y="2565"/>
                                    <a:ext cx="2730" cy="0"/>
                                  </a:xfrm>
                                  <a:prstGeom prst="line">
                                    <a:avLst/>
                                  </a:prstGeom>
                                  <a:noFill/>
                                  <a:ln w="9525">
                                    <a:solidFill>
                                      <a:srgbClr val="000000"/>
                                    </a:solidFill>
                                    <a:round/>
                                  </a:ln>
                                </wps:spPr>
                                <wps:bodyPr/>
                              </wps:wsp>
                              <wps:wsp>
                                <wps:cNvPr id="1192" name="Line 413"/>
                                <wps:cNvCnPr>
                                  <a:cxnSpLocks noChangeShapeType="1"/>
                                </wps:cNvCnPr>
                                <wps:spPr bwMode="auto">
                                  <a:xfrm flipV="1">
                                    <a:off x="6720" y="1710"/>
                                    <a:ext cx="0" cy="855"/>
                                  </a:xfrm>
                                  <a:prstGeom prst="line">
                                    <a:avLst/>
                                  </a:prstGeom>
                                  <a:noFill/>
                                  <a:ln w="9525">
                                    <a:solidFill>
                                      <a:srgbClr val="000000"/>
                                    </a:solidFill>
                                    <a:round/>
                                    <a:tailEnd type="stealth" w="med" len="med"/>
                                  </a:ln>
                                </wps:spPr>
                                <wps:bodyPr/>
                              </wps:wsp>
                              <wps:wsp>
                                <wps:cNvPr id="1193" name="Line 414"/>
                                <wps:cNvCnPr>
                                  <a:cxnSpLocks noChangeShapeType="1"/>
                                </wps:cNvCnPr>
                                <wps:spPr bwMode="auto">
                                  <a:xfrm>
                                    <a:off x="3150" y="2850"/>
                                    <a:ext cx="0" cy="285"/>
                                  </a:xfrm>
                                  <a:prstGeom prst="line">
                                    <a:avLst/>
                                  </a:prstGeom>
                                  <a:noFill/>
                                  <a:ln w="9525">
                                    <a:solidFill>
                                      <a:srgbClr val="000000"/>
                                    </a:solidFill>
                                    <a:round/>
                                    <a:tailEnd type="stealth" w="med" len="med"/>
                                  </a:ln>
                                </wps:spPr>
                                <wps:bodyPr/>
                              </wps:wsp>
                              <wps:wsp>
                                <wps:cNvPr id="1194" name="Line 415"/>
                                <wps:cNvCnPr>
                                  <a:cxnSpLocks noChangeShapeType="1"/>
                                </wps:cNvCnPr>
                                <wps:spPr bwMode="auto">
                                  <a:xfrm>
                                    <a:off x="3150" y="3420"/>
                                    <a:ext cx="0" cy="285"/>
                                  </a:xfrm>
                                  <a:prstGeom prst="line">
                                    <a:avLst/>
                                  </a:prstGeom>
                                  <a:noFill/>
                                  <a:ln w="9525">
                                    <a:solidFill>
                                      <a:srgbClr val="000000"/>
                                    </a:solidFill>
                                    <a:round/>
                                    <a:tailEnd type="stealth" w="med" len="med"/>
                                  </a:ln>
                                </wps:spPr>
                                <wps:bodyPr/>
                              </wps:wsp>
                              <wps:wsp>
                                <wps:cNvPr id="1195" name="Line 416"/>
                                <wps:cNvCnPr>
                                  <a:cxnSpLocks noChangeShapeType="1"/>
                                </wps:cNvCnPr>
                                <wps:spPr bwMode="auto">
                                  <a:xfrm>
                                    <a:off x="3150" y="3990"/>
                                    <a:ext cx="0" cy="285"/>
                                  </a:xfrm>
                                  <a:prstGeom prst="line">
                                    <a:avLst/>
                                  </a:prstGeom>
                                  <a:noFill/>
                                  <a:ln w="9525">
                                    <a:solidFill>
                                      <a:srgbClr val="000000"/>
                                    </a:solidFill>
                                    <a:round/>
                                    <a:tailEnd type="stealth" w="med" len="med"/>
                                  </a:ln>
                                </wps:spPr>
                                <wps:bodyPr/>
                              </wps:wsp>
                              <wps:wsp>
                                <wps:cNvPr id="1196" name="Line 417"/>
                                <wps:cNvCnPr>
                                  <a:cxnSpLocks noChangeShapeType="1"/>
                                </wps:cNvCnPr>
                                <wps:spPr bwMode="auto">
                                  <a:xfrm>
                                    <a:off x="3150" y="4560"/>
                                    <a:ext cx="0" cy="285"/>
                                  </a:xfrm>
                                  <a:prstGeom prst="line">
                                    <a:avLst/>
                                  </a:prstGeom>
                                  <a:noFill/>
                                  <a:ln w="9525">
                                    <a:solidFill>
                                      <a:srgbClr val="000000"/>
                                    </a:solidFill>
                                    <a:round/>
                                    <a:tailEnd type="stealth" w="med" len="med"/>
                                  </a:ln>
                                </wps:spPr>
                                <wps:bodyPr/>
                              </wps:wsp>
                              <wps:wsp>
                                <wps:cNvPr id="1197" name="Line 418"/>
                                <wps:cNvCnPr>
                                  <a:cxnSpLocks noChangeShapeType="1"/>
                                </wps:cNvCnPr>
                                <wps:spPr bwMode="auto">
                                  <a:xfrm>
                                    <a:off x="3150" y="5130"/>
                                    <a:ext cx="0" cy="285"/>
                                  </a:xfrm>
                                  <a:prstGeom prst="line">
                                    <a:avLst/>
                                  </a:prstGeom>
                                  <a:noFill/>
                                  <a:ln w="9525">
                                    <a:solidFill>
                                      <a:srgbClr val="000000"/>
                                    </a:solidFill>
                                    <a:round/>
                                    <a:tailEnd type="stealth" w="med" len="med"/>
                                  </a:ln>
                                </wps:spPr>
                                <wps:bodyPr/>
                              </wps:wsp>
                              <wps:wsp>
                                <wps:cNvPr id="1198" name="Line 419"/>
                                <wps:cNvCnPr>
                                  <a:cxnSpLocks noChangeShapeType="1"/>
                                </wps:cNvCnPr>
                                <wps:spPr bwMode="auto">
                                  <a:xfrm flipH="1">
                                    <a:off x="5145" y="1425"/>
                                    <a:ext cx="840" cy="0"/>
                                  </a:xfrm>
                                  <a:prstGeom prst="line">
                                    <a:avLst/>
                                  </a:prstGeom>
                                  <a:noFill/>
                                  <a:ln w="9525">
                                    <a:solidFill>
                                      <a:srgbClr val="000000"/>
                                    </a:solidFill>
                                    <a:round/>
                                    <a:tailEnd type="stealth" w="med" len="med"/>
                                  </a:ln>
                                </wps:spPr>
                                <wps:bodyPr/>
                              </wps:wsp>
                              <wps:wsp>
                                <wps:cNvPr id="1199" name="Line 420"/>
                                <wps:cNvCnPr>
                                  <a:cxnSpLocks noChangeShapeType="1"/>
                                </wps:cNvCnPr>
                                <wps:spPr bwMode="auto">
                                  <a:xfrm>
                                    <a:off x="3150" y="5700"/>
                                    <a:ext cx="0" cy="285"/>
                                  </a:xfrm>
                                  <a:prstGeom prst="line">
                                    <a:avLst/>
                                  </a:prstGeom>
                                  <a:noFill/>
                                  <a:ln w="9525">
                                    <a:solidFill>
                                      <a:srgbClr val="000000"/>
                                    </a:solidFill>
                                    <a:round/>
                                    <a:tailEnd type="stealth" w="med" len="med"/>
                                  </a:ln>
                                </wps:spPr>
                                <wps:bodyPr/>
                              </wps:wsp>
                              <wps:wsp>
                                <wps:cNvPr id="1200" name="Line 421"/>
                                <wps:cNvCnPr>
                                  <a:cxnSpLocks noChangeShapeType="1"/>
                                </wps:cNvCnPr>
                                <wps:spPr bwMode="auto">
                                  <a:xfrm>
                                    <a:off x="3150" y="6270"/>
                                    <a:ext cx="0" cy="285"/>
                                  </a:xfrm>
                                  <a:prstGeom prst="line">
                                    <a:avLst/>
                                  </a:prstGeom>
                                  <a:noFill/>
                                  <a:ln w="9525">
                                    <a:solidFill>
                                      <a:srgbClr val="000000"/>
                                    </a:solidFill>
                                    <a:round/>
                                    <a:tailEnd type="stealth" w="med" len="med"/>
                                  </a:ln>
                                </wps:spPr>
                                <wps:bodyPr/>
                              </wps:wsp>
                              <wps:wsp>
                                <wps:cNvPr id="1201" name="Line 422"/>
                                <wps:cNvCnPr>
                                  <a:cxnSpLocks noChangeShapeType="1"/>
                                </wps:cNvCnPr>
                                <wps:spPr bwMode="auto">
                                  <a:xfrm>
                                    <a:off x="3150" y="6840"/>
                                    <a:ext cx="0" cy="285"/>
                                  </a:xfrm>
                                  <a:prstGeom prst="line">
                                    <a:avLst/>
                                  </a:prstGeom>
                                  <a:noFill/>
                                  <a:ln w="9525">
                                    <a:solidFill>
                                      <a:srgbClr val="000000"/>
                                    </a:solidFill>
                                    <a:round/>
                                    <a:tailEnd type="stealth" w="med" len="med"/>
                                  </a:ln>
                                </wps:spPr>
                                <wps:bodyPr/>
                              </wps:wsp>
                              <wps:wsp>
                                <wps:cNvPr id="1202" name="Line 423"/>
                                <wps:cNvCnPr>
                                  <a:cxnSpLocks noChangeShapeType="1"/>
                                </wps:cNvCnPr>
                                <wps:spPr bwMode="auto">
                                  <a:xfrm>
                                    <a:off x="3150" y="7410"/>
                                    <a:ext cx="0" cy="454"/>
                                  </a:xfrm>
                                  <a:prstGeom prst="line">
                                    <a:avLst/>
                                  </a:prstGeom>
                                  <a:noFill/>
                                  <a:ln w="9525">
                                    <a:solidFill>
                                      <a:srgbClr val="000000"/>
                                    </a:solidFill>
                                    <a:round/>
                                    <a:tailEnd type="stealth" w="med" len="med"/>
                                  </a:ln>
                                </wps:spPr>
                                <wps:bodyPr/>
                              </wps:wsp>
                              <wps:wsp>
                                <wps:cNvPr id="1203" name="Line 424"/>
                                <wps:cNvCnPr>
                                  <a:cxnSpLocks noChangeShapeType="1"/>
                                </wps:cNvCnPr>
                                <wps:spPr bwMode="auto">
                                  <a:xfrm flipH="1">
                                    <a:off x="4200" y="7980"/>
                                    <a:ext cx="1365" cy="0"/>
                                  </a:xfrm>
                                  <a:prstGeom prst="line">
                                    <a:avLst/>
                                  </a:prstGeom>
                                  <a:noFill/>
                                  <a:ln w="9525">
                                    <a:solidFill>
                                      <a:srgbClr val="000000"/>
                                    </a:solidFill>
                                    <a:round/>
                                    <a:tailEnd type="stealth" w="med" len="med"/>
                                  </a:ln>
                                </wps:spPr>
                                <wps:bodyPr/>
                              </wps:wsp>
                              <wps:wsp>
                                <wps:cNvPr id="1204" name="Line 425"/>
                                <wps:cNvCnPr>
                                  <a:cxnSpLocks noChangeShapeType="1"/>
                                </wps:cNvCnPr>
                                <wps:spPr bwMode="auto">
                                  <a:xfrm>
                                    <a:off x="315" y="7281"/>
                                    <a:ext cx="1785" cy="0"/>
                                  </a:xfrm>
                                  <a:prstGeom prst="line">
                                    <a:avLst/>
                                  </a:prstGeom>
                                  <a:noFill/>
                                  <a:ln w="9525">
                                    <a:solidFill>
                                      <a:srgbClr val="000000"/>
                                    </a:solidFill>
                                    <a:round/>
                                    <a:tailEnd type="stealth" w="med" len="med"/>
                                  </a:ln>
                                </wps:spPr>
                                <wps:bodyPr/>
                              </wps:wsp>
                              <wps:wsp>
                                <wps:cNvPr id="1205" name="Line 426"/>
                                <wps:cNvCnPr>
                                  <a:cxnSpLocks noChangeShapeType="1"/>
                                </wps:cNvCnPr>
                                <wps:spPr bwMode="auto">
                                  <a:xfrm>
                                    <a:off x="315" y="7293"/>
                                    <a:ext cx="0" cy="1542"/>
                                  </a:xfrm>
                                  <a:prstGeom prst="line">
                                    <a:avLst/>
                                  </a:prstGeom>
                                  <a:noFill/>
                                  <a:ln w="9525">
                                    <a:solidFill>
                                      <a:srgbClr val="000000"/>
                                    </a:solidFill>
                                    <a:round/>
                                  </a:ln>
                                </wps:spPr>
                                <wps:bodyPr/>
                              </wps:wsp>
                              <wps:wsp>
                                <wps:cNvPr id="1206" name="Line 427"/>
                                <wps:cNvCnPr>
                                  <a:cxnSpLocks noChangeShapeType="1"/>
                                </wps:cNvCnPr>
                                <wps:spPr bwMode="auto">
                                  <a:xfrm>
                                    <a:off x="3150" y="8145"/>
                                    <a:ext cx="0" cy="539"/>
                                  </a:xfrm>
                                  <a:prstGeom prst="line">
                                    <a:avLst/>
                                  </a:prstGeom>
                                  <a:noFill/>
                                  <a:ln w="9525">
                                    <a:solidFill>
                                      <a:srgbClr val="000000"/>
                                    </a:solidFill>
                                    <a:round/>
                                  </a:ln>
                                </wps:spPr>
                                <wps:bodyPr/>
                              </wps:wsp>
                              <wps:wsp>
                                <wps:cNvPr id="1207" name="Line 428"/>
                                <wps:cNvCnPr>
                                  <a:cxnSpLocks noChangeShapeType="1"/>
                                </wps:cNvCnPr>
                                <wps:spPr bwMode="auto">
                                  <a:xfrm>
                                    <a:off x="3150" y="8955"/>
                                    <a:ext cx="0" cy="570"/>
                                  </a:xfrm>
                                  <a:prstGeom prst="line">
                                    <a:avLst/>
                                  </a:prstGeom>
                                  <a:noFill/>
                                  <a:ln w="9525">
                                    <a:solidFill>
                                      <a:srgbClr val="000000"/>
                                    </a:solidFill>
                                    <a:round/>
                                    <a:tailEnd type="stealth" w="med" len="med"/>
                                  </a:ln>
                                </wps:spPr>
                                <wps:bodyPr/>
                              </wps:wsp>
                              <wps:wsp>
                                <wps:cNvPr id="1208" name="Text Box 429"/>
                                <wps:cNvSpPr txBox="1">
                                  <a:spLocks noChangeArrowheads="1"/>
                                </wps:cNvSpPr>
                                <wps:spPr bwMode="auto">
                                  <a:xfrm>
                                    <a:off x="540" y="8370"/>
                                    <a:ext cx="840" cy="570"/>
                                  </a:xfrm>
                                  <a:prstGeom prst="rect">
                                    <a:avLst/>
                                  </a:prstGeom>
                                  <a:noFill/>
                                  <a:ln>
                                    <a:noFill/>
                                  </a:ln>
                                </wps:spPr>
                                <wps:txbx>
                                  <w:txbxContent>
                                    <w:p>
                                      <w:pPr>
                                        <w:rPr>
                                          <w:rFonts w:eastAsia="仿宋_GB2312"/>
                                        </w:rPr>
                                      </w:pPr>
                                      <w:r>
                                        <w:rPr>
                                          <w:rFonts w:hint="eastAsia" w:eastAsia="仿宋_GB2312"/>
                                        </w:rPr>
                                        <w:t>不合格</w:t>
                                      </w:r>
                                    </w:p>
                                  </w:txbxContent>
                                </wps:txbx>
                                <wps:bodyPr rot="0" vert="horz" wrap="square" lIns="18000" tIns="72000" rIns="18000" bIns="0" anchor="t" anchorCtr="0" upright="1">
                                  <a:noAutofit/>
                                </wps:bodyPr>
                              </wps:wsp>
                              <wpg:grpSp>
                                <wpg:cNvPr id="1209" name="Group 430"/>
                                <wpg:cNvGrpSpPr/>
                                <wpg:grpSpPr>
                                  <a:xfrm>
                                    <a:off x="525" y="0"/>
                                    <a:ext cx="7185" cy="9810"/>
                                    <a:chOff x="0" y="0"/>
                                    <a:chExt cx="7185" cy="9810"/>
                                  </a:xfrm>
                                </wpg:grpSpPr>
                                <wps:wsp>
                                  <wps:cNvPr id="1210" name="Text Box 431"/>
                                  <wps:cNvSpPr txBox="1">
                                    <a:spLocks noChangeArrowheads="1"/>
                                  </wps:cNvSpPr>
                                  <wps:spPr bwMode="auto">
                                    <a:xfrm>
                                      <a:off x="4095" y="2280"/>
                                      <a:ext cx="840" cy="285"/>
                                    </a:xfrm>
                                    <a:prstGeom prst="rect">
                                      <a:avLst/>
                                    </a:prstGeom>
                                    <a:noFill/>
                                    <a:ln>
                                      <a:noFill/>
                                    </a:ln>
                                  </wps:spPr>
                                  <wps:txbx>
                                    <w:txbxContent>
                                      <w:p>
                                        <w:pPr>
                                          <w:rPr>
                                            <w:rFonts w:eastAsia="仿宋_GB2312"/>
                                          </w:rPr>
                                        </w:pPr>
                                        <w:r>
                                          <w:rPr>
                                            <w:rFonts w:hint="eastAsia" w:eastAsia="仿宋_GB2312"/>
                                          </w:rPr>
                                          <w:t>不合格</w:t>
                                        </w:r>
                                      </w:p>
                                    </w:txbxContent>
                                  </wps:txbx>
                                  <wps:bodyPr rot="0" vert="horz" wrap="square" lIns="18000" tIns="0" rIns="18000" bIns="0" anchor="t" anchorCtr="0" upright="1">
                                    <a:noAutofit/>
                                  </wps:bodyPr>
                                </wps:wsp>
                                <wps:wsp>
                                  <wps:cNvPr id="1211" name="Text Box 432"/>
                                  <wps:cNvSpPr txBox="1">
                                    <a:spLocks noChangeArrowheads="1"/>
                                  </wps:cNvSpPr>
                                  <wps:spPr bwMode="auto">
                                    <a:xfrm>
                                      <a:off x="210" y="2280"/>
                                      <a:ext cx="840" cy="285"/>
                                    </a:xfrm>
                                    <a:prstGeom prst="rect">
                                      <a:avLst/>
                                    </a:prstGeom>
                                    <a:noFill/>
                                    <a:ln>
                                      <a:noFill/>
                                    </a:ln>
                                  </wps:spPr>
                                  <wps:txbx>
                                    <w:txbxContent>
                                      <w:p>
                                        <w:pPr>
                                          <w:rPr>
                                            <w:rFonts w:eastAsia="仿宋_GB2312"/>
                                          </w:rPr>
                                        </w:pPr>
                                        <w:r>
                                          <w:rPr>
                                            <w:rFonts w:hint="eastAsia" w:eastAsia="仿宋_GB2312"/>
                                          </w:rPr>
                                          <w:t>不合格</w:t>
                                        </w:r>
                                      </w:p>
                                    </w:txbxContent>
                                  </wps:txbx>
                                  <wps:bodyPr rot="0" vert="horz" wrap="square" lIns="18000" tIns="0" rIns="18000" bIns="0" anchor="t" anchorCtr="0" upright="1">
                                    <a:noAutofit/>
                                  </wps:bodyPr>
                                </wps:wsp>
                                <wps:wsp>
                                  <wps:cNvPr id="1212" name="Text Box 433"/>
                                  <wps:cNvSpPr txBox="1">
                                    <a:spLocks noChangeArrowheads="1"/>
                                  </wps:cNvSpPr>
                                  <wps:spPr bwMode="auto">
                                    <a:xfrm>
                                      <a:off x="5040" y="3420"/>
                                      <a:ext cx="315" cy="570"/>
                                    </a:xfrm>
                                    <a:prstGeom prst="rect">
                                      <a:avLst/>
                                    </a:prstGeom>
                                    <a:noFill/>
                                    <a:ln>
                                      <a:noFill/>
                                    </a:ln>
                                  </wps:spPr>
                                  <wps:txbx>
                                    <w:txbxContent>
                                      <w:p>
                                        <w:pPr>
                                          <w:rPr>
                                            <w:rFonts w:eastAsia="仿宋_GB2312"/>
                                          </w:rPr>
                                        </w:pPr>
                                        <w:r>
                                          <w:rPr>
                                            <w:rFonts w:hint="eastAsia" w:eastAsia="仿宋_GB2312"/>
                                          </w:rPr>
                                          <w:t>整</w:t>
                                        </w:r>
                                      </w:p>
                                      <w:p>
                                        <w:pPr>
                                          <w:rPr>
                                            <w:rFonts w:eastAsia="仿宋_GB2312"/>
                                          </w:rPr>
                                        </w:pPr>
                                        <w:r>
                                          <w:rPr>
                                            <w:rFonts w:hint="eastAsia" w:eastAsia="仿宋_GB2312"/>
                                          </w:rPr>
                                          <w:t>改</w:t>
                                        </w:r>
                                      </w:p>
                                    </w:txbxContent>
                                  </wps:txbx>
                                  <wps:bodyPr rot="0" vert="horz" wrap="square" lIns="18000" tIns="0" rIns="18000" bIns="0" anchor="t" anchorCtr="0" upright="1">
                                    <a:noAutofit/>
                                  </wps:bodyPr>
                                </wps:wsp>
                                <wps:wsp>
                                  <wps:cNvPr id="1213" name="Text Box 434"/>
                                  <wps:cNvSpPr txBox="1">
                                    <a:spLocks noChangeArrowheads="1"/>
                                  </wps:cNvSpPr>
                                  <wps:spPr bwMode="auto">
                                    <a:xfrm>
                                      <a:off x="3990" y="3990"/>
                                      <a:ext cx="840" cy="570"/>
                                    </a:xfrm>
                                    <a:prstGeom prst="rect">
                                      <a:avLst/>
                                    </a:prstGeom>
                                    <a:noFill/>
                                    <a:ln>
                                      <a:noFill/>
                                    </a:ln>
                                  </wps:spPr>
                                  <wps:txbx>
                                    <w:txbxContent>
                                      <w:p>
                                        <w:pPr>
                                          <w:rPr>
                                            <w:rFonts w:eastAsia="仿宋_GB2312"/>
                                          </w:rPr>
                                        </w:pPr>
                                        <w:r>
                                          <w:rPr>
                                            <w:rFonts w:hint="eastAsia" w:eastAsia="仿宋_GB2312"/>
                                          </w:rPr>
                                          <w:t>不合格</w:t>
                                        </w:r>
                                      </w:p>
                                    </w:txbxContent>
                                  </wps:txbx>
                                  <wps:bodyPr rot="0" vert="horz" wrap="square" lIns="18000" tIns="72000" rIns="18000" bIns="0" anchor="t" anchorCtr="0" upright="1">
                                    <a:noAutofit/>
                                  </wps:bodyPr>
                                </wps:wsp>
                                <wps:wsp>
                                  <wps:cNvPr id="1214" name="Text Box 435"/>
                                  <wps:cNvSpPr txBox="1">
                                    <a:spLocks noChangeArrowheads="1"/>
                                  </wps:cNvSpPr>
                                  <wps:spPr bwMode="auto">
                                    <a:xfrm>
                                      <a:off x="0" y="5130"/>
                                      <a:ext cx="735" cy="570"/>
                                    </a:xfrm>
                                    <a:prstGeom prst="rect">
                                      <a:avLst/>
                                    </a:prstGeom>
                                    <a:noFill/>
                                    <a:ln>
                                      <a:noFill/>
                                    </a:ln>
                                  </wps:spPr>
                                  <wps:txbx>
                                    <w:txbxContent>
                                      <w:p>
                                        <w:pPr>
                                          <w:rPr>
                                            <w:rFonts w:eastAsia="仿宋_GB2312"/>
                                          </w:rPr>
                                        </w:pPr>
                                        <w:r>
                                          <w:rPr>
                                            <w:rFonts w:hint="eastAsia" w:eastAsia="仿宋_GB2312"/>
                                          </w:rPr>
                                          <w:t>不合格</w:t>
                                        </w:r>
                                      </w:p>
                                    </w:txbxContent>
                                  </wps:txbx>
                                  <wps:bodyPr rot="0" vert="horz" wrap="square" lIns="18000" tIns="72000" rIns="18000" bIns="0" anchor="t" anchorCtr="0" upright="1">
                                    <a:noAutofit/>
                                  </wps:bodyPr>
                                </wps:wsp>
                                <wpg:grpSp>
                                  <wpg:cNvPr id="1215" name="Group 436"/>
                                  <wpg:cNvGrpSpPr/>
                                  <wpg:grpSpPr>
                                    <a:xfrm>
                                      <a:off x="105" y="0"/>
                                      <a:ext cx="7080" cy="9810"/>
                                      <a:chOff x="0" y="0"/>
                                      <a:chExt cx="7080" cy="9810"/>
                                    </a:xfrm>
                                  </wpg:grpSpPr>
                                  <wps:wsp>
                                    <wps:cNvPr id="1216" name="Text Box 437"/>
                                    <wps:cNvSpPr txBox="1">
                                      <a:spLocks noChangeArrowheads="1"/>
                                    </wps:cNvSpPr>
                                    <wps:spPr bwMode="auto">
                                      <a:xfrm>
                                        <a:off x="840" y="0"/>
                                        <a:ext cx="2835" cy="285"/>
                                      </a:xfrm>
                                      <a:prstGeom prst="rect">
                                        <a:avLst/>
                                      </a:prstGeom>
                                      <a:solidFill>
                                        <a:srgbClr val="FFFFFF"/>
                                      </a:solidFill>
                                      <a:ln w="9525">
                                        <a:solidFill>
                                          <a:srgbClr val="000000"/>
                                        </a:solidFill>
                                        <a:miter lim="800000"/>
                                      </a:ln>
                                    </wps:spPr>
                                    <wps:txbx>
                                      <w:txbxContent>
                                        <w:p>
                                          <w:pPr>
                                            <w:jc w:val="center"/>
                                            <w:rPr>
                                              <w:rFonts w:eastAsia="仿宋_GB2312"/>
                                            </w:rPr>
                                          </w:pPr>
                                          <w:r>
                                            <w:rPr>
                                              <w:rFonts w:hint="eastAsia" w:eastAsia="仿宋_GB2312"/>
                                            </w:rPr>
                                            <w:t>施工现场准备</w:t>
                                          </w:r>
                                        </w:p>
                                      </w:txbxContent>
                                    </wps:txbx>
                                    <wps:bodyPr rot="0" vert="horz" wrap="square" lIns="18000" tIns="0" rIns="18000" bIns="0" anchor="t" anchorCtr="0" upright="1">
                                      <a:noAutofit/>
                                    </wps:bodyPr>
                                  </wps:wsp>
                                  <wps:wsp>
                                    <wps:cNvPr id="1217" name="Text Box 438"/>
                                    <wps:cNvSpPr txBox="1">
                                      <a:spLocks noChangeArrowheads="1"/>
                                    </wps:cNvSpPr>
                                    <wps:spPr bwMode="auto">
                                      <a:xfrm>
                                        <a:off x="0" y="1140"/>
                                        <a:ext cx="1995" cy="570"/>
                                      </a:xfrm>
                                      <a:prstGeom prst="rect">
                                        <a:avLst/>
                                      </a:prstGeom>
                                      <a:solidFill>
                                        <a:srgbClr val="FFFFFF"/>
                                      </a:solidFill>
                                      <a:ln w="9525">
                                        <a:solidFill>
                                          <a:srgbClr val="000000"/>
                                        </a:solidFill>
                                        <a:miter lim="800000"/>
                                      </a:ln>
                                    </wps:spPr>
                                    <wps:txbx>
                                      <w:txbxContent>
                                        <w:p>
                                          <w:pPr>
                                            <w:jc w:val="center"/>
                                            <w:rPr>
                                              <w:rFonts w:eastAsia="仿宋_GB2312"/>
                                            </w:rPr>
                                          </w:pPr>
                                          <w:r>
                                            <w:rPr>
                                              <w:rFonts w:hint="eastAsia" w:eastAsia="仿宋_GB2312"/>
                                            </w:rPr>
                                            <w:t>施工承包商申报</w:t>
                                          </w:r>
                                        </w:p>
                                        <w:p>
                                          <w:pPr>
                                            <w:jc w:val="center"/>
                                            <w:rPr>
                                              <w:rFonts w:eastAsia="仿宋_GB2312"/>
                                            </w:rPr>
                                          </w:pPr>
                                          <w:r>
                                            <w:rPr>
                                              <w:rFonts w:hint="eastAsia" w:eastAsia="仿宋_GB2312"/>
                                            </w:rPr>
                                            <w:t>分项分部工程方案</w:t>
                                          </w:r>
                                        </w:p>
                                      </w:txbxContent>
                                    </wps:txbx>
                                    <wps:bodyPr rot="0" vert="horz" wrap="square" lIns="18000" tIns="0" rIns="18000" bIns="0" anchor="t" anchorCtr="0" upright="1">
                                      <a:noAutofit/>
                                    </wps:bodyPr>
                                  </wps:wsp>
                                  <wps:wsp>
                                    <wps:cNvPr id="1218" name="Text Box 439"/>
                                    <wps:cNvSpPr txBox="1">
                                      <a:spLocks noChangeArrowheads="1"/>
                                    </wps:cNvSpPr>
                                    <wps:spPr bwMode="auto">
                                      <a:xfrm>
                                        <a:off x="2520" y="1140"/>
                                        <a:ext cx="1995" cy="570"/>
                                      </a:xfrm>
                                      <a:prstGeom prst="rect">
                                        <a:avLst/>
                                      </a:prstGeom>
                                      <a:solidFill>
                                        <a:srgbClr val="FFFFFF"/>
                                      </a:solidFill>
                                      <a:ln w="9525">
                                        <a:solidFill>
                                          <a:srgbClr val="000000"/>
                                        </a:solidFill>
                                        <a:miter lim="800000"/>
                                      </a:ln>
                                    </wps:spPr>
                                    <wps:txbx>
                                      <w:txbxContent>
                                        <w:p>
                                          <w:pPr>
                                            <w:jc w:val="center"/>
                                            <w:rPr>
                                              <w:rFonts w:eastAsia="仿宋_GB2312"/>
                                            </w:rPr>
                                          </w:pPr>
                                          <w:r>
                                            <w:rPr>
                                              <w:rFonts w:hint="eastAsia" w:eastAsia="仿宋_GB2312"/>
                                            </w:rPr>
                                            <w:t>施工承包商申报</w:t>
                                          </w:r>
                                        </w:p>
                                        <w:p>
                                          <w:pPr>
                                            <w:jc w:val="center"/>
                                            <w:rPr>
                                              <w:rFonts w:eastAsia="仿宋_GB2312"/>
                                            </w:rPr>
                                          </w:pPr>
                                          <w:r>
                                            <w:rPr>
                                              <w:rFonts w:hint="eastAsia" w:eastAsia="仿宋_GB2312"/>
                                            </w:rPr>
                                            <w:t>材料合格证、复验单</w:t>
                                          </w:r>
                                        </w:p>
                                      </w:txbxContent>
                                    </wps:txbx>
                                    <wps:bodyPr rot="0" vert="horz" wrap="square" lIns="18000" tIns="0" rIns="18000" bIns="0" anchor="t" anchorCtr="0" upright="1">
                                      <a:noAutofit/>
                                    </wps:bodyPr>
                                  </wps:wsp>
                                  <wps:wsp>
                                    <wps:cNvPr id="1219" name="Text Box 440"/>
                                    <wps:cNvSpPr txBox="1">
                                      <a:spLocks noChangeArrowheads="1"/>
                                    </wps:cNvSpPr>
                                    <wps:spPr bwMode="auto">
                                      <a:xfrm>
                                        <a:off x="5355" y="1140"/>
                                        <a:ext cx="1470" cy="570"/>
                                      </a:xfrm>
                                      <a:prstGeom prst="rect">
                                        <a:avLst/>
                                      </a:prstGeom>
                                      <a:solidFill>
                                        <a:srgbClr val="FFFFFF"/>
                                      </a:solidFill>
                                      <a:ln w="9525">
                                        <a:solidFill>
                                          <a:srgbClr val="000000"/>
                                        </a:solidFill>
                                        <a:miter lim="800000"/>
                                      </a:ln>
                                    </wps:spPr>
                                    <wps:txbx>
                                      <w:txbxContent>
                                        <w:p>
                                          <w:pPr>
                                            <w:jc w:val="center"/>
                                            <w:rPr>
                                              <w:rFonts w:eastAsia="仿宋_GB2312"/>
                                            </w:rPr>
                                          </w:pPr>
                                          <w:r>
                                            <w:rPr>
                                              <w:rFonts w:hint="eastAsia" w:eastAsia="仿宋_GB2312"/>
                                            </w:rPr>
                                            <w:t>加倍复试</w:t>
                                          </w:r>
                                        </w:p>
                                        <w:p>
                                          <w:pPr>
                                            <w:jc w:val="center"/>
                                            <w:rPr>
                                              <w:rFonts w:eastAsia="仿宋_GB2312"/>
                                            </w:rPr>
                                          </w:pPr>
                                          <w:r>
                                            <w:rPr>
                                              <w:rFonts w:hint="eastAsia" w:eastAsia="仿宋_GB2312"/>
                                            </w:rPr>
                                            <w:t>或换材料</w:t>
                                          </w:r>
                                        </w:p>
                                      </w:txbxContent>
                                    </wps:txbx>
                                    <wps:bodyPr rot="0" vert="horz" wrap="square" lIns="18000" tIns="0" rIns="18000" bIns="0" anchor="t" anchorCtr="0" upright="1">
                                      <a:noAutofit/>
                                    </wps:bodyPr>
                                  </wps:wsp>
                                  <wps:wsp>
                                    <wps:cNvPr id="1220" name="Text Box 441"/>
                                    <wps:cNvSpPr txBox="1">
                                      <a:spLocks noChangeArrowheads="1"/>
                                    </wps:cNvSpPr>
                                    <wps:spPr bwMode="auto">
                                      <a:xfrm>
                                        <a:off x="1680" y="2280"/>
                                        <a:ext cx="1680" cy="570"/>
                                      </a:xfrm>
                                      <a:prstGeom prst="rect">
                                        <a:avLst/>
                                      </a:prstGeom>
                                      <a:solidFill>
                                        <a:srgbClr val="FFFFFF"/>
                                      </a:solidFill>
                                      <a:ln w="9525">
                                        <a:solidFill>
                                          <a:srgbClr val="000000"/>
                                        </a:solidFill>
                                        <a:miter lim="800000"/>
                                      </a:ln>
                                    </wps:spPr>
                                    <wps:txbx>
                                      <w:txbxContent>
                                        <w:p>
                                          <w:pPr>
                                            <w:spacing w:before="120"/>
                                            <w:jc w:val="center"/>
                                            <w:rPr>
                                              <w:rFonts w:eastAsia="仿宋_GB2312"/>
                                            </w:rPr>
                                          </w:pPr>
                                          <w:r>
                                            <w:rPr>
                                              <w:rFonts w:hint="eastAsia" w:eastAsia="仿宋_GB2312"/>
                                            </w:rPr>
                                            <w:t>监理审批</w:t>
                                          </w:r>
                                        </w:p>
                                      </w:txbxContent>
                                    </wps:txbx>
                                    <wps:bodyPr rot="0" vert="horz" wrap="square" lIns="18000" tIns="0" rIns="18000" bIns="0" anchor="t" anchorCtr="0" upright="1">
                                      <a:noAutofit/>
                                    </wps:bodyPr>
                                  </wps:wsp>
                                  <wps:wsp>
                                    <wps:cNvPr id="1221" name="Text Box 442"/>
                                    <wps:cNvSpPr txBox="1">
                                      <a:spLocks noChangeArrowheads="1"/>
                                    </wps:cNvSpPr>
                                    <wps:spPr bwMode="auto">
                                      <a:xfrm>
                                        <a:off x="1470" y="3135"/>
                                        <a:ext cx="2100" cy="285"/>
                                      </a:xfrm>
                                      <a:prstGeom prst="rect">
                                        <a:avLst/>
                                      </a:prstGeom>
                                      <a:solidFill>
                                        <a:srgbClr val="FFFFFF"/>
                                      </a:solidFill>
                                      <a:ln w="9525">
                                        <a:solidFill>
                                          <a:srgbClr val="000000"/>
                                        </a:solidFill>
                                        <a:miter lim="800000"/>
                                      </a:ln>
                                    </wps:spPr>
                                    <wps:txbx>
                                      <w:txbxContent>
                                        <w:p>
                                          <w:pPr>
                                            <w:jc w:val="center"/>
                                            <w:rPr>
                                              <w:rFonts w:eastAsia="仿宋_GB2312"/>
                                            </w:rPr>
                                          </w:pPr>
                                          <w:r>
                                            <w:rPr>
                                              <w:rFonts w:hint="eastAsia" w:eastAsia="仿宋_GB2312"/>
                                            </w:rPr>
                                            <w:t>分项、分部工程施工</w:t>
                                          </w:r>
                                        </w:p>
                                      </w:txbxContent>
                                    </wps:txbx>
                                    <wps:bodyPr rot="0" vert="horz" wrap="square" lIns="18000" tIns="0" rIns="18000" bIns="0" anchor="t" anchorCtr="0" upright="1">
                                      <a:noAutofit/>
                                    </wps:bodyPr>
                                  </wps:wsp>
                                  <wps:wsp>
                                    <wps:cNvPr id="1222" name="Text Box 443"/>
                                    <wps:cNvSpPr txBox="1">
                                      <a:spLocks noChangeArrowheads="1"/>
                                    </wps:cNvSpPr>
                                    <wps:spPr bwMode="auto">
                                      <a:xfrm>
                                        <a:off x="1470" y="3705"/>
                                        <a:ext cx="2100" cy="285"/>
                                      </a:xfrm>
                                      <a:prstGeom prst="rect">
                                        <a:avLst/>
                                      </a:prstGeom>
                                      <a:solidFill>
                                        <a:srgbClr val="FFFFFF"/>
                                      </a:solidFill>
                                      <a:ln w="9525">
                                        <a:solidFill>
                                          <a:srgbClr val="000000"/>
                                        </a:solidFill>
                                        <a:miter lim="800000"/>
                                      </a:ln>
                                    </wps:spPr>
                                    <wps:txbx>
                                      <w:txbxContent>
                                        <w:p>
                                          <w:pPr>
                                            <w:jc w:val="center"/>
                                            <w:rPr>
                                              <w:rFonts w:eastAsia="仿宋_GB2312"/>
                                            </w:rPr>
                                          </w:pPr>
                                          <w:r>
                                            <w:rPr>
                                              <w:rFonts w:hint="eastAsia" w:eastAsia="仿宋_GB2312"/>
                                            </w:rPr>
                                            <w:t>施工试验及见证取样</w:t>
                                          </w:r>
                                        </w:p>
                                      </w:txbxContent>
                                    </wps:txbx>
                                    <wps:bodyPr rot="0" vert="horz" wrap="square" lIns="18000" tIns="0" rIns="18000" bIns="0" anchor="t" anchorCtr="0" upright="1">
                                      <a:noAutofit/>
                                    </wps:bodyPr>
                                  </wps:wsp>
                                  <wps:wsp>
                                    <wps:cNvPr id="1223" name="Text Box 444"/>
                                    <wps:cNvSpPr txBox="1">
                                      <a:spLocks noChangeArrowheads="1"/>
                                    </wps:cNvSpPr>
                                    <wps:spPr bwMode="auto">
                                      <a:xfrm>
                                        <a:off x="1470" y="4275"/>
                                        <a:ext cx="2100" cy="285"/>
                                      </a:xfrm>
                                      <a:prstGeom prst="rect">
                                        <a:avLst/>
                                      </a:prstGeom>
                                      <a:solidFill>
                                        <a:srgbClr val="FFFFFF"/>
                                      </a:solidFill>
                                      <a:ln w="9525">
                                        <a:solidFill>
                                          <a:srgbClr val="000000"/>
                                        </a:solidFill>
                                        <a:miter lim="800000"/>
                                      </a:ln>
                                    </wps:spPr>
                                    <wps:txbx>
                                      <w:txbxContent>
                                        <w:p>
                                          <w:pPr>
                                            <w:jc w:val="center"/>
                                            <w:rPr>
                                              <w:rFonts w:eastAsia="仿宋_GB2312"/>
                                            </w:rPr>
                                          </w:pPr>
                                          <w:r>
                                            <w:rPr>
                                              <w:rFonts w:hint="eastAsia" w:eastAsia="仿宋_GB2312"/>
                                            </w:rPr>
                                            <w:t>各分项隐蔽工程自检</w:t>
                                          </w:r>
                                        </w:p>
                                      </w:txbxContent>
                                    </wps:txbx>
                                    <wps:bodyPr rot="0" vert="horz" wrap="square" lIns="18000" tIns="0" rIns="18000" bIns="0" anchor="t" anchorCtr="0" upright="1">
                                      <a:noAutofit/>
                                    </wps:bodyPr>
                                  </wps:wsp>
                                  <wps:wsp>
                                    <wps:cNvPr id="1224" name="Text Box 445"/>
                                    <wps:cNvSpPr txBox="1">
                                      <a:spLocks noChangeArrowheads="1"/>
                                    </wps:cNvSpPr>
                                    <wps:spPr bwMode="auto">
                                      <a:xfrm>
                                        <a:off x="1470" y="4845"/>
                                        <a:ext cx="2100" cy="285"/>
                                      </a:xfrm>
                                      <a:prstGeom prst="rect">
                                        <a:avLst/>
                                      </a:prstGeom>
                                      <a:solidFill>
                                        <a:srgbClr val="FFFFFF"/>
                                      </a:solidFill>
                                      <a:ln w="9525">
                                        <a:solidFill>
                                          <a:srgbClr val="000000"/>
                                        </a:solidFill>
                                        <a:miter lim="800000"/>
                                      </a:ln>
                                    </wps:spPr>
                                    <wps:txbx>
                                      <w:txbxContent>
                                        <w:p>
                                          <w:pPr>
                                            <w:jc w:val="center"/>
                                            <w:rPr>
                                              <w:rFonts w:eastAsia="仿宋_GB2312"/>
                                            </w:rPr>
                                          </w:pPr>
                                          <w:r>
                                            <w:rPr>
                                              <w:rFonts w:hint="eastAsia" w:eastAsia="仿宋_GB2312"/>
                                            </w:rPr>
                                            <w:t>填报工程报验单</w:t>
                                          </w:r>
                                        </w:p>
                                      </w:txbxContent>
                                    </wps:txbx>
                                    <wps:bodyPr rot="0" vert="horz" wrap="square" lIns="18000" tIns="0" rIns="18000" bIns="0" anchor="t" anchorCtr="0" upright="1">
                                      <a:noAutofit/>
                                    </wps:bodyPr>
                                  </wps:wsp>
                                  <wps:wsp>
                                    <wps:cNvPr id="1225" name="Text Box 446"/>
                                    <wps:cNvSpPr txBox="1">
                                      <a:spLocks noChangeArrowheads="1"/>
                                    </wps:cNvSpPr>
                                    <wps:spPr bwMode="auto">
                                      <a:xfrm>
                                        <a:off x="630" y="5415"/>
                                        <a:ext cx="3951" cy="285"/>
                                      </a:xfrm>
                                      <a:prstGeom prst="rect">
                                        <a:avLst/>
                                      </a:prstGeom>
                                      <a:solidFill>
                                        <a:srgbClr val="FFFFFF"/>
                                      </a:solidFill>
                                      <a:ln w="9525">
                                        <a:solidFill>
                                          <a:srgbClr val="000000"/>
                                        </a:solidFill>
                                        <a:miter lim="800000"/>
                                      </a:ln>
                                    </wps:spPr>
                                    <wps:txbx>
                                      <w:txbxContent>
                                        <w:p>
                                          <w:pPr>
                                            <w:jc w:val="center"/>
                                            <w:rPr>
                                              <w:rFonts w:eastAsia="仿宋_GB2312"/>
                                            </w:rPr>
                                          </w:pPr>
                                          <w:r>
                                            <w:rPr>
                                              <w:rFonts w:hint="eastAsia" w:eastAsia="仿宋_GB2312"/>
                                            </w:rPr>
                                            <w:t>监理工程师现场检查及审查质量保证资料</w:t>
                                          </w:r>
                                        </w:p>
                                      </w:txbxContent>
                                    </wps:txbx>
                                    <wps:bodyPr rot="0" vert="horz" wrap="square" lIns="18000" tIns="0" rIns="18000" bIns="0" anchor="t" anchorCtr="0" upright="1">
                                      <a:noAutofit/>
                                    </wps:bodyPr>
                                  </wps:wsp>
                                  <wps:wsp>
                                    <wps:cNvPr id="1226" name="Text Box 447"/>
                                    <wps:cNvSpPr txBox="1">
                                      <a:spLocks noChangeArrowheads="1"/>
                                    </wps:cNvSpPr>
                                    <wps:spPr bwMode="auto">
                                      <a:xfrm>
                                        <a:off x="5145" y="4275"/>
                                        <a:ext cx="1935" cy="1656"/>
                                      </a:xfrm>
                                      <a:prstGeom prst="rect">
                                        <a:avLst/>
                                      </a:prstGeom>
                                      <a:solidFill>
                                        <a:srgbClr val="FFFFFF"/>
                                      </a:solidFill>
                                      <a:ln w="9525">
                                        <a:solidFill>
                                          <a:srgbClr val="000000"/>
                                        </a:solidFill>
                                        <a:miter lim="800000"/>
                                      </a:ln>
                                    </wps:spPr>
                                    <wps:txbx>
                                      <w:txbxContent>
                                        <w:p>
                                          <w:pPr>
                                            <w:rPr>
                                              <w:rFonts w:eastAsia="仿宋_GB2312"/>
                                            </w:rPr>
                                          </w:pPr>
                                          <w:r>
                                            <w:rPr>
                                              <w:rFonts w:hint="eastAsia" w:eastAsia="仿宋_GB2312"/>
                                            </w:rPr>
                                            <w:t>附：</w:t>
                                          </w:r>
                                        </w:p>
                                        <w:p>
                                          <w:pPr>
                                            <w:rPr>
                                              <w:rFonts w:eastAsia="仿宋_GB2312"/>
                                            </w:rPr>
                                          </w:pPr>
                                          <w:r>
                                            <w:rPr>
                                              <w:rFonts w:hint="eastAsia" w:eastAsia="仿宋_GB2312"/>
                                            </w:rPr>
                                            <w:t>1、隐蔽工程签证单</w:t>
                                          </w:r>
                                        </w:p>
                                        <w:p>
                                          <w:pPr>
                                            <w:rPr>
                                              <w:rFonts w:eastAsia="仿宋_GB2312"/>
                                            </w:rPr>
                                          </w:pPr>
                                          <w:r>
                                            <w:rPr>
                                              <w:rFonts w:hint="eastAsia" w:eastAsia="仿宋_GB2312"/>
                                            </w:rPr>
                                            <w:t>2、质量保证资料</w:t>
                                          </w:r>
                                        </w:p>
                                        <w:p>
                                          <w:pPr>
                                            <w:ind w:left="315" w:hanging="315"/>
                                            <w:rPr>
                                              <w:rFonts w:eastAsia="仿宋_GB2312"/>
                                            </w:rPr>
                                          </w:pPr>
                                          <w:r>
                                            <w:rPr>
                                              <w:rFonts w:hint="eastAsia" w:eastAsia="仿宋_GB2312"/>
                                            </w:rPr>
                                            <w:t>3、分项工程质量评定表</w:t>
                                          </w:r>
                                        </w:p>
                                      </w:txbxContent>
                                    </wps:txbx>
                                    <wps:bodyPr rot="0" vert="horz" wrap="square" lIns="18000" tIns="0" rIns="18000" bIns="0" anchor="t" anchorCtr="0" upright="1">
                                      <a:noAutofit/>
                                    </wps:bodyPr>
                                  </wps:wsp>
                                  <wps:wsp>
                                    <wps:cNvPr id="1227" name="Text Box 448"/>
                                    <wps:cNvSpPr txBox="1">
                                      <a:spLocks noChangeArrowheads="1"/>
                                    </wps:cNvSpPr>
                                    <wps:spPr bwMode="auto">
                                      <a:xfrm>
                                        <a:off x="1500" y="6555"/>
                                        <a:ext cx="2100" cy="285"/>
                                      </a:xfrm>
                                      <a:prstGeom prst="rect">
                                        <a:avLst/>
                                      </a:prstGeom>
                                      <a:solidFill>
                                        <a:srgbClr val="FFFFFF"/>
                                      </a:solidFill>
                                      <a:ln w="9525">
                                        <a:solidFill>
                                          <a:srgbClr val="000000"/>
                                        </a:solidFill>
                                        <a:miter lim="800000"/>
                                      </a:ln>
                                    </wps:spPr>
                                    <wps:txbx>
                                      <w:txbxContent>
                                        <w:p>
                                          <w:pPr>
                                            <w:jc w:val="center"/>
                                            <w:rPr>
                                              <w:rFonts w:eastAsia="仿宋_GB2312"/>
                                            </w:rPr>
                                          </w:pPr>
                                          <w:r>
                                            <w:rPr>
                                              <w:rFonts w:hint="eastAsia" w:eastAsia="仿宋_GB2312"/>
                                            </w:rPr>
                                            <w:t>下一道工序施工</w:t>
                                          </w:r>
                                        </w:p>
                                      </w:txbxContent>
                                    </wps:txbx>
                                    <wps:bodyPr rot="0" vert="horz" wrap="square" lIns="18000" tIns="0" rIns="18000" bIns="0" anchor="t" anchorCtr="0" upright="1">
                                      <a:noAutofit/>
                                    </wps:bodyPr>
                                  </wps:wsp>
                                  <wps:wsp>
                                    <wps:cNvPr id="1228" name="Text Box 449"/>
                                    <wps:cNvSpPr txBox="1">
                                      <a:spLocks noChangeArrowheads="1"/>
                                    </wps:cNvSpPr>
                                    <wps:spPr bwMode="auto">
                                      <a:xfrm>
                                        <a:off x="1470" y="7089"/>
                                        <a:ext cx="2100" cy="285"/>
                                      </a:xfrm>
                                      <a:prstGeom prst="rect">
                                        <a:avLst/>
                                      </a:prstGeom>
                                      <a:solidFill>
                                        <a:srgbClr val="FFFFFF"/>
                                      </a:solidFill>
                                      <a:ln w="9525">
                                        <a:solidFill>
                                          <a:srgbClr val="000000"/>
                                        </a:solidFill>
                                        <a:miter lim="800000"/>
                                      </a:ln>
                                    </wps:spPr>
                                    <wps:txbx>
                                      <w:txbxContent>
                                        <w:p>
                                          <w:pPr>
                                            <w:jc w:val="center"/>
                                            <w:rPr>
                                              <w:rFonts w:eastAsia="仿宋_GB2312"/>
                                            </w:rPr>
                                          </w:pPr>
                                          <w:r>
                                            <w:rPr>
                                              <w:rFonts w:hint="eastAsia" w:eastAsia="仿宋_GB2312"/>
                                            </w:rPr>
                                            <w:t>分部工程完成</w:t>
                                          </w:r>
                                        </w:p>
                                      </w:txbxContent>
                                    </wps:txbx>
                                    <wps:bodyPr rot="0" vert="horz" wrap="square" lIns="18000" tIns="0" rIns="18000" bIns="0" anchor="t" anchorCtr="0" upright="1">
                                      <a:noAutofit/>
                                    </wps:bodyPr>
                                  </wps:wsp>
                                  <wps:wsp>
                                    <wps:cNvPr id="1229" name="Text Box 450"/>
                                    <wps:cNvSpPr txBox="1">
                                      <a:spLocks noChangeArrowheads="1"/>
                                    </wps:cNvSpPr>
                                    <wps:spPr bwMode="auto">
                                      <a:xfrm>
                                        <a:off x="1485" y="7848"/>
                                        <a:ext cx="2100" cy="285"/>
                                      </a:xfrm>
                                      <a:prstGeom prst="rect">
                                        <a:avLst/>
                                      </a:prstGeom>
                                      <a:solidFill>
                                        <a:srgbClr val="FFFFFF"/>
                                      </a:solidFill>
                                      <a:ln w="9525">
                                        <a:solidFill>
                                          <a:srgbClr val="000000"/>
                                        </a:solidFill>
                                        <a:miter lim="800000"/>
                                      </a:ln>
                                    </wps:spPr>
                                    <wps:txbx>
                                      <w:txbxContent>
                                        <w:p>
                                          <w:pPr>
                                            <w:jc w:val="center"/>
                                            <w:rPr>
                                              <w:rFonts w:eastAsia="仿宋_GB2312"/>
                                            </w:rPr>
                                          </w:pPr>
                                          <w:r>
                                            <w:rPr>
                                              <w:rFonts w:hint="eastAsia" w:eastAsia="仿宋_GB2312"/>
                                            </w:rPr>
                                            <w:t>填写分部工程报验</w:t>
                                          </w:r>
                                        </w:p>
                                      </w:txbxContent>
                                    </wps:txbx>
                                    <wps:bodyPr rot="0" vert="horz" wrap="square" lIns="18000" tIns="0" rIns="18000" bIns="0" anchor="t" anchorCtr="0" upright="1">
                                      <a:noAutofit/>
                                    </wps:bodyPr>
                                  </wps:wsp>
                                  <wps:wsp>
                                    <wps:cNvPr id="1230" name="Text Box 451"/>
                                    <wps:cNvSpPr txBox="1">
                                      <a:spLocks noChangeArrowheads="1"/>
                                    </wps:cNvSpPr>
                                    <wps:spPr bwMode="auto">
                                      <a:xfrm>
                                        <a:off x="4935" y="7410"/>
                                        <a:ext cx="1470" cy="1329"/>
                                      </a:xfrm>
                                      <a:prstGeom prst="rect">
                                        <a:avLst/>
                                      </a:prstGeom>
                                      <a:solidFill>
                                        <a:srgbClr val="FFFFFF"/>
                                      </a:solidFill>
                                      <a:ln w="9525">
                                        <a:solidFill>
                                          <a:srgbClr val="000000"/>
                                        </a:solidFill>
                                        <a:miter lim="800000"/>
                                      </a:ln>
                                    </wps:spPr>
                                    <wps:txbx>
                                      <w:txbxContent>
                                        <w:p>
                                          <w:pPr>
                                            <w:rPr>
                                              <w:rFonts w:eastAsia="仿宋_GB2312"/>
                                            </w:rPr>
                                          </w:pPr>
                                          <w:r>
                                            <w:rPr>
                                              <w:rFonts w:hint="eastAsia" w:eastAsia="仿宋_GB2312"/>
                                            </w:rPr>
                                            <w:t>分项（隐蔽）工程报验单和分项工程检验认可书</w:t>
                                          </w:r>
                                        </w:p>
                                      </w:txbxContent>
                                    </wps:txbx>
                                    <wps:bodyPr rot="0" vert="horz" wrap="square" lIns="18000" tIns="0" rIns="18000" bIns="0" anchor="t" anchorCtr="0" upright="1">
                                      <a:noAutofit/>
                                    </wps:bodyPr>
                                  </wps:wsp>
                                  <wps:wsp>
                                    <wps:cNvPr id="1231" name="Text Box 452"/>
                                    <wps:cNvSpPr txBox="1">
                                      <a:spLocks noChangeArrowheads="1"/>
                                    </wps:cNvSpPr>
                                    <wps:spPr bwMode="auto">
                                      <a:xfrm>
                                        <a:off x="1260" y="9525"/>
                                        <a:ext cx="2520" cy="285"/>
                                      </a:xfrm>
                                      <a:prstGeom prst="rect">
                                        <a:avLst/>
                                      </a:prstGeom>
                                      <a:solidFill>
                                        <a:srgbClr val="FFFFFF"/>
                                      </a:solidFill>
                                      <a:ln w="9525">
                                        <a:solidFill>
                                          <a:srgbClr val="000000"/>
                                        </a:solidFill>
                                        <a:miter lim="800000"/>
                                      </a:ln>
                                    </wps:spPr>
                                    <wps:txbx>
                                      <w:txbxContent>
                                        <w:p>
                                          <w:pPr>
                                            <w:jc w:val="center"/>
                                            <w:rPr>
                                              <w:rFonts w:eastAsia="仿宋_GB2312"/>
                                            </w:rPr>
                                          </w:pPr>
                                          <w:r>
                                            <w:rPr>
                                              <w:rFonts w:hint="eastAsia" w:eastAsia="仿宋_GB2312"/>
                                            </w:rPr>
                                            <w:t>签发分部工程检验认可书</w:t>
                                          </w:r>
                                        </w:p>
                                      </w:txbxContent>
                                    </wps:txbx>
                                    <wps:bodyPr rot="0" vert="horz" wrap="square" lIns="18000" tIns="0" rIns="18000" bIns="0" anchor="t" anchorCtr="0" upright="1">
                                      <a:noAutofit/>
                                    </wps:bodyPr>
                                  </wps:wsp>
                                  <wps:wsp>
                                    <wps:cNvPr id="1232" name="Text Box 453"/>
                                    <wps:cNvSpPr txBox="1">
                                      <a:spLocks noChangeArrowheads="1"/>
                                    </wps:cNvSpPr>
                                    <wps:spPr bwMode="auto">
                                      <a:xfrm>
                                        <a:off x="420" y="5985"/>
                                        <a:ext cx="4200" cy="285"/>
                                      </a:xfrm>
                                      <a:prstGeom prst="rect">
                                        <a:avLst/>
                                      </a:prstGeom>
                                      <a:solidFill>
                                        <a:srgbClr val="FFFFFF"/>
                                      </a:solidFill>
                                      <a:ln w="9525">
                                        <a:solidFill>
                                          <a:srgbClr val="000000"/>
                                        </a:solidFill>
                                        <a:miter lim="800000"/>
                                      </a:ln>
                                    </wps:spPr>
                                    <wps:txbx>
                                      <w:txbxContent>
                                        <w:p>
                                          <w:pPr>
                                            <w:jc w:val="center"/>
                                            <w:rPr>
                                              <w:rFonts w:eastAsia="仿宋_GB2312"/>
                                            </w:rPr>
                                          </w:pPr>
                                          <w:r>
                                            <w:rPr>
                                              <w:rFonts w:hint="eastAsia" w:eastAsia="仿宋_GB2312"/>
                                            </w:rPr>
                                            <w:t>签发工程检验认可书并在自检资料上签字</w:t>
                                          </w:r>
                                        </w:p>
                                      </w:txbxContent>
                                    </wps:txbx>
                                    <wps:bodyPr rot="0" vert="horz" wrap="square" lIns="18000" tIns="0" rIns="18000" bIns="0" anchor="t" anchorCtr="0" upright="1">
                                      <a:noAutofit/>
                                    </wps:bodyPr>
                                  </wps:wsp>
                                  <wps:wsp>
                                    <wps:cNvPr id="1233" name="Text Box 454"/>
                                    <wps:cNvSpPr txBox="1">
                                      <a:spLocks noChangeArrowheads="1"/>
                                    </wps:cNvSpPr>
                                    <wps:spPr bwMode="auto">
                                      <a:xfrm>
                                        <a:off x="705" y="8664"/>
                                        <a:ext cx="3951" cy="285"/>
                                      </a:xfrm>
                                      <a:prstGeom prst="rect">
                                        <a:avLst/>
                                      </a:prstGeom>
                                      <a:solidFill>
                                        <a:srgbClr val="FFFFFF"/>
                                      </a:solidFill>
                                      <a:ln w="9525">
                                        <a:solidFill>
                                          <a:srgbClr val="000000"/>
                                        </a:solidFill>
                                        <a:miter lim="800000"/>
                                      </a:ln>
                                    </wps:spPr>
                                    <wps:txbx>
                                      <w:txbxContent>
                                        <w:p>
                                          <w:pPr>
                                            <w:jc w:val="center"/>
                                            <w:rPr>
                                              <w:rFonts w:eastAsia="仿宋_GB2312"/>
                                            </w:rPr>
                                          </w:pPr>
                                          <w:r>
                                            <w:rPr>
                                              <w:rFonts w:hint="eastAsia" w:eastAsia="仿宋_GB2312"/>
                                            </w:rPr>
                                            <w:t>监理工程师现场检查及审查质量保证资料</w:t>
                                          </w:r>
                                        </w:p>
                                      </w:txbxContent>
                                    </wps:txbx>
                                    <wps:bodyPr rot="0" vert="horz" wrap="square" lIns="18000" tIns="0" rIns="18000" bIns="0" anchor="t" anchorCtr="0" upright="1">
                                      <a:noAutofit/>
                                    </wps:bodyPr>
                                  </wps:wsp>
                                </wpg:grpSp>
                              </wpg:grpSp>
                            </wpg:grpSp>
                          </wpg:grpSp>
                        </wpg:grpSp>
                      </wpg:grpSp>
                    </wpg:wgp>
                  </a:graphicData>
                </a:graphic>
              </wp:anchor>
            </w:drawing>
          </mc:Choice>
          <mc:Fallback>
            <w:pict>
              <v:group id="_x0000_s1026" o:spid="_x0000_s1026" o:spt="203" style="position:absolute;left:0pt;margin-left:10.5pt;margin-top:-0.15pt;height:490.5pt;width:385.5pt;z-index:251668480;mso-width-relative:page;mso-height-relative:page;" coordsize="7710,9810" o:gfxdata="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">
                <o:lock v:ext="edit" aspectratio="f"/>
                <v:line id="Line 385" o:spid="_x0000_s1026" o:spt="20" style="position:absolute;left:4200;top:3267;flip:x;height:0;width:1365;" filled="f" stroked="t" coordsize="21600,21600" o:gfxdata="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IGspvQAA&#10;AN0AAAAPAAAAAAAAAAEAIAAAACIAAABkcnMvZG93bnJldi54bWxQSwECFAAUAAAACACHTuJAMy8F&#10;njsAAAA5AAAAEAAAAAAAAAABACAAAAAMAQAAZHJzL3NoYXBleG1sLnhtbFBLBQYAAAAABgAGAFsB&#10;AAC2AwAAAAA=&#10;">
                  <v:fill on="f" focussize="0,0"/>
                  <v:stroke color="#000000" joinstyle="round" endarrow="classic"/>
                  <v:imagedata o:title=""/>
                  <o:lock v:ext="edit" aspectratio="f"/>
                </v:line>
                <v:line id="Line 386" o:spid="_x0000_s1026" o:spt="20" style="position:absolute;left:5565;top:3267;height:1140;width:0;" filled="f" stroked="t" coordsize="21600,21600" o:gfxdata="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G4ygL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87" o:spid="_x0000_s1026" o:spt="20" style="position:absolute;left:4200;top:4407;height:0;width:1365;" filled="f" stroked="t" coordsize="21600,21600" o:gfxdata="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vKz3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Text Box 388" o:spid="_x0000_s1026" o:spt="202" type="#_x0000_t202" style="position:absolute;left:1365;top:2850;height:570;width:525;" filled="f" stroked="f" coordsize="21600,21600" o:gfxdata="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Ignu25AAAA3QAA&#10;AA8AAAAAAAAAAQAgAAAAIgAAAGRycy9kb3ducmV2LnhtbFBLAQIUABQAAAAIAIdO4kAzLwWeOwAA&#10;ADkAAAAQAAAAAAAAAAEAIAAAAAgBAABkcnMvc2hhcGV4bWwueG1sUEsFBgAAAAAGAAYAWwEAALID&#10;AAAAAA==&#10;">
                  <v:fill on="f" focussize="0,0"/>
                  <v:stroke on="f"/>
                  <v:imagedata o:title=""/>
                  <o:lock v:ext="edit" aspectratio="f"/>
                  <v:textbox inset="0.5mm,2mm,0.5mm,0mm">
                    <w:txbxContent>
                      <w:p>
                        <w:pPr>
                          <w:rPr>
                            <w:rFonts w:eastAsia="仿宋_GB2312"/>
                          </w:rPr>
                        </w:pPr>
                        <w:r>
                          <w:rPr>
                            <w:rFonts w:hint="eastAsia" w:eastAsia="仿宋_GB2312"/>
                          </w:rPr>
                          <w:t>整改</w:t>
                        </w:r>
                      </w:p>
                    </w:txbxContent>
                  </v:textbox>
                </v:shape>
                <v:shape id="Text Box 389" o:spid="_x0000_s1026" o:spt="202" type="#_x0000_t202" style="position:absolute;left:4515;top:7695;height:285;width:315;" filled="f" stroked="f" coordsize="21600,21600" o:gfxdata="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KqEa&#10;wAAAAN0AAAAPAAAAAAAAAAEAIAAAACIAAABkcnMvZG93bnJldi54bWxQSwECFAAUAAAACACHTuJA&#10;My8FnjsAAAA5AAAAEAAAAAAAAAABACAAAAAPAQAAZHJzL3NoYXBleG1sLnhtbFBLBQYAAAAABgAG&#10;AFsBAAC5AwAAAAA=&#10;">
                  <v:fill on="f" focussize="0,0"/>
                  <v:stroke on="f"/>
                  <v:imagedata o:title=""/>
                  <o:lock v:ext="edit" aspectratio="f"/>
                  <v:textbox inset="0.5mm,0mm,0.5mm,0mm">
                    <w:txbxContent>
                      <w:p>
                        <w:pPr>
                          <w:rPr>
                            <w:rFonts w:eastAsia="仿宋_GB2312"/>
                          </w:rPr>
                        </w:pPr>
                        <w:r>
                          <w:rPr>
                            <w:rFonts w:hint="eastAsia" w:eastAsia="仿宋_GB2312"/>
                          </w:rPr>
                          <w:t>附</w:t>
                        </w:r>
                      </w:p>
                    </w:txbxContent>
                  </v:textbox>
                </v:shape>
                <v:group id="Group 390" o:spid="_x0000_s1026" o:spt="203" style="position:absolute;left:0;top:0;height:9810;width:7710;" coordsize="7710,9810" o:gfxdata="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v6gsb0AAADdAAAADwAAAAAAAAABACAAAAAiAAAAZHJzL2Rvd25yZXYueG1s&#10;UEsBAhQAFAAAAAgAh07iQDMvBZ47AAAAOQAAABUAAAAAAAAAAQAgAAAADAEAAGRycy9ncm91cHNo&#10;YXBleG1sLnhtbFBLBQYAAAAABgAGAGABAADJAwAAAAA=&#10;">
                  <o:lock v:ext="edit" aspectratio="f"/>
                  <v:shape id="Text Box 391" o:spid="_x0000_s1026" o:spt="202" type="#_x0000_t202" style="position:absolute;left:3255;top:2850;height:285;width:840;" filled="f" stroked="f" coordsize="21600,21600" o:gfxdata="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jhTvB&#10;wAAAAN0AAAAPAAAAAAAAAAEAIAAAACIAAABkcnMvZG93bnJldi54bWxQSwECFAAUAAAACACHTuJA&#10;My8FnjsAAAA5AAAAEAAAAAAAAAABACAAAAAPAQAAZHJzL3NoYXBleG1sLnhtbFBLBQYAAAAABgAG&#10;AFsBAAC5AwAAAAA=&#10;">
                    <v:fill on="f" focussize="0,0"/>
                    <v:stroke on="f"/>
                    <v:imagedata o:title=""/>
                    <o:lock v:ext="edit" aspectratio="f"/>
                    <v:textbox inset="0.5mm,0mm,0.5mm,0mm">
                      <w:txbxContent>
                        <w:p>
                          <w:pPr>
                            <w:rPr>
                              <w:rFonts w:eastAsia="仿宋_GB2312"/>
                            </w:rPr>
                          </w:pPr>
                          <w:r>
                            <w:rPr>
                              <w:rFonts w:hint="eastAsia" w:eastAsia="仿宋_GB2312"/>
                            </w:rPr>
                            <w:t>合格</w:t>
                          </w:r>
                        </w:p>
                      </w:txbxContent>
                    </v:textbox>
                  </v:shape>
                  <v:shape id="Text Box 392" o:spid="_x0000_s1026" o:spt="202" type="#_x0000_t202" style="position:absolute;left:1155;top:6840;height:570;width:630;" filled="f" stroked="f" coordsize="21600,21600" o:gfxdata="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XDXfugAAAN0A&#10;AAAPAAAAAAAAAAEAIAAAACIAAABkcnMvZG93bnJldi54bWxQSwECFAAUAAAACACHTuJAMy8FnjsA&#10;AAA5AAAAEAAAAAAAAAABACAAAAAJAQAAZHJzL3NoYXBleG1sLnhtbFBLBQYAAAAABgAGAFsBAACz&#10;AwAAAAA=&#10;">
                    <v:fill on="f" focussize="0,0"/>
                    <v:stroke on="f"/>
                    <v:imagedata o:title=""/>
                    <o:lock v:ext="edit" aspectratio="f"/>
                    <v:textbox inset="0.5mm,2mm,0.5mm,0mm">
                      <w:txbxContent>
                        <w:p>
                          <w:pPr>
                            <w:rPr>
                              <w:rFonts w:eastAsia="仿宋_GB2312"/>
                            </w:rPr>
                          </w:pPr>
                          <w:r>
                            <w:rPr>
                              <w:rFonts w:hint="eastAsia" w:eastAsia="仿宋_GB2312"/>
                            </w:rPr>
                            <w:t>整改</w:t>
                          </w:r>
                        </w:p>
                      </w:txbxContent>
                    </v:textbox>
                  </v:shape>
                  <v:group id="Group 393" o:spid="_x0000_s1026" o:spt="203" style="position:absolute;left:0;top:0;height:9810;width:7710;" coordsize="7710,9810" o:gfxdata="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YOkHb0AAADdAAAADwAAAAAAAAABACAAAAAiAAAAZHJzL2Rvd25yZXYueG1s&#10;UEsBAhQAFAAAAAgAh07iQDMvBZ47AAAAOQAAABUAAAAAAAAAAQAgAAAADAEAAGRycy9ncm91cHNo&#10;YXBleG1sLnhtbFBLBQYAAAAABgAGAGABAADJAwAAAAA=&#10;">
                    <o:lock v:ext="edit" aspectratio="f"/>
                    <v:line id="Line 394" o:spid="_x0000_s1026" o:spt="20" style="position:absolute;left:315;top:3267;height:0;width:1785;" filled="f" stroked="t" coordsize="21600,21600" o:gfxdata="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vxbFugAAAN0A&#10;AAAPAAAAAAAAAAEAIAAAACIAAABkcnMvZG93bnJldi54bWxQSwECFAAUAAAACACHTuJAMy8FnjsA&#10;AAA5AAAAEAAAAAAAAAABACAAAAAJAQAAZHJzL3NoYXBleG1sLnhtbFBLBQYAAAAABgAGAFsBAACz&#10;AwAAAAA=&#10;">
                      <v:fill on="f" focussize="0,0"/>
                      <v:stroke color="#000000" joinstyle="round" endarrow="classic"/>
                      <v:imagedata o:title=""/>
                      <o:lock v:ext="edit" aspectratio="f"/>
                    </v:line>
                    <v:line id="Line 395" o:spid="_x0000_s1026" o:spt="20" style="position:absolute;left:315;top:3267;height:2280;width:0;" filled="f" stroked="t" coordsize="21600,21600" o:gfxdata="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HG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96" o:spid="_x0000_s1026" o:spt="20" style="position:absolute;left:315;top:5547;height:0;width:945;" filled="f" stroked="t" coordsize="21600,21600" o:gfxdata="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t6Rd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97" o:spid="_x0000_s1026" o:spt="20" style="position:absolute;left:4200;top:4986;flip:x;height:0;width:1575;" filled="f" stroked="t" coordsize="21600,21600" o:gfxdata="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8YYvQAA&#10;AN0AAAAPAAAAAAAAAAEAIAAAACIAAABkcnMvZG93bnJldi54bWxQSwECFAAUAAAACACHTuJAMy8F&#10;njsAAAA5AAAAEAAAAAAAAAABACAAAAAMAQAAZHJzL3NoYXBleG1sLnhtbFBLBQYAAAAABgAGAFsB&#10;AAC2AwAAAAA=&#10;">
                      <v:fill on="f" focussize="0,0"/>
                      <v:stroke color="#000000" joinstyle="round" endarrow="classic"/>
                      <v:imagedata o:title=""/>
                      <o:lock v:ext="edit" aspectratio="f"/>
                    </v:line>
                    <v:group id="Group 398" o:spid="_x0000_s1026" o:spt="203" style="position:absolute;left:0;top:0;height:9810;width:7710;" coordsize="7710,9810" o:gfxdata="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X0B4W+AAAA3QAAAA8AAAAAAAAAAQAgAAAAIgAAAGRycy9kb3ducmV2Lnht&#10;bFBLAQIUABQAAAAIAIdO4kAzLwWeOwAAADkAAAAVAAAAAAAAAAEAIAAAAA0BAABkcnMvZ3JvdXBz&#10;aGFwZXhtbC54bWxQSwUGAAAAAAYABgBgAQAAygMAAAAA&#10;">
                      <o:lock v:ext="edit" aspectratio="f"/>
                      <v:line id="Line 399" o:spid="_x0000_s1026" o:spt="20" style="position:absolute;left:330;top:8832;height:0;width:998;" filled="f" stroked="t" coordsize="21600,21600" o:gfxdata="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gvD&#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group id="Group 400" o:spid="_x0000_s1026" o:spt="203" style="position:absolute;left:0;top:0;height:9810;width:7710;" coordsize="7710,9810" o:gfxdata="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Cyc2bL0AAADdAAAADwAAAAAAAAABACAAAAAiAAAAZHJzL2Rvd25yZXYueG1s&#10;UEsBAhQAFAAAAAgAh07iQDMvBZ47AAAAOQAAABUAAAAAAAAAAQAgAAAADAEAAGRycy9ncm91cHNo&#10;YXBleG1sLnhtbFBLBQYAAAAABgAGAGABAADJAwAAAAA=&#10;">
                        <o:lock v:ext="edit" aspectratio="f"/>
                        <v:line id="Line 401" o:spid="_x0000_s1026" o:spt="20" style="position:absolute;left:2940;top:285;height:570;width:0;" filled="f" stroked="t" coordsize="21600,21600" o:gfxdata="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uPiVvQAA&#10;AN0AAAAPAAAAAAAAAAEAIAAAACIAAABkcnMvZG93bnJldi54bWxQSwECFAAUAAAACACHTuJAMy8F&#10;njsAAAA5AAAAEAAAAAAAAAABACAAAAAMAQAAZHJzL3NoYXBleG1sLnhtbFBLBQYAAAAABgAGAFsB&#10;AAC2AwAAAAA=&#10;">
                          <v:fill on="f" focussize="0,0"/>
                          <v:stroke color="#000000" joinstyle="round" endarrow="classic"/>
                          <v:imagedata o:title=""/>
                          <o:lock v:ext="edit" aspectratio="f"/>
                        </v:line>
                        <v:line id="Line 402" o:spid="_x0000_s1026" o:spt="20" style="position:absolute;left:1575;top:855;height:0;width:2520;" filled="f" stroked="t" coordsize="21600,21600" o:gfxdata="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1nSeb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403" o:spid="_x0000_s1026" o:spt="20" style="position:absolute;left:1575;top:855;height:285;width:0;" filled="f" stroked="t" coordsize="21600,21600" o:gfxdata="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i0wO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04" o:spid="_x0000_s1026" o:spt="20" style="position:absolute;left:4095;top:855;height:285;width:0;" filled="f" stroked="t" coordsize="21600,21600" o:gfxdata="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Mfplb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405" o:spid="_x0000_s1026" o:spt="20" style="position:absolute;left:0;top:1425;height:0;width:630;" filled="f" stroked="t" coordsize="21600,21600" o:gfxdata="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g/6WugAAAN0A&#10;AAAPAAAAAAAAAAEAIAAAACIAAABkcnMvZG93bnJldi54bWxQSwECFAAUAAAACACHTuJAMy8FnjsA&#10;AAA5AAAAEAAAAAAAAAABACAAAAAJAQAAZHJzL3NoYXBleG1sLnhtbFBLBQYAAAAABgAGAFsBAACz&#10;AwAAAAA=&#10;">
                          <v:fill on="f" focussize="0,0"/>
                          <v:stroke color="#000000" joinstyle="round" endarrow="classic"/>
                          <v:imagedata o:title=""/>
                          <o:lock v:ext="edit" aspectratio="f"/>
                        </v:line>
                        <v:line id="Line 406" o:spid="_x0000_s1026" o:spt="20" style="position:absolute;left:0;top:1425;height:1140;width:0;" filled="f" stroked="t" coordsize="21600,21600" o:gfxdata="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GLUer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407" o:spid="_x0000_s1026" o:spt="20" style="position:absolute;left:1575;top:1710;height:285;width:0;" filled="f" stroked="t" coordsize="21600,21600" o:gfxdata="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LBKDb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408" o:spid="_x0000_s1026" o:spt="20" style="position:absolute;left:4095;top:1710;height:285;width:0;" filled="f" stroked="t" coordsize="21600,21600" o:gfxdata="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zvlr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409" o:spid="_x0000_s1026" o:spt="20" style="position:absolute;left:1575;top:1995;height:0;width:2520;" filled="f" stroked="t" coordsize="21600,21600" o:gfxdata="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pje+S/&#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10" o:spid="_x0000_s1026" o:spt="20" style="position:absolute;left:3150;top:1995;height:285;width:0;" filled="f" stroked="t" coordsize="21600,21600" o:gfxdata="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4JRCLsAAADd&#10;AAAADwAAAAAAAAABACAAAAAiAAAAZHJzL2Rvd25yZXYueG1sUEsBAhQAFAAAAAgAh07iQDMvBZ47&#10;AAAAOQAAABAAAAAAAAAAAQAgAAAACgEAAGRycy9zaGFwZXhtbC54bWxQSwUGAAAAAAYABgBbAQAA&#10;tAMAAAAA&#10;">
                          <v:fill on="f" focussize="0,0"/>
                          <v:stroke color="#000000" joinstyle="round" endarrow="classic"/>
                          <v:imagedata o:title=""/>
                          <o:lock v:ext="edit" aspectratio="f"/>
                        </v:line>
                        <v:line id="Line 411" o:spid="_x0000_s1026" o:spt="20" style="position:absolute;left:0;top:2565;height:0;width:2310;" filled="f" stroked="t" coordsize="21600,21600" o:gfxdata="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zOE/&#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12" o:spid="_x0000_s1026" o:spt="20" style="position:absolute;left:3990;top:2565;height:0;width:2730;" filled="f" stroked="t" coordsize="21600,21600" o:gfxdata="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oBEpL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413" o:spid="_x0000_s1026" o:spt="20" style="position:absolute;left:6720;top:1710;flip:y;height:855;width:0;" filled="f" stroked="t" coordsize="21600,21600" o:gfxdata="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BQJuG8AAAA&#10;3QAAAA8AAAAAAAAAAQAgAAAAIgAAAGRycy9kb3ducmV2LnhtbFBLAQIUABQAAAAIAIdO4kAzLwWe&#10;OwAAADkAAAAQAAAAAAAAAAEAIAAAAAsBAABkcnMvc2hhcGV4bWwueG1sUEsFBgAAAAAGAAYAWwEA&#10;ALUDAAAAAA==&#10;">
                          <v:fill on="f" focussize="0,0"/>
                          <v:stroke color="#000000" joinstyle="round" endarrow="classic"/>
                          <v:imagedata o:title=""/>
                          <o:lock v:ext="edit" aspectratio="f"/>
                        </v:line>
                        <v:line id="Line 414" o:spid="_x0000_s1026" o:spt="20" style="position:absolute;left:3150;top:2850;height:285;width:0;" filled="f" stroked="t" coordsize="21600,21600" o:gfxdata="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s/A/ugAAAN0A&#10;AAAPAAAAAAAAAAEAIAAAACIAAABkcnMvZG93bnJldi54bWxQSwECFAAUAAAACACHTuJAMy8FnjsA&#10;AAA5AAAAEAAAAAAAAAABACAAAAAJAQAAZHJzL3NoYXBleG1sLnhtbFBLBQYAAAAABgAGAFsBAACz&#10;AwAAAAA=&#10;">
                          <v:fill on="f" focussize="0,0"/>
                          <v:stroke color="#000000" joinstyle="round" endarrow="classic"/>
                          <v:imagedata o:title=""/>
                          <o:lock v:ext="edit" aspectratio="f"/>
                        </v:line>
                        <v:line id="Line 415" o:spid="_x0000_s1026" o:spt="20" style="position:absolute;left:3150;top:3420;height:285;width:0;" filled="f" stroked="t" coordsize="21600,21600" o:gfxdata="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WmhLugAAAN0A&#10;AAAPAAAAAAAAAAEAIAAAACIAAABkcnMvZG93bnJldi54bWxQSwECFAAUAAAACACHTuJAMy8FnjsA&#10;AAA5AAAAEAAAAAAAAAABACAAAAAJAQAAZHJzL3NoYXBleG1sLnhtbFBLBQYAAAAABgAGAFsBAACz&#10;AwAAAAA=&#10;">
                          <v:fill on="f" focussize="0,0"/>
                          <v:stroke color="#000000" joinstyle="round" endarrow="classic"/>
                          <v:imagedata o:title=""/>
                          <o:lock v:ext="edit" aspectratio="f"/>
                        </v:line>
                        <v:line id="Line 416" o:spid="_x0000_s1026" o:spt="20" style="position:absolute;left:3150;top:3990;height:285;width:0;" filled="f" stroked="t" coordsize="21600,21600" o:gfxdata="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Fs3QugAAAN0A&#10;AAAPAAAAAAAAAAEAIAAAACIAAABkcnMvZG93bnJldi54bWxQSwECFAAUAAAACACHTuJAMy8FnjsA&#10;AAA5AAAAEAAAAAAAAAABACAAAAAJAQAAZHJzL3NoYXBleG1sLnhtbFBLBQYAAAAABgAGAFsBAACz&#10;AwAAAAA=&#10;">
                          <v:fill on="f" focussize="0,0"/>
                          <v:stroke color="#000000" joinstyle="round" endarrow="classic"/>
                          <v:imagedata o:title=""/>
                          <o:lock v:ext="edit" aspectratio="f"/>
                        </v:line>
                        <v:line id="Line 417" o:spid="_x0000_s1026" o:spt="20" style="position:absolute;left:3150;top:4560;height:285;width:0;" filled="f" stroked="t" coordsize="21600,21600" o:gfxdata="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8RTp7sAAADd&#10;AAAADwAAAAAAAAABACAAAAAiAAAAZHJzL2Rvd25yZXYueG1sUEsBAhQAFAAAAAgAh07iQDMvBZ47&#10;AAAAOQAAABAAAAAAAAAAAQAgAAAACgEAAGRycy9zaGFwZXhtbC54bWxQSwUGAAAAAAYABgBbAQAA&#10;tAMAAAAA&#10;">
                          <v:fill on="f" focussize="0,0"/>
                          <v:stroke color="#000000" joinstyle="round" endarrow="classic"/>
                          <v:imagedata o:title=""/>
                          <o:lock v:ext="edit" aspectratio="f"/>
                        </v:line>
                        <v:line id="Line 418" o:spid="_x0000_s1026" o:spt="20" style="position:absolute;left:3150;top:5130;height:285;width:0;" filled="f" stroked="t" coordsize="21600,21600" o:gfxdata="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8iPY8ugAAAN0A&#10;AAAPAAAAAAAAAAEAIAAAACIAAABkcnMvZG93bnJldi54bWxQSwECFAAUAAAACACHTuJAMy8FnjsA&#10;AAA5AAAAEAAAAAAAAAABACAAAAAJAQAAZHJzL3NoYXBleG1sLnhtbFBLBQYAAAAABgAGAFsBAACz&#10;AwAAAAA=&#10;">
                          <v:fill on="f" focussize="0,0"/>
                          <v:stroke color="#000000" joinstyle="round" endarrow="classic"/>
                          <v:imagedata o:title=""/>
                          <o:lock v:ext="edit" aspectratio="f"/>
                        </v:line>
                        <v:line id="Line 419" o:spid="_x0000_s1026" o:spt="20" style="position:absolute;left:5145;top:1425;flip:x;height:0;width:840;" filled="f" stroked="t" coordsize="21600,21600" o:gfxdata="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G4EQu8AAAA&#10;3QAAAA8AAAAAAAAAAQAgAAAAIgAAAGRycy9kb3ducmV2LnhtbFBLAQIUABQAAAAIAIdO4kAzLwWe&#10;OwAAADkAAAAQAAAAAAAAAAEAIAAAAAsBAABkcnMvc2hhcGV4bWwueG1sUEsFBgAAAAAGAAYAWwEA&#10;ALUDAAAAAA==&#10;">
                          <v:fill on="f" focussize="0,0"/>
                          <v:stroke color="#000000" joinstyle="round" endarrow="classic"/>
                          <v:imagedata o:title=""/>
                          <o:lock v:ext="edit" aspectratio="f"/>
                        </v:line>
                        <v:line id="Line 420" o:spid="_x0000_s1026" o:spt="20" style="position:absolute;left:3150;top:5700;height:285;width:0;" filled="f" stroked="t" coordsize="21600,21600" o:gfxdata="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Jbx9W5AAAA3QAA&#10;AA8AAAAAAAAAAQAgAAAAIgAAAGRycy9kb3ducmV2LnhtbFBLAQIUABQAAAAIAIdO4kAzLwWeOwAA&#10;ADkAAAAQAAAAAAAAAAEAIAAAAAgBAABkcnMvc2hhcGV4bWwueG1sUEsFBgAAAAAGAAYAWwEAALID&#10;AAAAAA==&#10;">
                          <v:fill on="f" focussize="0,0"/>
                          <v:stroke color="#000000" joinstyle="round" endarrow="classic"/>
                          <v:imagedata o:title=""/>
                          <o:lock v:ext="edit" aspectratio="f"/>
                        </v:line>
                        <v:line id="Line 421" o:spid="_x0000_s1026" o:spt="20" style="position:absolute;left:3150;top:6270;height:285;width:0;" filled="f" stroked="t" coordsize="21600,21600" o:gfxdata="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E6as7sAAADd&#10;AAAADwAAAAAAAAABACAAAAAiAAAAZHJzL2Rvd25yZXYueG1sUEsBAhQAFAAAAAgAh07iQDMvBZ47&#10;AAAAOQAAABAAAAAAAAAAAQAgAAAACgEAAGRycy9zaGFwZXhtbC54bWxQSwUGAAAAAAYABgBbAQAA&#10;tAMAAAAA&#10;">
                          <v:fill on="f" focussize="0,0"/>
                          <v:stroke color="#000000" joinstyle="round" endarrow="classic"/>
                          <v:imagedata o:title=""/>
                          <o:lock v:ext="edit" aspectratio="f"/>
                        </v:line>
                        <v:line id="Line 422" o:spid="_x0000_s1026" o:spt="20" style="position:absolute;left:3150;top:6840;height:285;width:0;" filled="f" stroked="t" coordsize="21600,21600" o:gfxdata="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Aj8ougAAAN0A&#10;AAAPAAAAAAAAAAEAIAAAACIAAABkcnMvZG93bnJldi54bWxQSwECFAAUAAAACACHTuJAMy8FnjsA&#10;AAA5AAAAEAAAAAAAAAABACAAAAAJAQAAZHJzL3NoYXBleG1sLnhtbFBLBQYAAAAABgAGAFsBAACz&#10;AwAAAAA=&#10;">
                          <v:fill on="f" focussize="0,0"/>
                          <v:stroke color="#000000" joinstyle="round" endarrow="classic"/>
                          <v:imagedata o:title=""/>
                          <o:lock v:ext="edit" aspectratio="f"/>
                        </v:line>
                        <v:line id="Line 423" o:spid="_x0000_s1026" o:spt="20" style="position:absolute;left:3150;top:7410;height:454;width:0;" filled="f" stroked="t" coordsize="21600,21600" o:gfxdata="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0KFfugAAAN0A&#10;AAAPAAAAAAAAAAEAIAAAACIAAABkcnMvZG93bnJldi54bWxQSwECFAAUAAAACACHTuJAMy8FnjsA&#10;AAA5AAAAEAAAAAAAAAABACAAAAAJAQAAZHJzL3NoYXBleG1sLnhtbFBLBQYAAAAABgAGAFsBAACz&#10;AwAAAAA=&#10;">
                          <v:fill on="f" focussize="0,0"/>
                          <v:stroke color="#000000" joinstyle="round" endarrow="classic"/>
                          <v:imagedata o:title=""/>
                          <o:lock v:ext="edit" aspectratio="f"/>
                        </v:line>
                        <v:line id="Line 424" o:spid="_x0000_s1026" o:spt="20" style="position:absolute;left:4200;top:7980;flip:x;height:0;width:1365;" filled="f" stroked="t" coordsize="21600,21600" o:gfxdata="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wzd4G8AAAA&#10;3QAAAA8AAAAAAAAAAQAgAAAAIgAAAGRycy9kb3ducmV2LnhtbFBLAQIUABQAAAAIAIdO4kAzLwWe&#10;OwAAADkAAAAQAAAAAAAAAAEAIAAAAAsBAABkcnMvc2hhcGV4bWwueG1sUEsFBgAAAAAGAAYAWwEA&#10;ALUDAAAAAA==&#10;">
                          <v:fill on="f" focussize="0,0"/>
                          <v:stroke color="#000000" joinstyle="round" endarrow="classic"/>
                          <v:imagedata o:title=""/>
                          <o:lock v:ext="edit" aspectratio="f"/>
                        </v:line>
                        <v:line id="Line 425" o:spid="_x0000_s1026" o:spt="20" style="position:absolute;left:315;top:7281;height:0;width:1785;" filled="f" stroked="t" coordsize="21600,21600" o:gfxdata="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ZywugAAAN0A&#10;AAAPAAAAAAAAAAEAIAAAACIAAABkcnMvZG93bnJldi54bWxQSwECFAAUAAAACACHTuJAMy8FnjsA&#10;AAA5AAAAEAAAAAAAAAABACAAAAAJAQAAZHJzL3NoYXBleG1sLnhtbFBLBQYAAAAABgAGAFsBAACz&#10;AwAAAAA=&#10;">
                          <v:fill on="f" focussize="0,0"/>
                          <v:stroke color="#000000" joinstyle="round" endarrow="classic"/>
                          <v:imagedata o:title=""/>
                          <o:lock v:ext="edit" aspectratio="f"/>
                        </v:line>
                        <v:line id="Line 426" o:spid="_x0000_s1026" o:spt="20" style="position:absolute;left:315;top:7293;height:1542;width:0;" filled="f" stroked="t" coordsize="21600,21600" o:gfxdata="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pS2XL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427" o:spid="_x0000_s1026" o:spt="20" style="position:absolute;left:3150;top:8145;height:539;width:0;" filled="f" stroked="t" coordsize="21600,21600" o:gfxdata="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Rigr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28" o:spid="_x0000_s1026" o:spt="20" style="position:absolute;left:3150;top:8955;height:570;width:0;" filled="f" stroked="t" coordsize="21600,21600" o:gfxdata="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pwLHugAAAN0A&#10;AAAPAAAAAAAAAAEAIAAAACIAAABkcnMvZG93bnJldi54bWxQSwECFAAUAAAACACHTuJAMy8FnjsA&#10;AAA5AAAAEAAAAAAAAAABACAAAAAJAQAAZHJzL3NoYXBleG1sLnhtbFBLBQYAAAAABgAGAFsBAACz&#10;AwAAAAA=&#10;">
                          <v:fill on="f" focussize="0,0"/>
                          <v:stroke color="#000000" joinstyle="round" endarrow="classic"/>
                          <v:imagedata o:title=""/>
                          <o:lock v:ext="edit" aspectratio="f"/>
                        </v:line>
                        <v:shape id="Text Box 429" o:spid="_x0000_s1026" o:spt="202" type="#_x0000_t202" style="position:absolute;left:540;top:8370;height:570;width:840;" filled="f" stroked="f" coordsize="21600,21600" o:gfxdata="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VFjkO8AAAA&#10;3QAAAA8AAAAAAAAAAQAgAAAAIgAAAGRycy9kb3ducmV2LnhtbFBLAQIUABQAAAAIAIdO4kAzLwWe&#10;OwAAADkAAAAQAAAAAAAAAAEAIAAAAAsBAABkcnMvc2hhcGV4bWwueG1sUEsFBgAAAAAGAAYAWwEA&#10;ALUDAAAAAA==&#10;">
                          <v:fill on="f" focussize="0,0"/>
                          <v:stroke on="f"/>
                          <v:imagedata o:title=""/>
                          <o:lock v:ext="edit" aspectratio="f"/>
                          <v:textbox inset="0.5mm,2mm,0.5mm,0mm">
                            <w:txbxContent>
                              <w:p>
                                <w:pPr>
                                  <w:rPr>
                                    <w:rFonts w:eastAsia="仿宋_GB2312"/>
                                  </w:rPr>
                                </w:pPr>
                                <w:r>
                                  <w:rPr>
                                    <w:rFonts w:hint="eastAsia" w:eastAsia="仿宋_GB2312"/>
                                  </w:rPr>
                                  <w:t>不合格</w:t>
                                </w:r>
                              </w:p>
                            </w:txbxContent>
                          </v:textbox>
                        </v:shape>
                        <v:group id="Group 430" o:spid="_x0000_s1026" o:spt="203" style="position:absolute;left:525;top:0;height:9810;width:7185;" coordsize="7185,9810" o:gfxdata="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AQkbb0AAADdAAAADwAAAAAAAAABACAAAAAiAAAAZHJzL2Rvd25yZXYueG1s&#10;UEsBAhQAFAAAAAgAh07iQDMvBZ47AAAAOQAAABUAAAAAAAAAAQAgAAAADAEAAGRycy9ncm91cHNo&#10;YXBleG1sLnhtbFBLBQYAAAAABgAGAGABAADJAwAAAAA=&#10;">
                          <o:lock v:ext="edit" aspectratio="f"/>
                          <v:shape id="Text Box 431" o:spid="_x0000_s1026" o:spt="202" type="#_x0000_t202" style="position:absolute;left:4095;top:2280;height:285;width:840;" filled="f" stroked="f" coordsize="21600,21600" o:gfxdata="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lf78d&#10;wAAAAN0AAAAPAAAAAAAAAAEAIAAAACIAAABkcnMvZG93bnJldi54bWxQSwECFAAUAAAACACHTuJA&#10;My8FnjsAAAA5AAAAEAAAAAAAAAABACAAAAAPAQAAZHJzL3NoYXBleG1sLnhtbFBLBQYAAAAABgAG&#10;AFsBAAC5AwAAAAA=&#10;">
                            <v:fill on="f" focussize="0,0"/>
                            <v:stroke on="f"/>
                            <v:imagedata o:title=""/>
                            <o:lock v:ext="edit" aspectratio="f"/>
                            <v:textbox inset="0.5mm,0mm,0.5mm,0mm">
                              <w:txbxContent>
                                <w:p>
                                  <w:pPr>
                                    <w:rPr>
                                      <w:rFonts w:eastAsia="仿宋_GB2312"/>
                                    </w:rPr>
                                  </w:pPr>
                                  <w:r>
                                    <w:rPr>
                                      <w:rFonts w:hint="eastAsia" w:eastAsia="仿宋_GB2312"/>
                                    </w:rPr>
                                    <w:t>不合格</w:t>
                                  </w:r>
                                </w:p>
                              </w:txbxContent>
                            </v:textbox>
                          </v:shape>
                          <v:shape id="Text Box 432" o:spid="_x0000_s1026" o:spt="202" type="#_x0000_t202" style="position:absolute;left:210;top:2280;height:285;width:840;" filled="f" stroked="f" coordsize="21600,21600" o:gfxdata="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MxqGvQAA&#10;AN0AAAAPAAAAAAAAAAEAIAAAACIAAABkcnMvZG93bnJldi54bWxQSwECFAAUAAAACACHTuJAMy8F&#10;njsAAAA5AAAAEAAAAAAAAAABACAAAAAMAQAAZHJzL3NoYXBleG1sLnhtbFBLBQYAAAAABgAGAFsB&#10;AAC2AwAAAAA=&#10;">
                            <v:fill on="f" focussize="0,0"/>
                            <v:stroke on="f"/>
                            <v:imagedata o:title=""/>
                            <o:lock v:ext="edit" aspectratio="f"/>
                            <v:textbox inset="0.5mm,0mm,0.5mm,0mm">
                              <w:txbxContent>
                                <w:p>
                                  <w:pPr>
                                    <w:rPr>
                                      <w:rFonts w:eastAsia="仿宋_GB2312"/>
                                    </w:rPr>
                                  </w:pPr>
                                  <w:r>
                                    <w:rPr>
                                      <w:rFonts w:hint="eastAsia" w:eastAsia="仿宋_GB2312"/>
                                    </w:rPr>
                                    <w:t>不合格</w:t>
                                  </w:r>
                                </w:p>
                              </w:txbxContent>
                            </v:textbox>
                          </v:shape>
                          <v:shape id="Text Box 433" o:spid="_x0000_s1026" o:spt="202" type="#_x0000_t202" style="position:absolute;left:5040;top:3420;height:570;width:315;" filled="f" stroked="f" coordsize="21600,21600" o:gfxdata="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4YTxvQAA&#10;AN0AAAAPAAAAAAAAAAEAIAAAACIAAABkcnMvZG93bnJldi54bWxQSwECFAAUAAAACACHTuJAMy8F&#10;njsAAAA5AAAAEAAAAAAAAAABACAAAAAMAQAAZHJzL3NoYXBleG1sLnhtbFBLBQYAAAAABgAGAFsB&#10;AAC2AwAAAAA=&#10;">
                            <v:fill on="f" focussize="0,0"/>
                            <v:stroke on="f"/>
                            <v:imagedata o:title=""/>
                            <o:lock v:ext="edit" aspectratio="f"/>
                            <v:textbox inset="0.5mm,0mm,0.5mm,0mm">
                              <w:txbxContent>
                                <w:p>
                                  <w:pPr>
                                    <w:rPr>
                                      <w:rFonts w:eastAsia="仿宋_GB2312"/>
                                    </w:rPr>
                                  </w:pPr>
                                  <w:r>
                                    <w:rPr>
                                      <w:rFonts w:hint="eastAsia" w:eastAsia="仿宋_GB2312"/>
                                    </w:rPr>
                                    <w:t>整</w:t>
                                  </w:r>
                                </w:p>
                                <w:p>
                                  <w:pPr>
                                    <w:rPr>
                                      <w:rFonts w:eastAsia="仿宋_GB2312"/>
                                    </w:rPr>
                                  </w:pPr>
                                  <w:r>
                                    <w:rPr>
                                      <w:rFonts w:hint="eastAsia" w:eastAsia="仿宋_GB2312"/>
                                    </w:rPr>
                                    <w:t>改</w:t>
                                  </w:r>
                                </w:p>
                              </w:txbxContent>
                            </v:textbox>
                          </v:shape>
                          <v:shape id="Text Box 434" o:spid="_x0000_s1026" o:spt="202" type="#_x0000_t202" style="position:absolute;left:3990;top:3990;height:570;width:840;" filled="f" stroked="f" coordsize="21600,21600" o:gfxdata="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jiK77gAAADdAAAA&#10;DwAAAAAAAAABACAAAAAiAAAAZHJzL2Rvd25yZXYueG1sUEsBAhQAFAAAAAgAh07iQDMvBZ47AAAA&#10;OQAAABAAAAAAAAAAAQAgAAAABwEAAGRycy9zaGFwZXhtbC54bWxQSwUGAAAAAAYABgBbAQAAsQMA&#10;AAAA&#10;">
                            <v:fill on="f" focussize="0,0"/>
                            <v:stroke on="f"/>
                            <v:imagedata o:title=""/>
                            <o:lock v:ext="edit" aspectratio="f"/>
                            <v:textbox inset="0.5mm,2mm,0.5mm,0mm">
                              <w:txbxContent>
                                <w:p>
                                  <w:pPr>
                                    <w:rPr>
                                      <w:rFonts w:eastAsia="仿宋_GB2312"/>
                                    </w:rPr>
                                  </w:pPr>
                                  <w:r>
                                    <w:rPr>
                                      <w:rFonts w:hint="eastAsia" w:eastAsia="仿宋_GB2312"/>
                                    </w:rPr>
                                    <w:t>不合格</w:t>
                                  </w:r>
                                </w:p>
                              </w:txbxContent>
                            </v:textbox>
                          </v:shape>
                          <v:shape id="Text Box 435" o:spid="_x0000_s1026" o:spt="202" type="#_x0000_t202" style="position:absolute;left:0;top:5130;height:570;width:735;" filled="f" stroked="f" coordsize="21600,21600" o:gfxdata="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dESm7gAAADdAAAA&#10;DwAAAAAAAAABACAAAAAiAAAAZHJzL2Rvd25yZXYueG1sUEsBAhQAFAAAAAgAh07iQDMvBZ47AAAA&#10;OQAAABAAAAAAAAAAAQAgAAAABwEAAGRycy9zaGFwZXhtbC54bWxQSwUGAAAAAAYABgBbAQAAsQMA&#10;AAAA&#10;">
                            <v:fill on="f" focussize="0,0"/>
                            <v:stroke on="f"/>
                            <v:imagedata o:title=""/>
                            <o:lock v:ext="edit" aspectratio="f"/>
                            <v:textbox inset="0.5mm,2mm,0.5mm,0mm">
                              <w:txbxContent>
                                <w:p>
                                  <w:pPr>
                                    <w:rPr>
                                      <w:rFonts w:eastAsia="仿宋_GB2312"/>
                                    </w:rPr>
                                  </w:pPr>
                                  <w:r>
                                    <w:rPr>
                                      <w:rFonts w:hint="eastAsia" w:eastAsia="仿宋_GB2312"/>
                                    </w:rPr>
                                    <w:t>不合格</w:t>
                                  </w:r>
                                </w:p>
                              </w:txbxContent>
                            </v:textbox>
                          </v:shape>
                          <v:group id="Group 436" o:spid="_x0000_s1026" o:spt="203" style="position:absolute;left:105;top:0;height:9810;width:7080;" coordsize="7080,9810" o:gfxdata="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MkLi1vAAAAN0AAAAPAAAAAAAAAAEAIAAAACIAAABkcnMvZG93bnJldi54bWxQ&#10;SwECFAAUAAAACACHTuJAMy8FnjsAAAA5AAAAFQAAAAAAAAABACAAAAALAQAAZHJzL2dyb3Vwc2hh&#10;cGV4bWwueG1sUEsFBgAAAAAGAAYAYAEAAMgDAAAAAA==&#10;">
                            <o:lock v:ext="edit" aspectratio="f"/>
                            <v:shape id="Text Box 437" o:spid="_x0000_s1026" o:spt="202" type="#_x0000_t202" style="position:absolute;left:840;top:0;height:285;width:2835;" fillcolor="#FFFFFF" filled="t" stroked="t" coordsize="21600,21600" o:gfxdata="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A5G4m8AAAA&#10;3Q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5mm,0mm,0.5mm,0mm">
                                <w:txbxContent>
                                  <w:p>
                                    <w:pPr>
                                      <w:jc w:val="center"/>
                                      <w:rPr>
                                        <w:rFonts w:eastAsia="仿宋_GB2312"/>
                                      </w:rPr>
                                    </w:pPr>
                                    <w:r>
                                      <w:rPr>
                                        <w:rFonts w:hint="eastAsia" w:eastAsia="仿宋_GB2312"/>
                                      </w:rPr>
                                      <w:t>施工现场准备</w:t>
                                    </w:r>
                                  </w:p>
                                </w:txbxContent>
                              </v:textbox>
                            </v:shape>
                            <v:shape id="Text Box 438" o:spid="_x0000_s1026" o:spt="202" type="#_x0000_t202" style="position:absolute;left:0;top:1140;height:570;width:1995;" fillcolor="#FFFFFF" filled="t" stroked="t" coordsize="21600,21600" o:gfxdata="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db4S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5mm,0mm,0.5mm,0mm">
                                <w:txbxContent>
                                  <w:p>
                                    <w:pPr>
                                      <w:jc w:val="center"/>
                                      <w:rPr>
                                        <w:rFonts w:eastAsia="仿宋_GB2312"/>
                                      </w:rPr>
                                    </w:pPr>
                                    <w:r>
                                      <w:rPr>
                                        <w:rFonts w:hint="eastAsia" w:eastAsia="仿宋_GB2312"/>
                                      </w:rPr>
                                      <w:t>施工承包商申报</w:t>
                                    </w:r>
                                  </w:p>
                                  <w:p>
                                    <w:pPr>
                                      <w:jc w:val="center"/>
                                      <w:rPr>
                                        <w:rFonts w:eastAsia="仿宋_GB2312"/>
                                      </w:rPr>
                                    </w:pPr>
                                    <w:r>
                                      <w:rPr>
                                        <w:rFonts w:hint="eastAsia" w:eastAsia="仿宋_GB2312"/>
                                      </w:rPr>
                                      <w:t>分项分部工程方案</w:t>
                                    </w:r>
                                  </w:p>
                                </w:txbxContent>
                              </v:textbox>
                            </v:shape>
                            <v:shape id="Text Box 439" o:spid="_x0000_s1026" o:spt="202" type="#_x0000_t202" style="position:absolute;left:2520;top:1140;height:570;width:1995;" fillcolor="#FFFFFF" filled="t" stroked="t" coordsize="21600,21600" o:gfxdata="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6ipg&#10;wAAAAN0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inset="0.5mm,0mm,0.5mm,0mm">
                                <w:txbxContent>
                                  <w:p>
                                    <w:pPr>
                                      <w:jc w:val="center"/>
                                      <w:rPr>
                                        <w:rFonts w:eastAsia="仿宋_GB2312"/>
                                      </w:rPr>
                                    </w:pPr>
                                    <w:r>
                                      <w:rPr>
                                        <w:rFonts w:hint="eastAsia" w:eastAsia="仿宋_GB2312"/>
                                      </w:rPr>
                                      <w:t>施工承包商申报</w:t>
                                    </w:r>
                                  </w:p>
                                  <w:p>
                                    <w:pPr>
                                      <w:jc w:val="center"/>
                                      <w:rPr>
                                        <w:rFonts w:eastAsia="仿宋_GB2312"/>
                                      </w:rPr>
                                    </w:pPr>
                                    <w:r>
                                      <w:rPr>
                                        <w:rFonts w:hint="eastAsia" w:eastAsia="仿宋_GB2312"/>
                                      </w:rPr>
                                      <w:t>材料合格证、复验单</w:t>
                                    </w:r>
                                  </w:p>
                                </w:txbxContent>
                              </v:textbox>
                            </v:shape>
                            <v:shape id="Text Box 440" o:spid="_x0000_s1026" o:spt="202" type="#_x0000_t202" style="position:absolute;left:5355;top:1140;height:570;width:1470;" fillcolor="#FFFFFF" filled="t" stroked="t" coordsize="21600,21600" o:gfxdata="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po/7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5mm,0mm,0.5mm,0mm">
                                <w:txbxContent>
                                  <w:p>
                                    <w:pPr>
                                      <w:jc w:val="center"/>
                                      <w:rPr>
                                        <w:rFonts w:eastAsia="仿宋_GB2312"/>
                                      </w:rPr>
                                    </w:pPr>
                                    <w:r>
                                      <w:rPr>
                                        <w:rFonts w:hint="eastAsia" w:eastAsia="仿宋_GB2312"/>
                                      </w:rPr>
                                      <w:t>加倍复试</w:t>
                                    </w:r>
                                  </w:p>
                                  <w:p>
                                    <w:pPr>
                                      <w:jc w:val="center"/>
                                      <w:rPr>
                                        <w:rFonts w:eastAsia="仿宋_GB2312"/>
                                      </w:rPr>
                                    </w:pPr>
                                    <w:r>
                                      <w:rPr>
                                        <w:rFonts w:hint="eastAsia" w:eastAsia="仿宋_GB2312"/>
                                      </w:rPr>
                                      <w:t>或换材料</w:t>
                                    </w:r>
                                  </w:p>
                                </w:txbxContent>
                              </v:textbox>
                            </v:shape>
                            <v:shape id="Text Box 441" o:spid="_x0000_s1026" o:spt="202" type="#_x0000_t202" style="position:absolute;left:1680;top:2280;height:570;width:1680;" fillcolor="#FFFFFF" filled="t" stroked="t" coordsize="21600,21600" o:gfxdata="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8Ozb&#10;wAAAAN0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inset="0.5mm,0mm,0.5mm,0mm">
                                <w:txbxContent>
                                  <w:p>
                                    <w:pPr>
                                      <w:spacing w:before="120"/>
                                      <w:jc w:val="center"/>
                                      <w:rPr>
                                        <w:rFonts w:eastAsia="仿宋_GB2312"/>
                                      </w:rPr>
                                    </w:pPr>
                                    <w:r>
                                      <w:rPr>
                                        <w:rFonts w:hint="eastAsia" w:eastAsia="仿宋_GB2312"/>
                                      </w:rPr>
                                      <w:t>监理审批</w:t>
                                    </w:r>
                                  </w:p>
                                </w:txbxContent>
                              </v:textbox>
                            </v:shape>
                            <v:shape id="Text Box 442" o:spid="_x0000_s1026" o:spt="202" type="#_x0000_t202" style="position:absolute;left:1470;top:3135;height:285;width:2100;" fillcolor="#FFFFFF" filled="t" stroked="t" coordsize="21600,21600" o:gfxdata="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vElA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5mm,0mm,0.5mm,0mm">
                                <w:txbxContent>
                                  <w:p>
                                    <w:pPr>
                                      <w:jc w:val="center"/>
                                      <w:rPr>
                                        <w:rFonts w:eastAsia="仿宋_GB2312"/>
                                      </w:rPr>
                                    </w:pPr>
                                    <w:r>
                                      <w:rPr>
                                        <w:rFonts w:hint="eastAsia" w:eastAsia="仿宋_GB2312"/>
                                      </w:rPr>
                                      <w:t>分项、分部工程施工</w:t>
                                    </w:r>
                                  </w:p>
                                </w:txbxContent>
                              </v:textbox>
                            </v:shape>
                            <v:shape id="Text Box 443" o:spid="_x0000_s1026" o:spt="202" type="#_x0000_t202" style="position:absolute;left:1470;top:3705;height:285;width:2100;" fillcolor="#FFFFFF" filled="t" stroked="t" coordsize="21600,21600" o:gfxdata="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1ze8AAAA&#10;3Q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5mm,0mm,0.5mm,0mm">
                                <w:txbxContent>
                                  <w:p>
                                    <w:pPr>
                                      <w:jc w:val="center"/>
                                      <w:rPr>
                                        <w:rFonts w:eastAsia="仿宋_GB2312"/>
                                      </w:rPr>
                                    </w:pPr>
                                    <w:r>
                                      <w:rPr>
                                        <w:rFonts w:hint="eastAsia" w:eastAsia="仿宋_GB2312"/>
                                      </w:rPr>
                                      <w:t>施工试验及见证取样</w:t>
                                    </w:r>
                                  </w:p>
                                </w:txbxContent>
                              </v:textbox>
                            </v:shape>
                            <v:shape id="Text Box 444" o:spid="_x0000_s1026" o:spt="202" type="#_x0000_t202" style="position:absolute;left:1470;top:4275;height:285;width:2100;" fillcolor="#FFFFFF" filled="t" stroked="t" coordsize="21600,21600" o:gfxdata="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nKs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5mm,0mm,0.5mm,0mm">
                                <w:txbxContent>
                                  <w:p>
                                    <w:pPr>
                                      <w:jc w:val="center"/>
                                      <w:rPr>
                                        <w:rFonts w:eastAsia="仿宋_GB2312"/>
                                      </w:rPr>
                                    </w:pPr>
                                    <w:r>
                                      <w:rPr>
                                        <w:rFonts w:hint="eastAsia" w:eastAsia="仿宋_GB2312"/>
                                      </w:rPr>
                                      <w:t>各分项隐蔽工程自检</w:t>
                                    </w:r>
                                  </w:p>
                                </w:txbxContent>
                              </v:textbox>
                            </v:shape>
                            <v:shape id="Text Box 445" o:spid="_x0000_s1026" o:spt="202" type="#_x0000_t202" style="position:absolute;left:1470;top:4845;height:285;width:2100;" fillcolor="#FFFFFF" filled="t" stroked="t" coordsize="21600,21600" o:gfxdata="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y+rY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5mm,0mm,0.5mm,0mm">
                                <w:txbxContent>
                                  <w:p>
                                    <w:pPr>
                                      <w:jc w:val="center"/>
                                      <w:rPr>
                                        <w:rFonts w:eastAsia="仿宋_GB2312"/>
                                      </w:rPr>
                                    </w:pPr>
                                    <w:r>
                                      <w:rPr>
                                        <w:rFonts w:hint="eastAsia" w:eastAsia="仿宋_GB2312"/>
                                      </w:rPr>
                                      <w:t>填报工程报验单</w:t>
                                    </w:r>
                                  </w:p>
                                </w:txbxContent>
                              </v:textbox>
                            </v:shape>
                            <v:shape id="Text Box 446" o:spid="_x0000_s1026" o:spt="202" type="#_x0000_t202" style="position:absolute;left:630;top:5415;height:285;width:3951;" fillcolor="#FFFFFF" filled="t" stroked="t" coordsize="21600,21600" o:gfxdata="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6HT0O8AAAA&#10;3Q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5mm,0mm,0.5mm,0mm">
                                <w:txbxContent>
                                  <w:p>
                                    <w:pPr>
                                      <w:jc w:val="center"/>
                                      <w:rPr>
                                        <w:rFonts w:eastAsia="仿宋_GB2312"/>
                                      </w:rPr>
                                    </w:pPr>
                                    <w:r>
                                      <w:rPr>
                                        <w:rFonts w:hint="eastAsia" w:eastAsia="仿宋_GB2312"/>
                                      </w:rPr>
                                      <w:t>监理工程师现场检查及审查质量保证资料</w:t>
                                    </w:r>
                                  </w:p>
                                </w:txbxContent>
                              </v:textbox>
                            </v:shape>
                            <v:shape id="Text Box 447" o:spid="_x0000_s1026" o:spt="202" type="#_x0000_t202" style="position:absolute;left:5145;top:4275;height:1656;width:1935;" fillcolor="#FFFFFF" filled="t" stroked="t" coordsize="21600,21600" o:gfxdata="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5V0TS8AAAA&#10;3Q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5mm,0mm,0.5mm,0mm">
                                <w:txbxContent>
                                  <w:p>
                                    <w:pPr>
                                      <w:rPr>
                                        <w:rFonts w:eastAsia="仿宋_GB2312"/>
                                      </w:rPr>
                                    </w:pPr>
                                    <w:r>
                                      <w:rPr>
                                        <w:rFonts w:hint="eastAsia" w:eastAsia="仿宋_GB2312"/>
                                      </w:rPr>
                                      <w:t>附：</w:t>
                                    </w:r>
                                  </w:p>
                                  <w:p>
                                    <w:pPr>
                                      <w:rPr>
                                        <w:rFonts w:eastAsia="仿宋_GB2312"/>
                                      </w:rPr>
                                    </w:pPr>
                                    <w:r>
                                      <w:rPr>
                                        <w:rFonts w:hint="eastAsia" w:eastAsia="仿宋_GB2312"/>
                                      </w:rPr>
                                      <w:t>1、隐蔽工程签证单</w:t>
                                    </w:r>
                                  </w:p>
                                  <w:p>
                                    <w:pPr>
                                      <w:rPr>
                                        <w:rFonts w:eastAsia="仿宋_GB2312"/>
                                      </w:rPr>
                                    </w:pPr>
                                    <w:r>
                                      <w:rPr>
                                        <w:rFonts w:hint="eastAsia" w:eastAsia="仿宋_GB2312"/>
                                      </w:rPr>
                                      <w:t>2、质量保证资料</w:t>
                                    </w:r>
                                  </w:p>
                                  <w:p>
                                    <w:pPr>
                                      <w:ind w:left="315" w:hanging="315"/>
                                      <w:rPr>
                                        <w:rFonts w:eastAsia="仿宋_GB2312"/>
                                      </w:rPr>
                                    </w:pPr>
                                    <w:r>
                                      <w:rPr>
                                        <w:rFonts w:hint="eastAsia" w:eastAsia="仿宋_GB2312"/>
                                      </w:rPr>
                                      <w:t>3、分项工程质量评定表</w:t>
                                    </w:r>
                                  </w:p>
                                </w:txbxContent>
                              </v:textbox>
                            </v:shape>
                            <v:shape id="Text Box 448" o:spid="_x0000_s1026" o:spt="202" type="#_x0000_t202" style="position:absolute;left:1500;top:6555;height:285;width:2100;" fillcolor="#FFFFFF" filled="t" stroked="t" coordsize="21600,21600" o:gfxdata="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GXSv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5mm,0mm,0.5mm,0mm">
                                <w:txbxContent>
                                  <w:p>
                                    <w:pPr>
                                      <w:jc w:val="center"/>
                                      <w:rPr>
                                        <w:rFonts w:eastAsia="仿宋_GB2312"/>
                                      </w:rPr>
                                    </w:pPr>
                                    <w:r>
                                      <w:rPr>
                                        <w:rFonts w:hint="eastAsia" w:eastAsia="仿宋_GB2312"/>
                                      </w:rPr>
                                      <w:t>下一道工序施工</w:t>
                                    </w:r>
                                  </w:p>
                                </w:txbxContent>
                              </v:textbox>
                            </v:shape>
                            <v:shape id="Text Box 449" o:spid="_x0000_s1026" o:spt="202" type="#_x0000_t202" style="position:absolute;left:1470;top:7089;height:285;width:2100;" fillcolor="#FFFFFF" filled="t" stroked="t" coordsize="21600,21600" o:gfxdata="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huDd&#10;wAAAAN0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inset="0.5mm,0mm,0.5mm,0mm">
                                <w:txbxContent>
                                  <w:p>
                                    <w:pPr>
                                      <w:jc w:val="center"/>
                                      <w:rPr>
                                        <w:rFonts w:eastAsia="仿宋_GB2312"/>
                                      </w:rPr>
                                    </w:pPr>
                                    <w:r>
                                      <w:rPr>
                                        <w:rFonts w:hint="eastAsia" w:eastAsia="仿宋_GB2312"/>
                                      </w:rPr>
                                      <w:t>分部工程完成</w:t>
                                    </w:r>
                                  </w:p>
                                </w:txbxContent>
                              </v:textbox>
                            </v:shape>
                            <v:shape id="Text Box 450" o:spid="_x0000_s1026" o:spt="202" type="#_x0000_t202" style="position:absolute;left:1485;top:7848;height:285;width:2100;" fillcolor="#FFFFFF" filled="t" stroked="t" coordsize="21600,21600" o:gfxdata="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ykVG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5mm,0mm,0.5mm,0mm">
                                <w:txbxContent>
                                  <w:p>
                                    <w:pPr>
                                      <w:jc w:val="center"/>
                                      <w:rPr>
                                        <w:rFonts w:eastAsia="仿宋_GB2312"/>
                                      </w:rPr>
                                    </w:pPr>
                                    <w:r>
                                      <w:rPr>
                                        <w:rFonts w:hint="eastAsia" w:eastAsia="仿宋_GB2312"/>
                                      </w:rPr>
                                      <w:t>填写分部工程报验</w:t>
                                    </w:r>
                                  </w:p>
                                </w:txbxContent>
                              </v:textbox>
                            </v:shape>
                            <v:shape id="Text Box 451" o:spid="_x0000_s1026" o:spt="202" type="#_x0000_t202" style="position:absolute;left:4935;top:7410;height:1329;width:1470;" fillcolor="#FFFFFF" filled="t" stroked="t" coordsize="21600,21600" o:gfxdata="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KXoG&#10;wAAAAN0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inset="0.5mm,0mm,0.5mm,0mm">
                                <w:txbxContent>
                                  <w:p>
                                    <w:pPr>
                                      <w:rPr>
                                        <w:rFonts w:eastAsia="仿宋_GB2312"/>
                                      </w:rPr>
                                    </w:pPr>
                                    <w:r>
                                      <w:rPr>
                                        <w:rFonts w:hint="eastAsia" w:eastAsia="仿宋_GB2312"/>
                                      </w:rPr>
                                      <w:t>分项（隐蔽）工程报验单和分项工程检验认可书</w:t>
                                    </w:r>
                                  </w:p>
                                </w:txbxContent>
                              </v:textbox>
                            </v:shape>
                            <v:shape id="Text Box 452" o:spid="_x0000_s1026" o:spt="202" type="#_x0000_t202" style="position:absolute;left:1260;top:9525;height:285;width:2520;" fillcolor="#FFFFFF" filled="t" stroked="t" coordsize="21600,21600" o:gfxdata="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Zd+d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5mm,0mm,0.5mm,0mm">
                                <w:txbxContent>
                                  <w:p>
                                    <w:pPr>
                                      <w:jc w:val="center"/>
                                      <w:rPr>
                                        <w:rFonts w:eastAsia="仿宋_GB2312"/>
                                      </w:rPr>
                                    </w:pPr>
                                    <w:r>
                                      <w:rPr>
                                        <w:rFonts w:hint="eastAsia" w:eastAsia="仿宋_GB2312"/>
                                      </w:rPr>
                                      <w:t>签发分部工程检验认可书</w:t>
                                    </w:r>
                                  </w:p>
                                </w:txbxContent>
                              </v:textbox>
                            </v:shape>
                            <v:shape id="Text Box 453" o:spid="_x0000_s1026" o:spt="202" type="#_x0000_t202" style="position:absolute;left:420;top:5985;height:285;width:4200;" fillcolor="#FFFFFF" filled="t" stroked="t" coordsize="21600,21600" o:gfxdata="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t0Hq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5mm,0mm,0.5mm,0mm">
                                <w:txbxContent>
                                  <w:p>
                                    <w:pPr>
                                      <w:jc w:val="center"/>
                                      <w:rPr>
                                        <w:rFonts w:eastAsia="仿宋_GB2312"/>
                                      </w:rPr>
                                    </w:pPr>
                                    <w:r>
                                      <w:rPr>
                                        <w:rFonts w:hint="eastAsia" w:eastAsia="仿宋_GB2312"/>
                                      </w:rPr>
                                      <w:t>签发工程检验认可书并在自检资料上签字</w:t>
                                    </w:r>
                                  </w:p>
                                </w:txbxContent>
                              </v:textbox>
                            </v:shape>
                            <v:shape id="Text Box 454" o:spid="_x0000_s1026" o:spt="202" type="#_x0000_t202" style="position:absolute;left:705;top:8664;height:285;width:3951;" fillcolor="#FFFFFF" filled="t" stroked="t" coordsize="21600,21600" o:gfxdata="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Rx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5mm,0mm,0.5mm,0mm">
                                <w:txbxContent>
                                  <w:p>
                                    <w:pPr>
                                      <w:jc w:val="center"/>
                                      <w:rPr>
                                        <w:rFonts w:eastAsia="仿宋_GB2312"/>
                                      </w:rPr>
                                    </w:pPr>
                                    <w:r>
                                      <w:rPr>
                                        <w:rFonts w:hint="eastAsia" w:eastAsia="仿宋_GB2312"/>
                                      </w:rPr>
                                      <w:t>监理工程师现场检查及审查质量保证资料</w:t>
                                    </w:r>
                                  </w:p>
                                </w:txbxContent>
                              </v:textbox>
                            </v:shape>
                          </v:group>
                        </v:group>
                      </v:group>
                    </v:group>
                  </v:group>
                </v:group>
              </v:group>
            </w:pict>
          </mc:Fallback>
        </mc:AlternateContent>
      </w:r>
      <w:bookmarkEnd w:id="66"/>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4384" behindDoc="0" locked="0" layoutInCell="0" allowOverlap="1">
                <wp:simplePos x="0" y="0"/>
                <wp:positionH relativeFrom="column">
                  <wp:posOffset>142875</wp:posOffset>
                </wp:positionH>
                <wp:positionV relativeFrom="paragraph">
                  <wp:posOffset>12065</wp:posOffset>
                </wp:positionV>
                <wp:extent cx="200025" cy="361950"/>
                <wp:effectExtent l="0" t="0" r="0" b="1270"/>
                <wp:wrapNone/>
                <wp:docPr id="1162" name="文本框 1162"/>
                <wp:cNvGraphicFramePr/>
                <a:graphic xmlns:a="http://schemas.openxmlformats.org/drawingml/2006/main">
                  <a:graphicData uri="http://schemas.microsoft.com/office/word/2010/wordprocessingShape">
                    <wps:wsp>
                      <wps:cNvSpPr txBox="1">
                        <a:spLocks noChangeArrowheads="1"/>
                      </wps:cNvSpPr>
                      <wps:spPr bwMode="auto">
                        <a:xfrm>
                          <a:off x="0" y="0"/>
                          <a:ext cx="200025" cy="361950"/>
                        </a:xfrm>
                        <a:prstGeom prst="rect">
                          <a:avLst/>
                        </a:prstGeom>
                        <a:noFill/>
                        <a:ln>
                          <a:noFill/>
                        </a:ln>
                      </wps:spPr>
                      <wps:txbx>
                        <w:txbxContent>
                          <w:p>
                            <w:pPr>
                              <w:rPr>
                                <w:rFonts w:eastAsia="仿宋_GB2312"/>
                              </w:rPr>
                            </w:pPr>
                            <w:r>
                              <w:rPr>
                                <w:rFonts w:hint="eastAsia" w:eastAsia="仿宋_GB2312"/>
                              </w:rPr>
                              <w:t>修</w:t>
                            </w:r>
                          </w:p>
                          <w:p>
                            <w:pPr>
                              <w:rPr>
                                <w:rFonts w:eastAsia="仿宋_GB2312"/>
                              </w:rPr>
                            </w:pPr>
                            <w:r>
                              <w:rPr>
                                <w:rFonts w:hint="eastAsia" w:eastAsia="仿宋_GB2312"/>
                              </w:rPr>
                              <w:t>改</w:t>
                            </w:r>
                          </w:p>
                        </w:txbxContent>
                      </wps:txbx>
                      <wps:bodyPr rot="0" vert="horz" wrap="square" lIns="18000" tIns="0" rIns="18000" bIns="0" anchor="t" anchorCtr="0" upright="1">
                        <a:noAutofit/>
                      </wps:bodyPr>
                    </wps:wsp>
                  </a:graphicData>
                </a:graphic>
              </wp:anchor>
            </w:drawing>
          </mc:Choice>
          <mc:Fallback>
            <w:pict>
              <v:shape id="_x0000_s1026" o:spid="_x0000_s1026" o:spt="202" type="#_x0000_t202" style="position:absolute;left:0pt;margin-left:11.25pt;margin-top:0.95pt;height:28.5pt;width:15.75pt;z-index:251664384;mso-width-relative:page;mso-height-relative:page;" filled="f" stroked="f" coordsize="21600,21600" o:allowincell="f" o:gfxdata="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15oC4NUAAAAGAQAADwAAAAAAAAABACAAAAAiAAAAZHJzL2Rvd25yZXYueG1sUEsB&#10;AhQAFAAAAAgAh07iQJQk5Gr4AQAAxAMAAA4AAAAAAAAAAQAgAAAAJAEAAGRycy9lMm9Eb2MueG1s&#10;UEsFBgAAAAAGAAYAWQEAAI4FAAAAAA==&#10;">
                <v:fill on="f" focussize="0,0"/>
                <v:stroke on="f"/>
                <v:imagedata o:title=""/>
                <o:lock v:ext="edit" aspectratio="f"/>
                <v:textbox inset="0.5mm,0mm,0.5mm,0mm">
                  <w:txbxContent>
                    <w:p>
                      <w:pPr>
                        <w:rPr>
                          <w:rFonts w:eastAsia="仿宋_GB2312"/>
                        </w:rPr>
                      </w:pPr>
                      <w:r>
                        <w:rPr>
                          <w:rFonts w:hint="eastAsia" w:eastAsia="仿宋_GB2312"/>
                        </w:rPr>
                        <w:t>修</w:t>
                      </w:r>
                    </w:p>
                    <w:p>
                      <w:pPr>
                        <w:rPr>
                          <w:rFonts w:eastAsia="仿宋_GB2312"/>
                        </w:rPr>
                      </w:pPr>
                      <w:r>
                        <w:rPr>
                          <w:rFonts w:hint="eastAsia" w:eastAsia="仿宋_GB2312"/>
                        </w:rPr>
                        <w:t>改</w:t>
                      </w:r>
                    </w:p>
                  </w:txbxContent>
                </v:textbox>
              </v:shape>
            </w:pict>
          </mc:Fallback>
        </mc:AlternateContent>
      </w:r>
    </w:p>
    <w:p>
      <w:pPr>
        <w:spacing w:line="360" w:lineRule="auto"/>
        <w:rPr>
          <w:rFonts w:ascii="宋体" w:hAnsi="宋体" w:eastAsia="宋体" w:cs="宋体"/>
          <w:sz w:val="24"/>
          <w:szCs w:val="24"/>
        </w:rPr>
      </w:pPr>
    </w:p>
    <w:p>
      <w:pPr>
        <w:tabs>
          <w:tab w:val="left" w:pos="8190"/>
        </w:tabs>
        <w:spacing w:line="360" w:lineRule="auto"/>
        <w:rPr>
          <w:rFonts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6432" behindDoc="0" locked="0" layoutInCell="0" allowOverlap="1">
                <wp:simplePos x="0" y="0"/>
                <wp:positionH relativeFrom="column">
                  <wp:posOffset>2200275</wp:posOffset>
                </wp:positionH>
                <wp:positionV relativeFrom="paragraph">
                  <wp:posOffset>2428875</wp:posOffset>
                </wp:positionV>
                <wp:extent cx="533400" cy="180975"/>
                <wp:effectExtent l="0" t="0" r="0" b="0"/>
                <wp:wrapNone/>
                <wp:docPr id="1161" name="文本框 1161"/>
                <wp:cNvGraphicFramePr/>
                <a:graphic xmlns:a="http://schemas.openxmlformats.org/drawingml/2006/main">
                  <a:graphicData uri="http://schemas.microsoft.com/office/word/2010/wordprocessingShape">
                    <wps:wsp>
                      <wps:cNvSpPr txBox="1">
                        <a:spLocks noChangeArrowheads="1"/>
                      </wps:cNvSpPr>
                      <wps:spPr bwMode="auto">
                        <a:xfrm>
                          <a:off x="0" y="0"/>
                          <a:ext cx="533400" cy="180975"/>
                        </a:xfrm>
                        <a:prstGeom prst="rect">
                          <a:avLst/>
                        </a:prstGeom>
                        <a:noFill/>
                        <a:ln>
                          <a:noFill/>
                        </a:ln>
                      </wps:spPr>
                      <wps:txbx>
                        <w:txbxContent>
                          <w:p>
                            <w:pPr>
                              <w:rPr>
                                <w:rFonts w:eastAsia="仿宋_GB2312"/>
                              </w:rPr>
                            </w:pPr>
                            <w:r>
                              <w:rPr>
                                <w:rFonts w:hint="eastAsia" w:eastAsia="仿宋_GB2312"/>
                              </w:rPr>
                              <w:t>合格</w:t>
                            </w:r>
                          </w:p>
                        </w:txbxContent>
                      </wps:txbx>
                      <wps:bodyPr rot="0" vert="horz" wrap="square" lIns="18000" tIns="0" rIns="18000" bIns="0" anchor="t" anchorCtr="0" upright="1">
                        <a:noAutofit/>
                      </wps:bodyPr>
                    </wps:wsp>
                  </a:graphicData>
                </a:graphic>
              </wp:anchor>
            </w:drawing>
          </mc:Choice>
          <mc:Fallback>
            <w:pict>
              <v:shape id="_x0000_s1026" o:spid="_x0000_s1026" o:spt="202" type="#_x0000_t202" style="position:absolute;left:0pt;margin-left:173.25pt;margin-top:191.25pt;height:14.25pt;width:42pt;z-index:251666432;mso-width-relative:page;mso-height-relative:page;" filled="f" stroked="f" coordsize="21600,21600" o:allowincell="f" o:gfxdata="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XC0VTWAAAACwEAAA8AAAAAAAAAAQAgAAAAIgAAAGRycy9kb3ducmV2LnhtbFBL&#10;AQIUABQAAAAIAIdO4kBFReEA+AEAAMQDAAAOAAAAAAAAAAEAIAAAACUBAABkcnMvZTJvRG9jLnht&#10;bFBLBQYAAAAABgAGAFkBAACPBQAAAAA=&#10;">
                <v:fill on="f" focussize="0,0"/>
                <v:stroke on="f"/>
                <v:imagedata o:title=""/>
                <o:lock v:ext="edit" aspectratio="f"/>
                <v:textbox inset="0.5mm,0mm,0.5mm,0mm">
                  <w:txbxContent>
                    <w:p>
                      <w:pPr>
                        <w:rPr>
                          <w:rFonts w:eastAsia="仿宋_GB2312"/>
                        </w:rPr>
                      </w:pPr>
                      <w:r>
                        <w:rPr>
                          <w:rFonts w:hint="eastAsia" w:eastAsia="仿宋_GB2312"/>
                        </w:rPr>
                        <w:t>合格</w:t>
                      </w:r>
                    </w:p>
                  </w:txbxContent>
                </v:textbox>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65408" behindDoc="0" locked="0" layoutInCell="0" allowOverlap="1">
                <wp:simplePos x="0" y="0"/>
                <wp:positionH relativeFrom="column">
                  <wp:posOffset>2200275</wp:posOffset>
                </wp:positionH>
                <wp:positionV relativeFrom="paragraph">
                  <wp:posOffset>2066925</wp:posOffset>
                </wp:positionV>
                <wp:extent cx="533400" cy="180975"/>
                <wp:effectExtent l="0" t="0" r="0" b="0"/>
                <wp:wrapNone/>
                <wp:docPr id="1160" name="文本框 1160"/>
                <wp:cNvGraphicFramePr/>
                <a:graphic xmlns:a="http://schemas.openxmlformats.org/drawingml/2006/main">
                  <a:graphicData uri="http://schemas.microsoft.com/office/word/2010/wordprocessingShape">
                    <wps:wsp>
                      <wps:cNvSpPr txBox="1">
                        <a:spLocks noChangeArrowheads="1"/>
                      </wps:cNvSpPr>
                      <wps:spPr bwMode="auto">
                        <a:xfrm>
                          <a:off x="0" y="0"/>
                          <a:ext cx="533400" cy="180975"/>
                        </a:xfrm>
                        <a:prstGeom prst="rect">
                          <a:avLst/>
                        </a:prstGeom>
                        <a:noFill/>
                        <a:ln>
                          <a:noFill/>
                        </a:ln>
                      </wps:spPr>
                      <wps:txbx>
                        <w:txbxContent>
                          <w:p>
                            <w:pPr>
                              <w:rPr>
                                <w:rFonts w:eastAsia="仿宋_GB2312"/>
                              </w:rPr>
                            </w:pPr>
                            <w:r>
                              <w:rPr>
                                <w:rFonts w:hint="eastAsia" w:eastAsia="仿宋_GB2312"/>
                              </w:rPr>
                              <w:t>合格</w:t>
                            </w:r>
                          </w:p>
                        </w:txbxContent>
                      </wps:txbx>
                      <wps:bodyPr rot="0" vert="horz" wrap="square" lIns="18000" tIns="0" rIns="18000" bIns="0" anchor="t" anchorCtr="0" upright="1">
                        <a:noAutofit/>
                      </wps:bodyPr>
                    </wps:wsp>
                  </a:graphicData>
                </a:graphic>
              </wp:anchor>
            </w:drawing>
          </mc:Choice>
          <mc:Fallback>
            <w:pict>
              <v:shape id="_x0000_s1026" o:spid="_x0000_s1026" o:spt="202" type="#_x0000_t202" style="position:absolute;left:0pt;margin-left:173.25pt;margin-top:162.75pt;height:14.25pt;width:42pt;z-index:251665408;mso-width-relative:page;mso-height-relative:page;" filled="f" stroked="f" coordsize="21600,21600" o:allowincell="f" o:gfxdata="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5JXqmtgAAAALAQAADwAAAAAAAAABACAAAAAiAAAAZHJzL2Rvd25yZXYueG1s&#10;UEsBAhQAFAAAAAgAh07iQPKeyv/4AQAAxAMAAA4AAAAAAAAAAQAgAAAAJwEAAGRycy9lMm9Eb2Mu&#10;eG1sUEsFBgAAAAAGAAYAWQEAAJEFAAAAAA==&#10;">
                <v:fill on="f" focussize="0,0"/>
                <v:stroke on="f"/>
                <v:imagedata o:title=""/>
                <o:lock v:ext="edit" aspectratio="f"/>
                <v:textbox inset="0.5mm,0mm,0.5mm,0mm">
                  <w:txbxContent>
                    <w:p>
                      <w:pPr>
                        <w:rPr>
                          <w:rFonts w:eastAsia="仿宋_GB2312"/>
                        </w:rPr>
                      </w:pPr>
                      <w:r>
                        <w:rPr>
                          <w:rFonts w:hint="eastAsia" w:eastAsia="仿宋_GB2312"/>
                        </w:rPr>
                        <w:t>合格</w:t>
                      </w:r>
                    </w:p>
                  </w:txbxContent>
                </v:textbox>
              </v:shape>
            </w:pict>
          </mc:Fallback>
        </mc:AlternateConten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7456" behindDoc="0" locked="0" layoutInCell="1" allowOverlap="1">
                <wp:simplePos x="0" y="0"/>
                <wp:positionH relativeFrom="column">
                  <wp:posOffset>2200275</wp:posOffset>
                </wp:positionH>
                <wp:positionV relativeFrom="paragraph">
                  <wp:posOffset>180975</wp:posOffset>
                </wp:positionV>
                <wp:extent cx="333375" cy="180975"/>
                <wp:effectExtent l="0" t="0" r="0" b="0"/>
                <wp:wrapNone/>
                <wp:docPr id="1159" name="文本框 1159"/>
                <wp:cNvGraphicFramePr/>
                <a:graphic xmlns:a="http://schemas.openxmlformats.org/drawingml/2006/main">
                  <a:graphicData uri="http://schemas.microsoft.com/office/word/2010/wordprocessingShape">
                    <wps:wsp>
                      <wps:cNvSpPr txBox="1">
                        <a:spLocks noChangeArrowheads="1"/>
                      </wps:cNvSpPr>
                      <wps:spPr bwMode="auto">
                        <a:xfrm>
                          <a:off x="0" y="0"/>
                          <a:ext cx="333375" cy="180975"/>
                        </a:xfrm>
                        <a:prstGeom prst="rect">
                          <a:avLst/>
                        </a:prstGeom>
                        <a:noFill/>
                        <a:ln>
                          <a:noFill/>
                        </a:ln>
                      </wps:spPr>
                      <wps:txbx>
                        <w:txbxContent>
                          <w:p>
                            <w:pPr>
                              <w:rPr>
                                <w:rFonts w:eastAsia="仿宋_GB2312"/>
                              </w:rPr>
                            </w:pPr>
                            <w:r>
                              <w:rPr>
                                <w:rFonts w:hint="eastAsia" w:eastAsia="仿宋_GB2312"/>
                              </w:rPr>
                              <w:t>合格</w:t>
                            </w:r>
                          </w:p>
                        </w:txbxContent>
                      </wps:txbx>
                      <wps:bodyPr rot="0" vert="horz" wrap="square" lIns="18000" tIns="0" rIns="18000" bIns="0" anchor="t" anchorCtr="0" upright="1">
                        <a:noAutofit/>
                      </wps:bodyPr>
                    </wps:wsp>
                  </a:graphicData>
                </a:graphic>
              </wp:anchor>
            </w:drawing>
          </mc:Choice>
          <mc:Fallback>
            <w:pict>
              <v:shape id="_x0000_s1026" o:spid="_x0000_s1026" o:spt="202" type="#_x0000_t202" style="position:absolute;left:0pt;margin-left:173.25pt;margin-top:14.25pt;height:14.25pt;width:26.25pt;z-index:251667456;mso-width-relative:page;mso-height-relative:page;" filled="f" stroked="f" coordsize="21600,21600" o:gfxdata="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hDuKdkAAAAJAQAADwAAAAAAAAABACAAAAAiAAAAZHJzL2Rvd25yZXYueG1s&#10;UEsBAhQAFAAAAAgAh07iQNesojn3AQAAxAMAAA4AAAAAAAAAAQAgAAAAKAEAAGRycy9lMm9Eb2Mu&#10;eG1sUEsFBgAAAAAGAAYAWQEAAJEFAAAAAA==&#10;">
                <v:fill on="f" focussize="0,0"/>
                <v:stroke on="f"/>
                <v:imagedata o:title=""/>
                <o:lock v:ext="edit" aspectratio="f"/>
                <v:textbox inset="0.5mm,0mm,0.5mm,0mm">
                  <w:txbxContent>
                    <w:p>
                      <w:pPr>
                        <w:rPr>
                          <w:rFonts w:eastAsia="仿宋_GB2312"/>
                        </w:rPr>
                      </w:pPr>
                      <w:r>
                        <w:rPr>
                          <w:rFonts w:hint="eastAsia" w:eastAsia="仿宋_GB2312"/>
                        </w:rPr>
                        <w:t>合格</w:t>
                      </w:r>
                    </w:p>
                  </w:txbxContent>
                </v:textbox>
              </v:shape>
            </w:pict>
          </mc:Fallback>
        </mc:AlternateConten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b/>
          <w:sz w:val="24"/>
          <w:szCs w:val="24"/>
        </w:rPr>
      </w:pPr>
    </w:p>
    <w:p>
      <w:pPr>
        <w:pStyle w:val="3"/>
        <w:rPr>
          <w:rFonts w:ascii="宋体" w:hAnsi="宋体" w:eastAsia="宋体" w:cs="宋体"/>
          <w:sz w:val="24"/>
          <w:szCs w:val="24"/>
        </w:rPr>
      </w:pPr>
      <w:bookmarkStart w:id="67" w:name="_Toc137015051"/>
      <w:bookmarkStart w:id="68" w:name="_Toc137011881"/>
      <w:bookmarkStart w:id="69" w:name="_Toc137215355"/>
      <w:bookmarkStart w:id="70" w:name="_Toc137014928"/>
      <w:bookmarkStart w:id="71" w:name="_Toc462830680"/>
      <w:bookmarkStart w:id="72" w:name="_Toc137012079"/>
      <w:bookmarkStart w:id="73" w:name="_Toc137011445"/>
      <w:r>
        <w:rPr>
          <w:rFonts w:hint="eastAsia" w:ascii="宋体" w:hAnsi="宋体" w:eastAsia="宋体" w:cs="宋体"/>
          <w:sz w:val="24"/>
          <w:szCs w:val="24"/>
        </w:rPr>
        <w:t>4.9工程进度监理工作程序</w:t>
      </w:r>
      <w:bookmarkEnd w:id="67"/>
      <w:bookmarkEnd w:id="68"/>
      <w:bookmarkEnd w:id="69"/>
      <w:bookmarkEnd w:id="70"/>
      <w:bookmarkEnd w:id="71"/>
      <w:bookmarkEnd w:id="72"/>
      <w:bookmarkEnd w:id="73"/>
    </w:p>
    <w:p>
      <w:pPr>
        <w:spacing w:line="360" w:lineRule="auto"/>
        <w:rPr>
          <w:rFonts w:ascii="宋体" w:hAnsi="宋体" w:eastAsia="宋体" w:cs="宋体"/>
          <w:sz w:val="24"/>
          <w:szCs w:val="24"/>
        </w:rPr>
      </w:pPr>
      <w:r>
        <w:rPr>
          <w:rFonts w:hint="eastAsia" w:ascii="宋体" w:hAnsi="宋体" w:eastAsia="宋体" w:cs="宋体"/>
          <w:sz w:val="24"/>
          <w:szCs w:val="24"/>
        </w:rPr>
        <mc:AlternateContent>
          <mc:Choice Requires="wpg">
            <w:drawing>
              <wp:anchor distT="0" distB="0" distL="114300" distR="114300" simplePos="0" relativeHeight="251669504" behindDoc="0" locked="0" layoutInCell="1" allowOverlap="1">
                <wp:simplePos x="0" y="0"/>
                <wp:positionH relativeFrom="column">
                  <wp:posOffset>228600</wp:posOffset>
                </wp:positionH>
                <wp:positionV relativeFrom="paragraph">
                  <wp:posOffset>106045</wp:posOffset>
                </wp:positionV>
                <wp:extent cx="5572125" cy="6979920"/>
                <wp:effectExtent l="9525" t="12700" r="9525" b="8255"/>
                <wp:wrapNone/>
                <wp:docPr id="1122" name="组合 1122"/>
                <wp:cNvGraphicFramePr/>
                <a:graphic xmlns:a="http://schemas.openxmlformats.org/drawingml/2006/main">
                  <a:graphicData uri="http://schemas.microsoft.com/office/word/2010/wordprocessingGroup">
                    <wpg:wgp>
                      <wpg:cNvGrpSpPr/>
                      <wpg:grpSpPr>
                        <a:xfrm>
                          <a:off x="0" y="0"/>
                          <a:ext cx="5572125" cy="6979920"/>
                          <a:chOff x="0" y="0"/>
                          <a:chExt cx="8775" cy="10992"/>
                        </a:xfrm>
                      </wpg:grpSpPr>
                      <wps:wsp>
                        <wps:cNvPr id="1123" name="Line 456"/>
                        <wps:cNvCnPr>
                          <a:cxnSpLocks noChangeShapeType="1"/>
                        </wps:cNvCnPr>
                        <wps:spPr bwMode="auto">
                          <a:xfrm>
                            <a:off x="1350" y="6240"/>
                            <a:ext cx="510" cy="0"/>
                          </a:xfrm>
                          <a:prstGeom prst="line">
                            <a:avLst/>
                          </a:prstGeom>
                          <a:noFill/>
                          <a:ln w="9525">
                            <a:solidFill>
                              <a:srgbClr val="000000"/>
                            </a:solidFill>
                            <a:round/>
                            <a:tailEnd type="stealth" w="med" len="med"/>
                          </a:ln>
                        </wps:spPr>
                        <wps:bodyPr/>
                      </wps:wsp>
                      <wps:wsp>
                        <wps:cNvPr id="1124" name="Line 457"/>
                        <wps:cNvCnPr>
                          <a:cxnSpLocks noChangeShapeType="1"/>
                        </wps:cNvCnPr>
                        <wps:spPr bwMode="auto">
                          <a:xfrm>
                            <a:off x="2700" y="7563"/>
                            <a:ext cx="0" cy="2028"/>
                          </a:xfrm>
                          <a:prstGeom prst="line">
                            <a:avLst/>
                          </a:prstGeom>
                          <a:noFill/>
                          <a:ln w="9525">
                            <a:solidFill>
                              <a:srgbClr val="000000"/>
                            </a:solidFill>
                            <a:round/>
                          </a:ln>
                        </wps:spPr>
                        <wps:bodyPr/>
                      </wps:wsp>
                      <wpg:grpSp>
                        <wpg:cNvPr id="1125" name="Group 458"/>
                        <wpg:cNvGrpSpPr/>
                        <wpg:grpSpPr>
                          <a:xfrm>
                            <a:off x="0" y="0"/>
                            <a:ext cx="8775" cy="10992"/>
                            <a:chOff x="0" y="0"/>
                            <a:chExt cx="8775" cy="10992"/>
                          </a:xfrm>
                        </wpg:grpSpPr>
                        <wps:wsp>
                          <wps:cNvPr id="1126" name="Line 459"/>
                          <wps:cNvCnPr>
                            <a:cxnSpLocks noChangeShapeType="1"/>
                          </wps:cNvCnPr>
                          <wps:spPr bwMode="auto">
                            <a:xfrm>
                              <a:off x="5595" y="6231"/>
                              <a:ext cx="900" cy="0"/>
                            </a:xfrm>
                            <a:prstGeom prst="line">
                              <a:avLst/>
                            </a:prstGeom>
                            <a:noFill/>
                            <a:ln w="9525">
                              <a:solidFill>
                                <a:srgbClr val="000000"/>
                              </a:solidFill>
                              <a:round/>
                              <a:tailEnd type="triangle" w="med" len="med"/>
                            </a:ln>
                          </wps:spPr>
                          <wps:bodyPr/>
                        </wps:wsp>
                        <wpg:grpSp>
                          <wpg:cNvPr id="1127" name="Group 460"/>
                          <wpg:cNvGrpSpPr/>
                          <wpg:grpSpPr>
                            <a:xfrm>
                              <a:off x="0" y="0"/>
                              <a:ext cx="8775" cy="10992"/>
                              <a:chOff x="0" y="0"/>
                              <a:chExt cx="8775" cy="10992"/>
                            </a:xfrm>
                          </wpg:grpSpPr>
                          <wps:wsp>
                            <wps:cNvPr id="1128" name="Line 461"/>
                            <wps:cNvCnPr>
                              <a:cxnSpLocks noChangeShapeType="1"/>
                            </wps:cNvCnPr>
                            <wps:spPr bwMode="auto">
                              <a:xfrm flipH="1">
                                <a:off x="3690" y="4080"/>
                                <a:ext cx="0" cy="1877"/>
                              </a:xfrm>
                              <a:prstGeom prst="line">
                                <a:avLst/>
                              </a:prstGeom>
                              <a:noFill/>
                              <a:ln w="9525">
                                <a:solidFill>
                                  <a:srgbClr val="000000"/>
                                </a:solidFill>
                                <a:round/>
                                <a:tailEnd type="stealth" w="med" len="med"/>
                              </a:ln>
                            </wps:spPr>
                            <wps:bodyPr/>
                          </wps:wsp>
                          <wps:wsp>
                            <wps:cNvPr id="1129" name="Text Box 462"/>
                            <wps:cNvSpPr txBox="1">
                              <a:spLocks noChangeArrowheads="1"/>
                            </wps:cNvSpPr>
                            <wps:spPr bwMode="auto">
                              <a:xfrm>
                                <a:off x="2850" y="9375"/>
                                <a:ext cx="1680" cy="510"/>
                              </a:xfrm>
                              <a:prstGeom prst="rect">
                                <a:avLst/>
                              </a:prstGeom>
                              <a:solidFill>
                                <a:srgbClr val="FFFFFF"/>
                              </a:solidFill>
                              <a:ln w="9525">
                                <a:solidFill>
                                  <a:srgbClr val="000000"/>
                                </a:solidFill>
                                <a:miter lim="800000"/>
                              </a:ln>
                            </wps:spPr>
                            <wps:txbx>
                              <w:txbxContent>
                                <w:p>
                                  <w:pPr>
                                    <w:spacing w:line="280" w:lineRule="exact"/>
                                    <w:jc w:val="center"/>
                                    <w:rPr>
                                      <w:rFonts w:eastAsia="仿宋_GB2312"/>
                                    </w:rPr>
                                  </w:pPr>
                                  <w:r>
                                    <w:rPr>
                                      <w:rFonts w:hint="eastAsia" w:eastAsia="仿宋_GB2312"/>
                                    </w:rPr>
                                    <w:t>继 续 施 工</w:t>
                                  </w:r>
                                </w:p>
                              </w:txbxContent>
                            </wps:txbx>
                            <wps:bodyPr rot="0" vert="horz" wrap="square" lIns="91440" tIns="0" rIns="91440" bIns="0" anchor="t" anchorCtr="0" upright="1">
                              <a:noAutofit/>
                            </wps:bodyPr>
                          </wps:wsp>
                          <wps:wsp>
                            <wps:cNvPr id="1130" name="Text Box 463"/>
                            <wps:cNvSpPr txBox="1">
                              <a:spLocks noChangeArrowheads="1"/>
                            </wps:cNvSpPr>
                            <wps:spPr bwMode="auto">
                              <a:xfrm>
                                <a:off x="2535" y="10485"/>
                                <a:ext cx="2310" cy="507"/>
                              </a:xfrm>
                              <a:prstGeom prst="rect">
                                <a:avLst/>
                              </a:prstGeom>
                              <a:solidFill>
                                <a:srgbClr val="FFFFFF"/>
                              </a:solidFill>
                              <a:ln w="9525">
                                <a:solidFill>
                                  <a:srgbClr val="000000"/>
                                </a:solidFill>
                                <a:miter lim="800000"/>
                              </a:ln>
                            </wps:spPr>
                            <wps:txbx>
                              <w:txbxContent>
                                <w:p>
                                  <w:pPr>
                                    <w:spacing w:line="400" w:lineRule="exact"/>
                                    <w:jc w:val="center"/>
                                    <w:rPr>
                                      <w:rFonts w:eastAsia="仿宋_GB2312"/>
                                    </w:rPr>
                                  </w:pPr>
                                  <w:r>
                                    <w:rPr>
                                      <w:rFonts w:hint="eastAsia" w:eastAsia="仿宋_GB2312"/>
                                    </w:rPr>
                                    <w:t>实现工期总目标</w:t>
                                  </w:r>
                                </w:p>
                              </w:txbxContent>
                            </wps:txbx>
                            <wps:bodyPr rot="0" vert="horz" wrap="square" lIns="91440" tIns="0" rIns="91440" bIns="0" anchor="t" anchorCtr="0" upright="1">
                              <a:noAutofit/>
                            </wps:bodyPr>
                          </wps:wsp>
                          <wps:wsp>
                            <wps:cNvPr id="1131" name="Line 464"/>
                            <wps:cNvCnPr>
                              <a:cxnSpLocks noChangeShapeType="1"/>
                            </wps:cNvCnPr>
                            <wps:spPr bwMode="auto">
                              <a:xfrm flipH="1">
                                <a:off x="3690" y="6624"/>
                                <a:ext cx="0" cy="2721"/>
                              </a:xfrm>
                              <a:prstGeom prst="line">
                                <a:avLst/>
                              </a:prstGeom>
                              <a:noFill/>
                              <a:ln w="9525">
                                <a:solidFill>
                                  <a:srgbClr val="000000"/>
                                </a:solidFill>
                                <a:round/>
                                <a:tailEnd type="stealth" w="med" len="med"/>
                              </a:ln>
                            </wps:spPr>
                            <wps:bodyPr/>
                          </wps:wsp>
                          <wps:wsp>
                            <wps:cNvPr id="1132" name="Line 465"/>
                            <wps:cNvCnPr>
                              <a:cxnSpLocks noChangeShapeType="1"/>
                            </wps:cNvCnPr>
                            <wps:spPr bwMode="auto">
                              <a:xfrm flipH="1">
                                <a:off x="3690" y="9915"/>
                                <a:ext cx="0" cy="570"/>
                              </a:xfrm>
                              <a:prstGeom prst="line">
                                <a:avLst/>
                              </a:prstGeom>
                              <a:noFill/>
                              <a:ln w="9525">
                                <a:solidFill>
                                  <a:srgbClr val="000000"/>
                                </a:solidFill>
                                <a:round/>
                                <a:tailEnd type="stealth" w="med" len="med"/>
                              </a:ln>
                            </wps:spPr>
                            <wps:bodyPr/>
                          </wps:wsp>
                          <wps:wsp>
                            <wps:cNvPr id="1133" name="Text Box 466"/>
                            <wps:cNvSpPr txBox="1">
                              <a:spLocks noChangeArrowheads="1"/>
                            </wps:cNvSpPr>
                            <wps:spPr bwMode="auto">
                              <a:xfrm>
                                <a:off x="5355" y="4290"/>
                                <a:ext cx="3420" cy="1371"/>
                              </a:xfrm>
                              <a:prstGeom prst="rect">
                                <a:avLst/>
                              </a:prstGeom>
                              <a:solidFill>
                                <a:srgbClr val="FFFFFF"/>
                              </a:solidFill>
                              <a:ln w="9525">
                                <a:solidFill>
                                  <a:srgbClr val="000000"/>
                                </a:solidFill>
                                <a:miter lim="800000"/>
                              </a:ln>
                            </wps:spPr>
                            <wps:txbx>
                              <w:txbxContent>
                                <w:p>
                                  <w:pPr>
                                    <w:rPr>
                                      <w:rFonts w:eastAsia="仿宋_GB2312"/>
                                    </w:rPr>
                                  </w:pPr>
                                  <w:r>
                                    <w:rPr>
                                      <w:rFonts w:eastAsia="仿宋_GB2312"/>
                                    </w:rPr>
                                    <w:t>(1)</w:t>
                                  </w:r>
                                  <w:r>
                                    <w:rPr>
                                      <w:rFonts w:hint="eastAsia" w:eastAsia="仿宋_GB2312"/>
                                    </w:rPr>
                                    <w:t>上月实际完成工程量、工作量</w:t>
                                  </w:r>
                                </w:p>
                                <w:p>
                                  <w:pPr>
                                    <w:rPr>
                                      <w:rFonts w:eastAsia="仿宋_GB2312"/>
                                    </w:rPr>
                                  </w:pPr>
                                  <w:r>
                                    <w:rPr>
                                      <w:rFonts w:eastAsia="仿宋_GB2312"/>
                                    </w:rPr>
                                    <w:t>(2)</w:t>
                                  </w:r>
                                  <w:r>
                                    <w:rPr>
                                      <w:rFonts w:hint="eastAsia" w:eastAsia="仿宋_GB2312"/>
                                    </w:rPr>
                                    <w:t>当月</w:t>
                                  </w:r>
                                  <w:r>
                                    <w:rPr>
                                      <w:rFonts w:eastAsia="仿宋_GB2312"/>
                                    </w:rPr>
                                    <w:t>(</w:t>
                                  </w:r>
                                  <w:r>
                                    <w:rPr>
                                      <w:rFonts w:hint="eastAsia" w:eastAsia="仿宋_GB2312"/>
                                    </w:rPr>
                                    <w:t>年</w:t>
                                  </w:r>
                                  <w:r>
                                    <w:rPr>
                                      <w:rFonts w:eastAsia="仿宋_GB2312"/>
                                    </w:rPr>
                                    <w:t>)</w:t>
                                  </w:r>
                                  <w:r>
                                    <w:rPr>
                                      <w:rFonts w:hint="eastAsia" w:eastAsia="仿宋_GB2312"/>
                                    </w:rPr>
                                    <w:t>计划完成工程量、工作量</w:t>
                                  </w:r>
                                </w:p>
                                <w:p>
                                  <w:pPr>
                                    <w:rPr>
                                      <w:rFonts w:eastAsia="仿宋_GB2312"/>
                                    </w:rPr>
                                  </w:pPr>
                                  <w:r>
                                    <w:rPr>
                                      <w:rFonts w:eastAsia="仿宋_GB2312"/>
                                    </w:rPr>
                                    <w:t>(3)</w:t>
                                  </w:r>
                                  <w:r>
                                    <w:rPr>
                                      <w:rFonts w:hint="eastAsia" w:eastAsia="仿宋_GB2312"/>
                                    </w:rPr>
                                    <w:t>计划提前或拖后的原因分析</w:t>
                                  </w:r>
                                </w:p>
                                <w:p>
                                  <w:pPr>
                                    <w:rPr>
                                      <w:rFonts w:eastAsia="仿宋_GB2312"/>
                                    </w:rPr>
                                  </w:pPr>
                                  <w:r>
                                    <w:rPr>
                                      <w:rFonts w:eastAsia="仿宋_GB2312"/>
                                    </w:rPr>
                                    <w:t>(4)</w:t>
                                  </w:r>
                                  <w:r>
                                    <w:rPr>
                                      <w:rFonts w:hint="eastAsia" w:eastAsia="仿宋_GB2312"/>
                                    </w:rPr>
                                    <w:t>拟采取的对策</w:t>
                                  </w:r>
                                </w:p>
                              </w:txbxContent>
                            </wps:txbx>
                            <wps:bodyPr rot="0" vert="horz" wrap="square" lIns="18000" tIns="0" rIns="18000" bIns="0" anchor="t" anchorCtr="0" upright="1">
                              <a:noAutofit/>
                            </wps:bodyPr>
                          </wps:wsp>
                          <wpg:grpSp>
                            <wpg:cNvPr id="1134" name="Group 467"/>
                            <wpg:cNvGrpSpPr/>
                            <wpg:grpSpPr>
                              <a:xfrm>
                                <a:off x="2415" y="0"/>
                                <a:ext cx="5685" cy="4281"/>
                                <a:chOff x="0" y="0"/>
                                <a:chExt cx="5685" cy="4281"/>
                              </a:xfrm>
                            </wpg:grpSpPr>
                            <wps:wsp>
                              <wps:cNvPr id="1135" name="Text Box 468"/>
                              <wps:cNvSpPr txBox="1">
                                <a:spLocks noChangeArrowheads="1"/>
                              </wps:cNvSpPr>
                              <wps:spPr bwMode="auto">
                                <a:xfrm>
                                  <a:off x="0" y="0"/>
                                  <a:ext cx="2392" cy="285"/>
                                </a:xfrm>
                                <a:prstGeom prst="rect">
                                  <a:avLst/>
                                </a:prstGeom>
                                <a:solidFill>
                                  <a:srgbClr val="FFFFFF"/>
                                </a:solidFill>
                                <a:ln w="9525">
                                  <a:solidFill>
                                    <a:srgbClr val="000000"/>
                                  </a:solidFill>
                                  <a:miter lim="800000"/>
                                </a:ln>
                              </wps:spPr>
                              <wps:txbx>
                                <w:txbxContent>
                                  <w:p>
                                    <w:pPr>
                                      <w:jc w:val="center"/>
                                      <w:rPr>
                                        <w:rFonts w:eastAsia="仿宋_GB2312"/>
                                      </w:rPr>
                                    </w:pPr>
                                    <w:r>
                                      <w:rPr>
                                        <w:rFonts w:hint="eastAsia" w:eastAsia="仿宋_GB2312"/>
                                      </w:rPr>
                                      <w:t>确定工期总目标</w:t>
                                    </w:r>
                                  </w:p>
                                </w:txbxContent>
                              </wps:txbx>
                              <wps:bodyPr rot="0" vert="horz" wrap="square" lIns="91440" tIns="0" rIns="91440" bIns="0" anchor="t" anchorCtr="0" upright="1">
                                <a:noAutofit/>
                              </wps:bodyPr>
                            </wps:wsp>
                            <wps:wsp>
                              <wps:cNvPr id="1136" name="Text Box 469"/>
                              <wps:cNvSpPr txBox="1">
                                <a:spLocks noChangeArrowheads="1"/>
                              </wps:cNvSpPr>
                              <wps:spPr bwMode="auto">
                                <a:xfrm>
                                  <a:off x="18" y="2505"/>
                                  <a:ext cx="2472" cy="567"/>
                                </a:xfrm>
                                <a:prstGeom prst="rect">
                                  <a:avLst/>
                                </a:prstGeom>
                                <a:solidFill>
                                  <a:srgbClr val="FFFFFF"/>
                                </a:solidFill>
                                <a:ln w="9525">
                                  <a:solidFill>
                                    <a:srgbClr val="000000"/>
                                  </a:solidFill>
                                  <a:miter lim="800000"/>
                                </a:ln>
                              </wps:spPr>
                              <wps:txbx>
                                <w:txbxContent>
                                  <w:p>
                                    <w:pPr>
                                      <w:spacing w:line="440" w:lineRule="exact"/>
                                      <w:jc w:val="center"/>
                                      <w:rPr>
                                        <w:rFonts w:eastAsia="仿宋_GB2312"/>
                                      </w:rPr>
                                    </w:pPr>
                                    <w:r>
                                      <w:rPr>
                                        <w:rFonts w:hint="eastAsia" w:eastAsia="仿宋_GB2312"/>
                                      </w:rPr>
                                      <w:t>审批施工进度计划</w:t>
                                    </w:r>
                                  </w:p>
                                </w:txbxContent>
                              </wps:txbx>
                              <wps:bodyPr rot="0" vert="horz" wrap="square" lIns="91440" tIns="0" rIns="91440" bIns="0" anchor="t" anchorCtr="0" upright="1">
                                <a:noAutofit/>
                              </wps:bodyPr>
                            </wps:wsp>
                            <wps:wsp>
                              <wps:cNvPr id="1137" name="Text Box 470"/>
                              <wps:cNvSpPr txBox="1">
                                <a:spLocks noChangeArrowheads="1"/>
                              </wps:cNvSpPr>
                              <wps:spPr bwMode="auto">
                                <a:xfrm>
                                  <a:off x="18" y="3645"/>
                                  <a:ext cx="2415" cy="454"/>
                                </a:xfrm>
                                <a:prstGeom prst="rect">
                                  <a:avLst/>
                                </a:prstGeom>
                                <a:solidFill>
                                  <a:srgbClr val="FFFFFF"/>
                                </a:solidFill>
                                <a:ln w="9525">
                                  <a:solidFill>
                                    <a:srgbClr val="000000"/>
                                  </a:solidFill>
                                  <a:miter lim="800000"/>
                                </a:ln>
                              </wps:spPr>
                              <wps:txbx>
                                <w:txbxContent>
                                  <w:p>
                                    <w:pPr>
                                      <w:spacing w:line="360" w:lineRule="exact"/>
                                      <w:jc w:val="center"/>
                                      <w:rPr>
                                        <w:rFonts w:eastAsia="仿宋_GB2312"/>
                                      </w:rPr>
                                    </w:pPr>
                                    <w:r>
                                      <w:rPr>
                                        <w:rFonts w:hint="eastAsia" w:eastAsia="仿宋_GB2312"/>
                                      </w:rPr>
                                      <w:t>审批年、季、月度计划</w:t>
                                    </w:r>
                                  </w:p>
                                </w:txbxContent>
                              </wps:txbx>
                              <wps:bodyPr rot="0" vert="horz" wrap="square" lIns="91440" tIns="0" rIns="91440" bIns="0" anchor="t" anchorCtr="0" upright="1">
                                <a:noAutofit/>
                              </wps:bodyPr>
                            </wps:wsp>
                            <wps:wsp>
                              <wps:cNvPr id="1138" name="Text Box 471"/>
                              <wps:cNvSpPr txBox="1">
                                <a:spLocks noChangeArrowheads="1"/>
                              </wps:cNvSpPr>
                              <wps:spPr bwMode="auto">
                                <a:xfrm>
                                  <a:off x="3585" y="2172"/>
                                  <a:ext cx="2100" cy="1020"/>
                                </a:xfrm>
                                <a:prstGeom prst="rect">
                                  <a:avLst/>
                                </a:prstGeom>
                                <a:solidFill>
                                  <a:srgbClr val="FFFFFF"/>
                                </a:solidFill>
                                <a:ln w="9525">
                                  <a:solidFill>
                                    <a:srgbClr val="000000"/>
                                  </a:solidFill>
                                  <a:miter lim="800000"/>
                                </a:ln>
                              </wps:spPr>
                              <wps:txbx>
                                <w:txbxContent>
                                  <w:p>
                                    <w:pPr>
                                      <w:rPr>
                                        <w:rFonts w:eastAsia="仿宋_GB2312"/>
                                      </w:rPr>
                                    </w:pPr>
                                    <w:r>
                                      <w:rPr>
                                        <w:rFonts w:hint="eastAsia" w:eastAsia="仿宋_GB2312"/>
                                      </w:rPr>
                                      <w:t>审查材料设备采供计划，劳动力使用计划，施工机械使用计划</w:t>
                                    </w:r>
                                  </w:p>
                                </w:txbxContent>
                              </wps:txbx>
                              <wps:bodyPr rot="0" vert="horz" wrap="square" lIns="18000" tIns="0" rIns="18000" bIns="0" anchor="t" anchorCtr="0" upright="1">
                                <a:noAutofit/>
                              </wps:bodyPr>
                            </wps:wsp>
                            <wps:wsp>
                              <wps:cNvPr id="1139" name="Line 472"/>
                              <wps:cNvCnPr>
                                <a:cxnSpLocks noChangeShapeType="1"/>
                              </wps:cNvCnPr>
                              <wps:spPr bwMode="auto">
                                <a:xfrm flipH="1">
                                  <a:off x="2475" y="2727"/>
                                  <a:ext cx="1100" cy="0"/>
                                </a:xfrm>
                                <a:prstGeom prst="line">
                                  <a:avLst/>
                                </a:prstGeom>
                                <a:noFill/>
                                <a:ln w="9525">
                                  <a:solidFill>
                                    <a:srgbClr val="000000"/>
                                  </a:solidFill>
                                  <a:round/>
                                  <a:tailEnd type="stealth" w="med" len="med"/>
                                </a:ln>
                              </wps:spPr>
                              <wps:bodyPr/>
                            </wps:wsp>
                            <wps:wsp>
                              <wps:cNvPr id="1140" name="Line 473"/>
                              <wps:cNvCnPr>
                                <a:cxnSpLocks noChangeShapeType="1"/>
                              </wps:cNvCnPr>
                              <wps:spPr bwMode="auto">
                                <a:xfrm flipH="1">
                                  <a:off x="1275" y="285"/>
                                  <a:ext cx="0" cy="570"/>
                                </a:xfrm>
                                <a:prstGeom prst="line">
                                  <a:avLst/>
                                </a:prstGeom>
                                <a:noFill/>
                                <a:ln w="9525">
                                  <a:solidFill>
                                    <a:srgbClr val="000000"/>
                                  </a:solidFill>
                                  <a:round/>
                                  <a:tailEnd type="stealth" w="med" len="med"/>
                                </a:ln>
                              </wps:spPr>
                              <wps:bodyPr/>
                            </wps:wsp>
                            <wps:wsp>
                              <wps:cNvPr id="1141" name="Line 474"/>
                              <wps:cNvCnPr>
                                <a:cxnSpLocks noChangeShapeType="1"/>
                              </wps:cNvCnPr>
                              <wps:spPr bwMode="auto">
                                <a:xfrm flipH="1">
                                  <a:off x="1275" y="1653"/>
                                  <a:ext cx="0" cy="856"/>
                                </a:xfrm>
                                <a:prstGeom prst="line">
                                  <a:avLst/>
                                </a:prstGeom>
                                <a:noFill/>
                                <a:ln w="9525">
                                  <a:solidFill>
                                    <a:srgbClr val="000000"/>
                                  </a:solidFill>
                                  <a:round/>
                                  <a:tailEnd type="stealth" w="med" len="med"/>
                                </a:ln>
                              </wps:spPr>
                              <wps:bodyPr/>
                            </wps:wsp>
                            <wps:wsp>
                              <wps:cNvPr id="1142" name="Line 475"/>
                              <wps:cNvCnPr>
                                <a:cxnSpLocks noChangeShapeType="1"/>
                              </wps:cNvCnPr>
                              <wps:spPr bwMode="auto">
                                <a:xfrm flipH="1">
                                  <a:off x="1275" y="3075"/>
                                  <a:ext cx="0" cy="570"/>
                                </a:xfrm>
                                <a:prstGeom prst="line">
                                  <a:avLst/>
                                </a:prstGeom>
                                <a:noFill/>
                                <a:ln w="9525">
                                  <a:solidFill>
                                    <a:srgbClr val="000000"/>
                                  </a:solidFill>
                                  <a:round/>
                                  <a:tailEnd type="stealth" w="med" len="med"/>
                                </a:ln>
                              </wps:spPr>
                              <wps:bodyPr/>
                            </wps:wsp>
                            <wps:wsp>
                              <wps:cNvPr id="1143" name="Text Box 476"/>
                              <wps:cNvSpPr txBox="1">
                                <a:spLocks noChangeArrowheads="1"/>
                              </wps:cNvSpPr>
                              <wps:spPr bwMode="auto">
                                <a:xfrm>
                                  <a:off x="18" y="855"/>
                                  <a:ext cx="2415" cy="799"/>
                                </a:xfrm>
                                <a:prstGeom prst="rect">
                                  <a:avLst/>
                                </a:prstGeom>
                                <a:solidFill>
                                  <a:srgbClr val="FFFFFF"/>
                                </a:solidFill>
                                <a:ln w="9525">
                                  <a:solidFill>
                                    <a:srgbClr val="000000"/>
                                  </a:solidFill>
                                  <a:miter lim="800000"/>
                                </a:ln>
                              </wps:spPr>
                              <wps:txbx>
                                <w:txbxContent>
                                  <w:p>
                                    <w:pPr>
                                      <w:spacing w:line="400" w:lineRule="exact"/>
                                      <w:jc w:val="center"/>
                                      <w:rPr>
                                        <w:rFonts w:eastAsia="仿宋_GB2312"/>
                                      </w:rPr>
                                    </w:pPr>
                                    <w:r>
                                      <w:rPr>
                                        <w:rFonts w:hint="eastAsia" w:eastAsia="仿宋_GB2312"/>
                                      </w:rPr>
                                      <w:t>监理工程师编制一级网络进度计划</w:t>
                                    </w:r>
                                  </w:p>
                                </w:txbxContent>
                              </wps:txbx>
                              <wps:bodyPr rot="0" vert="horz" wrap="square" lIns="91440" tIns="0" rIns="91440" bIns="0" anchor="t" anchorCtr="0" upright="1">
                                <a:noAutofit/>
                              </wps:bodyPr>
                            </wps:wsp>
                            <wps:wsp>
                              <wps:cNvPr id="1144" name="Line 477"/>
                              <wps:cNvCnPr>
                                <a:cxnSpLocks noChangeShapeType="1"/>
                              </wps:cNvCnPr>
                              <wps:spPr bwMode="auto">
                                <a:xfrm>
                                  <a:off x="4110" y="3765"/>
                                  <a:ext cx="0" cy="516"/>
                                </a:xfrm>
                                <a:prstGeom prst="line">
                                  <a:avLst/>
                                </a:prstGeom>
                                <a:noFill/>
                                <a:ln w="9525">
                                  <a:solidFill>
                                    <a:srgbClr val="000000"/>
                                  </a:solidFill>
                                  <a:round/>
                                </a:ln>
                              </wps:spPr>
                              <wps:bodyPr/>
                            </wps:wsp>
                            <wps:wsp>
                              <wps:cNvPr id="1145" name="Line 478"/>
                              <wps:cNvCnPr>
                                <a:cxnSpLocks noChangeShapeType="1"/>
                              </wps:cNvCnPr>
                              <wps:spPr bwMode="auto">
                                <a:xfrm flipH="1">
                                  <a:off x="2430" y="3750"/>
                                  <a:ext cx="1680" cy="0"/>
                                </a:xfrm>
                                <a:prstGeom prst="line">
                                  <a:avLst/>
                                </a:prstGeom>
                                <a:noFill/>
                                <a:ln w="9525">
                                  <a:solidFill>
                                    <a:srgbClr val="000000"/>
                                  </a:solidFill>
                                  <a:round/>
                                  <a:tailEnd type="stealth" w="med" len="med"/>
                                </a:ln>
                              </wps:spPr>
                              <wps:bodyPr/>
                            </wps:wsp>
                          </wpg:grpSp>
                          <wps:wsp>
                            <wps:cNvPr id="1146" name="AutoShape 479"/>
                            <wps:cNvSpPr>
                              <a:spLocks noChangeArrowheads="1"/>
                            </wps:cNvSpPr>
                            <wps:spPr bwMode="auto">
                              <a:xfrm>
                                <a:off x="1800" y="5844"/>
                                <a:ext cx="3780" cy="780"/>
                              </a:xfrm>
                              <a:prstGeom prst="diamond">
                                <a:avLst/>
                              </a:prstGeom>
                              <a:solidFill>
                                <a:srgbClr val="FFFFFF"/>
                              </a:solidFill>
                              <a:ln w="9525">
                                <a:solidFill>
                                  <a:srgbClr val="000000"/>
                                </a:solidFill>
                                <a:miter lim="800000"/>
                              </a:ln>
                            </wps:spPr>
                            <wps:txbx>
                              <w:txbxContent>
                                <w:p>
                                  <w:pPr>
                                    <w:spacing w:line="280" w:lineRule="exact"/>
                                    <w:jc w:val="center"/>
                                    <w:rPr>
                                      <w:rFonts w:eastAsia="仿宋_GB2312"/>
                                    </w:rPr>
                                  </w:pPr>
                                  <w:r>
                                    <w:rPr>
                                      <w:rFonts w:hint="eastAsia" w:eastAsia="仿宋_GB2312"/>
                                    </w:rPr>
                                    <w:t>检查计划执行情况</w:t>
                                  </w:r>
                                </w:p>
                                <w:p/>
                              </w:txbxContent>
                            </wps:txbx>
                            <wps:bodyPr rot="0" vert="horz" wrap="square" lIns="91440" tIns="45720" rIns="91440" bIns="45720" anchor="t" anchorCtr="0" upright="1">
                              <a:noAutofit/>
                            </wps:bodyPr>
                          </wps:wsp>
                          <wps:wsp>
                            <wps:cNvPr id="1147" name="Text Box 480"/>
                            <wps:cNvSpPr txBox="1">
                              <a:spLocks noChangeArrowheads="1"/>
                            </wps:cNvSpPr>
                            <wps:spPr bwMode="auto">
                              <a:xfrm>
                                <a:off x="3780" y="6810"/>
                                <a:ext cx="480" cy="306"/>
                              </a:xfrm>
                              <a:prstGeom prst="rect">
                                <a:avLst/>
                              </a:prstGeom>
                              <a:noFill/>
                              <a:ln>
                                <a:noFill/>
                              </a:ln>
                            </wps:spPr>
                            <wps:txbx>
                              <w:txbxContent>
                                <w:p>
                                  <w:pPr>
                                    <w:jc w:val="center"/>
                                    <w:rPr>
                                      <w:rFonts w:eastAsia="仿宋_GB2312"/>
                                    </w:rPr>
                                  </w:pPr>
                                  <w:r>
                                    <w:rPr>
                                      <w:rFonts w:hint="eastAsia" w:eastAsia="仿宋_GB2312"/>
                                    </w:rPr>
                                    <w:t>正常</w:t>
                                  </w:r>
                                </w:p>
                              </w:txbxContent>
                            </wps:txbx>
                            <wps:bodyPr rot="0" vert="horz" wrap="square" lIns="0" tIns="0" rIns="0" bIns="0" anchor="t" anchorCtr="0" upright="1">
                              <a:noAutofit/>
                            </wps:bodyPr>
                          </wps:wsp>
                          <wps:wsp>
                            <wps:cNvPr id="1148" name="Text Box 481"/>
                            <wps:cNvSpPr txBox="1">
                              <a:spLocks noChangeArrowheads="1"/>
                            </wps:cNvSpPr>
                            <wps:spPr bwMode="auto">
                              <a:xfrm>
                                <a:off x="6480" y="6000"/>
                                <a:ext cx="1680" cy="468"/>
                              </a:xfrm>
                              <a:prstGeom prst="rect">
                                <a:avLst/>
                              </a:prstGeom>
                              <a:solidFill>
                                <a:srgbClr val="FFFFFF"/>
                              </a:solidFill>
                              <a:ln w="9525">
                                <a:solidFill>
                                  <a:srgbClr val="000000"/>
                                </a:solidFill>
                                <a:miter lim="800000"/>
                              </a:ln>
                            </wps:spPr>
                            <wps:txbx>
                              <w:txbxContent>
                                <w:p>
                                  <w:pPr>
                                    <w:pStyle w:val="9"/>
                                    <w:spacing w:line="280" w:lineRule="exact"/>
                                    <w:rPr>
                                      <w:rFonts w:eastAsia="仿宋_GB2312"/>
                                    </w:rPr>
                                  </w:pPr>
                                  <w:r>
                                    <w:rPr>
                                      <w:rFonts w:hint="eastAsia" w:eastAsia="仿宋_GB2312"/>
                                    </w:rPr>
                                    <w:t>采取赶工措施</w:t>
                                  </w:r>
                                </w:p>
                              </w:txbxContent>
                            </wps:txbx>
                            <wps:bodyPr rot="0" vert="horz" wrap="square" lIns="18000" tIns="0" rIns="18000" bIns="0" anchor="t" anchorCtr="0" upright="1">
                              <a:noAutofit/>
                            </wps:bodyPr>
                          </wps:wsp>
                          <wps:wsp>
                            <wps:cNvPr id="1149" name="Text Box 482"/>
                            <wps:cNvSpPr txBox="1">
                              <a:spLocks noChangeArrowheads="1"/>
                            </wps:cNvSpPr>
                            <wps:spPr bwMode="auto">
                              <a:xfrm>
                                <a:off x="5685" y="5949"/>
                                <a:ext cx="480" cy="306"/>
                              </a:xfrm>
                              <a:prstGeom prst="rect">
                                <a:avLst/>
                              </a:prstGeom>
                              <a:noFill/>
                              <a:ln>
                                <a:noFill/>
                              </a:ln>
                            </wps:spPr>
                            <wps:txbx>
                              <w:txbxContent>
                                <w:p>
                                  <w:pPr>
                                    <w:jc w:val="center"/>
                                    <w:rPr>
                                      <w:rFonts w:eastAsia="仿宋_GB2312"/>
                                    </w:rPr>
                                  </w:pPr>
                                  <w:r>
                                    <w:rPr>
                                      <w:rFonts w:hint="eastAsia" w:eastAsia="仿宋_GB2312"/>
                                    </w:rPr>
                                    <w:t>偏离</w:t>
                                  </w:r>
                                </w:p>
                              </w:txbxContent>
                            </wps:txbx>
                            <wps:bodyPr rot="0" vert="horz" wrap="square" lIns="0" tIns="0" rIns="0" bIns="0" anchor="t" anchorCtr="0" upright="1">
                              <a:noAutofit/>
                            </wps:bodyPr>
                          </wps:wsp>
                          <wps:wsp>
                            <wps:cNvPr id="1150" name="Line 483"/>
                            <wps:cNvCnPr>
                              <a:cxnSpLocks noChangeShapeType="1"/>
                            </wps:cNvCnPr>
                            <wps:spPr bwMode="auto">
                              <a:xfrm>
                                <a:off x="7350" y="6471"/>
                                <a:ext cx="0" cy="3107"/>
                              </a:xfrm>
                              <a:prstGeom prst="line">
                                <a:avLst/>
                              </a:prstGeom>
                              <a:noFill/>
                              <a:ln w="9525">
                                <a:solidFill>
                                  <a:srgbClr val="000000"/>
                                </a:solidFill>
                                <a:round/>
                              </a:ln>
                            </wps:spPr>
                            <wps:bodyPr/>
                          </wps:wsp>
                          <wps:wsp>
                            <wps:cNvPr id="1151" name="Line 484"/>
                            <wps:cNvCnPr>
                              <a:cxnSpLocks noChangeShapeType="1"/>
                            </wps:cNvCnPr>
                            <wps:spPr bwMode="auto">
                              <a:xfrm flipH="1">
                                <a:off x="4545" y="9588"/>
                                <a:ext cx="2806" cy="0"/>
                              </a:xfrm>
                              <a:prstGeom prst="line">
                                <a:avLst/>
                              </a:prstGeom>
                              <a:noFill/>
                              <a:ln w="9525">
                                <a:solidFill>
                                  <a:srgbClr val="000000"/>
                                </a:solidFill>
                                <a:round/>
                                <a:tailEnd type="triangle" w="med" len="med"/>
                              </a:ln>
                            </wps:spPr>
                            <wps:bodyPr/>
                          </wps:wsp>
                          <wps:wsp>
                            <wps:cNvPr id="1152" name="Line 485"/>
                            <wps:cNvCnPr>
                              <a:cxnSpLocks noChangeShapeType="1"/>
                            </wps:cNvCnPr>
                            <wps:spPr bwMode="auto">
                              <a:xfrm>
                                <a:off x="1350" y="6252"/>
                                <a:ext cx="0" cy="624"/>
                              </a:xfrm>
                              <a:prstGeom prst="line">
                                <a:avLst/>
                              </a:prstGeom>
                              <a:noFill/>
                              <a:ln w="9525">
                                <a:solidFill>
                                  <a:srgbClr val="000000"/>
                                </a:solidFill>
                                <a:round/>
                              </a:ln>
                            </wps:spPr>
                            <wps:bodyPr/>
                          </wps:wsp>
                          <wps:wsp>
                            <wps:cNvPr id="1153" name="AutoShape 486"/>
                            <wps:cNvSpPr>
                              <a:spLocks noChangeArrowheads="1"/>
                            </wps:cNvSpPr>
                            <wps:spPr bwMode="auto">
                              <a:xfrm>
                                <a:off x="15" y="6906"/>
                                <a:ext cx="2700" cy="1278"/>
                              </a:xfrm>
                              <a:prstGeom prst="diamond">
                                <a:avLst/>
                              </a:prstGeom>
                              <a:solidFill>
                                <a:srgbClr val="FFFFFF"/>
                              </a:solidFill>
                              <a:ln w="9525">
                                <a:solidFill>
                                  <a:srgbClr val="000000"/>
                                </a:solidFill>
                                <a:miter lim="800000"/>
                              </a:ln>
                            </wps:spPr>
                            <wps:txbx>
                              <w:txbxContent>
                                <w:p>
                                  <w:pPr>
                                    <w:spacing w:line="280" w:lineRule="exact"/>
                                    <w:jc w:val="center"/>
                                    <w:rPr>
                                      <w:rFonts w:eastAsia="仿宋_GB2312"/>
                                    </w:rPr>
                                  </w:pPr>
                                  <w:r>
                                    <w:rPr>
                                      <w:rFonts w:hint="eastAsia" w:eastAsia="仿宋_GB2312"/>
                                    </w:rPr>
                                    <w:t>分析原因及纠偏可能性</w:t>
                                  </w:r>
                                </w:p>
                                <w:p/>
                              </w:txbxContent>
                            </wps:txbx>
                            <wps:bodyPr rot="0" vert="horz" wrap="square" lIns="91440" tIns="45720" rIns="91440" bIns="45720" anchor="t" anchorCtr="0" upright="1">
                              <a:noAutofit/>
                            </wps:bodyPr>
                          </wps:wsp>
                          <wps:wsp>
                            <wps:cNvPr id="1154" name="Line 487"/>
                            <wps:cNvCnPr>
                              <a:cxnSpLocks noChangeShapeType="1"/>
                            </wps:cNvCnPr>
                            <wps:spPr bwMode="auto">
                              <a:xfrm>
                                <a:off x="2700" y="9588"/>
                                <a:ext cx="180" cy="0"/>
                              </a:xfrm>
                              <a:prstGeom prst="line">
                                <a:avLst/>
                              </a:prstGeom>
                              <a:noFill/>
                              <a:ln w="9525">
                                <a:solidFill>
                                  <a:srgbClr val="000000"/>
                                </a:solidFill>
                                <a:round/>
                                <a:tailEnd type="triangle" w="med" len="med"/>
                              </a:ln>
                            </wps:spPr>
                            <wps:bodyPr/>
                          </wps:wsp>
                          <wps:wsp>
                            <wps:cNvPr id="1155" name="Text Box 488"/>
                            <wps:cNvSpPr txBox="1">
                              <a:spLocks noChangeArrowheads="1"/>
                            </wps:cNvSpPr>
                            <wps:spPr bwMode="auto">
                              <a:xfrm>
                                <a:off x="2655" y="8430"/>
                                <a:ext cx="480" cy="306"/>
                              </a:xfrm>
                              <a:prstGeom prst="rect">
                                <a:avLst/>
                              </a:prstGeom>
                              <a:noFill/>
                              <a:ln>
                                <a:noFill/>
                              </a:ln>
                            </wps:spPr>
                            <wps:txbx>
                              <w:txbxContent>
                                <w:p>
                                  <w:pPr>
                                    <w:jc w:val="center"/>
                                    <w:rPr>
                                      <w:rFonts w:eastAsia="仿宋_GB2312"/>
                                    </w:rPr>
                                  </w:pPr>
                                  <w:r>
                                    <w:rPr>
                                      <w:rFonts w:hint="eastAsia" w:eastAsia="仿宋_GB2312"/>
                                    </w:rPr>
                                    <w:t>是</w:t>
                                  </w:r>
                                </w:p>
                              </w:txbxContent>
                            </wps:txbx>
                            <wps:bodyPr rot="0" vert="horz" wrap="square" lIns="0" tIns="0" rIns="0" bIns="0" anchor="t" anchorCtr="0" upright="1">
                              <a:noAutofit/>
                            </wps:bodyPr>
                          </wps:wsp>
                          <wps:wsp>
                            <wps:cNvPr id="1156" name="Line 489"/>
                            <wps:cNvCnPr>
                              <a:cxnSpLocks noChangeShapeType="1"/>
                            </wps:cNvCnPr>
                            <wps:spPr bwMode="auto">
                              <a:xfrm flipV="1">
                                <a:off x="15" y="3942"/>
                                <a:ext cx="0" cy="3588"/>
                              </a:xfrm>
                              <a:prstGeom prst="line">
                                <a:avLst/>
                              </a:prstGeom>
                              <a:noFill/>
                              <a:ln w="9525">
                                <a:solidFill>
                                  <a:srgbClr val="000000"/>
                                </a:solidFill>
                                <a:round/>
                              </a:ln>
                            </wps:spPr>
                            <wps:bodyPr/>
                          </wps:wsp>
                          <wps:wsp>
                            <wps:cNvPr id="1157" name="Line 490"/>
                            <wps:cNvCnPr>
                              <a:cxnSpLocks noChangeShapeType="1"/>
                            </wps:cNvCnPr>
                            <wps:spPr bwMode="auto">
                              <a:xfrm>
                                <a:off x="0" y="3927"/>
                                <a:ext cx="2455" cy="0"/>
                              </a:xfrm>
                              <a:prstGeom prst="line">
                                <a:avLst/>
                              </a:prstGeom>
                              <a:noFill/>
                              <a:ln w="9525">
                                <a:solidFill>
                                  <a:srgbClr val="000000"/>
                                </a:solidFill>
                                <a:round/>
                                <a:tailEnd type="triangle" w="med" len="med"/>
                              </a:ln>
                            </wps:spPr>
                            <wps:bodyPr/>
                          </wps:wsp>
                          <wps:wsp>
                            <wps:cNvPr id="1158" name="Text Box 491"/>
                            <wps:cNvSpPr txBox="1">
                              <a:spLocks noChangeArrowheads="1"/>
                            </wps:cNvSpPr>
                            <wps:spPr bwMode="auto">
                              <a:xfrm>
                                <a:off x="0" y="4596"/>
                                <a:ext cx="480" cy="1872"/>
                              </a:xfrm>
                              <a:prstGeom prst="rect">
                                <a:avLst/>
                              </a:prstGeom>
                              <a:noFill/>
                              <a:ln>
                                <a:noFill/>
                              </a:ln>
                            </wps:spPr>
                            <wps:txbx>
                              <w:txbxContent>
                                <w:p>
                                  <w:pPr>
                                    <w:jc w:val="center"/>
                                    <w:rPr>
                                      <w:rFonts w:eastAsia="仿宋_GB2312"/>
                                    </w:rPr>
                                  </w:pPr>
                                  <w:r>
                                    <w:rPr>
                                      <w:rFonts w:hint="eastAsia" w:eastAsia="仿宋_GB2312"/>
                                    </w:rPr>
                                    <w:t>调</w:t>
                                  </w:r>
                                </w:p>
                                <w:p>
                                  <w:pPr>
                                    <w:jc w:val="center"/>
                                    <w:rPr>
                                      <w:rFonts w:eastAsia="仿宋_GB2312"/>
                                    </w:rPr>
                                  </w:pPr>
                                  <w:r>
                                    <w:rPr>
                                      <w:rFonts w:hint="eastAsia" w:eastAsia="仿宋_GB2312"/>
                                    </w:rPr>
                                    <w:t>整</w:t>
                                  </w:r>
                                </w:p>
                                <w:p>
                                  <w:pPr>
                                    <w:jc w:val="center"/>
                                    <w:rPr>
                                      <w:rFonts w:eastAsia="仿宋_GB2312"/>
                                    </w:rPr>
                                  </w:pPr>
                                  <w:r>
                                    <w:rPr>
                                      <w:rFonts w:hint="eastAsia" w:eastAsia="仿宋_GB2312"/>
                                    </w:rPr>
                                    <w:t>进</w:t>
                                  </w:r>
                                </w:p>
                                <w:p>
                                  <w:pPr>
                                    <w:jc w:val="center"/>
                                    <w:rPr>
                                      <w:rFonts w:eastAsia="仿宋_GB2312"/>
                                    </w:rPr>
                                  </w:pPr>
                                  <w:r>
                                    <w:rPr>
                                      <w:rFonts w:hint="eastAsia" w:eastAsia="仿宋_GB2312"/>
                                    </w:rPr>
                                    <w:t>度</w:t>
                                  </w:r>
                                </w:p>
                                <w:p>
                                  <w:pPr>
                                    <w:jc w:val="center"/>
                                    <w:rPr>
                                      <w:rFonts w:eastAsia="仿宋_GB2312"/>
                                    </w:rPr>
                                  </w:pPr>
                                  <w:r>
                                    <w:rPr>
                                      <w:rFonts w:hint="eastAsia" w:eastAsia="仿宋_GB2312"/>
                                    </w:rPr>
                                    <w:t>计</w:t>
                                  </w:r>
                                </w:p>
                                <w:p>
                                  <w:pPr>
                                    <w:jc w:val="center"/>
                                    <w:rPr>
                                      <w:rFonts w:eastAsia="仿宋_GB2312"/>
                                    </w:rPr>
                                  </w:pPr>
                                  <w:r>
                                    <w:rPr>
                                      <w:rFonts w:hint="eastAsia" w:eastAsia="仿宋_GB2312"/>
                                    </w:rPr>
                                    <w:t>划</w:t>
                                  </w:r>
                                </w:p>
                              </w:txbxContent>
                            </wps:txbx>
                            <wps:bodyPr rot="0" vert="horz" wrap="square" lIns="0" tIns="0" rIns="0" bIns="0" anchor="t" anchorCtr="0" upright="1">
                              <a:noAutofit/>
                            </wps:bodyPr>
                          </wps:wsp>
                        </wpg:grpSp>
                      </wpg:grpSp>
                    </wpg:wgp>
                  </a:graphicData>
                </a:graphic>
              </wp:anchor>
            </w:drawing>
          </mc:Choice>
          <mc:Fallback>
            <w:pict>
              <v:group id="_x0000_s1026" o:spid="_x0000_s1026" o:spt="203" style="position:absolute;left:0pt;margin-left:18pt;margin-top:8.35pt;height:549.6pt;width:438.75pt;z-index:251669504;mso-width-relative:page;mso-height-relative:page;" coordsize="8775,10992" o:gfxdata="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">
                <o:lock v:ext="edit" aspectratio="f"/>
                <v:line id="Line 456" o:spid="_x0000_s1026" o:spt="20" style="position:absolute;left:1350;top:6240;height:0;width:510;" filled="f" stroked="t" coordsize="21600,21600" o:gfxdata="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Aw52LsAAADd&#10;AAAADwAAAAAAAAABACAAAAAiAAAAZHJzL2Rvd25yZXYueG1sUEsBAhQAFAAAAAgAh07iQDMvBZ47&#10;AAAAOQAAABAAAAAAAAAAAQAgAAAACgEAAGRycy9zaGFwZXhtbC54bWxQSwUGAAAAAAYABgBbAQAA&#10;tAMAAAAA&#10;">
                  <v:fill on="f" focussize="0,0"/>
                  <v:stroke color="#000000" joinstyle="round" endarrow="classic"/>
                  <v:imagedata o:title=""/>
                  <o:lock v:ext="edit" aspectratio="f"/>
                </v:line>
                <v:line id="Line 457" o:spid="_x0000_s1026" o:spt="20" style="position:absolute;left:2700;top:7563;height:2028;width:0;" filled="f" stroked="t" coordsize="21600,21600" o:gfxdata="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SC7b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id="Group 458" o:spid="_x0000_s1026" o:spt="203" style="position:absolute;left:0;top:0;height:10992;width:8775;" coordsize="8775,10992" o:gfxdata="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Z2RN0vAAAAN0AAAAPAAAAAAAAAAEAIAAAACIAAABkcnMvZG93bnJldi54bWxQ&#10;SwECFAAUAAAACACHTuJAMy8FnjsAAAA5AAAAFQAAAAAAAAABACAAAAALAQAAZHJzL2dyb3Vwc2hh&#10;cGV4bWwueG1sUEsFBgAAAAAGAAYAYAEAAMgDAAAAAA==&#10;">
                  <o:lock v:ext="edit" aspectratio="f"/>
                  <v:line id="Line 459" o:spid="_x0000_s1026" o:spt="20" style="position:absolute;left:5595;top:6231;height:0;width:900;" filled="f" stroked="t" coordsize="21600,21600" o:gfxdata="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0IrZvQAA&#10;AN0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id="Group 460" o:spid="_x0000_s1026" o:spt="203" style="position:absolute;left:0;top:0;height:10992;width:8775;" coordsize="8775,10992" o:gfxdata="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kcomL0AAADdAAAADwAAAAAAAAABACAAAAAiAAAAZHJzL2Rvd25yZXYueG1s&#10;UEsBAhQAFAAAAAgAh07iQDMvBZ47AAAAOQAAABUAAAAAAAAAAQAgAAAADAEAAGRycy9ncm91cHNo&#10;YXBleG1sLnhtbFBLBQYAAAAABgAGAGABAADJAwAAAAA=&#10;">
                    <o:lock v:ext="edit" aspectratio="f"/>
                    <v:line id="Line 461" o:spid="_x0000_s1026" o:spt="20" style="position:absolute;left:3690;top:4080;flip:x;height:1877;width:0;" filled="f" stroked="t" coordsize="21600,21600" o:gfxdata="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H2Oy8AAAA&#10;3QAAAA8AAAAAAAAAAQAgAAAAIgAAAGRycy9kb3ducmV2LnhtbFBLAQIUABQAAAAIAIdO4kAzLwWe&#10;OwAAADkAAAAQAAAAAAAAAAEAIAAAAAsBAABkcnMvc2hhcGV4bWwueG1sUEsFBgAAAAAGAAYAWwEA&#10;ALUDAAAAAA==&#10;">
                      <v:fill on="f" focussize="0,0"/>
                      <v:stroke color="#000000" joinstyle="round" endarrow="classic"/>
                      <v:imagedata o:title=""/>
                      <o:lock v:ext="edit" aspectratio="f"/>
                    </v:line>
                    <v:shape id="Text Box 462" o:spid="_x0000_s1026" o:spt="202" type="#_x0000_t202" style="position:absolute;left:2850;top:9375;height:510;width:1680;" fillcolor="#FFFFFF" filled="t" stroked="t" coordsize="21600,21600" o:gfxdata="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EZoEa/&#10;AAAA3Q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2.54mm,0mm,2.54mm,0mm">
                        <w:txbxContent>
                          <w:p>
                            <w:pPr>
                              <w:spacing w:line="280" w:lineRule="exact"/>
                              <w:jc w:val="center"/>
                              <w:rPr>
                                <w:rFonts w:eastAsia="仿宋_GB2312"/>
                              </w:rPr>
                            </w:pPr>
                            <w:r>
                              <w:rPr>
                                <w:rFonts w:hint="eastAsia" w:eastAsia="仿宋_GB2312"/>
                              </w:rPr>
                              <w:t>继 续 施 工</w:t>
                            </w:r>
                          </w:p>
                        </w:txbxContent>
                      </v:textbox>
                    </v:shape>
                    <v:shape id="Text Box 463" o:spid="_x0000_s1026" o:spt="202" type="#_x0000_t202" style="position:absolute;left:2535;top:10485;height:507;width:2310;" fillcolor="#FFFFFF" filled="t" stroked="t" coordsize="21600,21600" o:gfxdata="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fqfBr4A&#10;AADd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2.54mm,0mm,2.54mm,0mm">
                        <w:txbxContent>
                          <w:p>
                            <w:pPr>
                              <w:spacing w:line="400" w:lineRule="exact"/>
                              <w:jc w:val="center"/>
                              <w:rPr>
                                <w:rFonts w:eastAsia="仿宋_GB2312"/>
                              </w:rPr>
                            </w:pPr>
                            <w:r>
                              <w:rPr>
                                <w:rFonts w:hint="eastAsia" w:eastAsia="仿宋_GB2312"/>
                              </w:rPr>
                              <w:t>实现工期总目标</w:t>
                            </w:r>
                          </w:p>
                        </w:txbxContent>
                      </v:textbox>
                    </v:shape>
                    <v:line id="Line 464" o:spid="_x0000_s1026" o:spt="20" style="position:absolute;left:3690;top:6624;flip:x;height:2721;width:0;" filled="f" stroked="t" coordsize="21600,21600" o:gfxdata="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uTnrL4A&#10;AADdAAAADwAAAAAAAAABACAAAAAiAAAAZHJzL2Rvd25yZXYueG1sUEsBAhQAFAAAAAgAh07iQDMv&#10;BZ47AAAAOQAAABAAAAAAAAAAAQAgAAAADQEAAGRycy9zaGFwZXhtbC54bWxQSwUGAAAAAAYABgBb&#10;AQAAtwMAAAAA&#10;">
                      <v:fill on="f" focussize="0,0"/>
                      <v:stroke color="#000000" joinstyle="round" endarrow="classic"/>
                      <v:imagedata o:title=""/>
                      <o:lock v:ext="edit" aspectratio="f"/>
                    </v:line>
                    <v:line id="Line 465" o:spid="_x0000_s1026" o:spt="20" style="position:absolute;left:3690;top:9915;flip:x;height:570;width:0;" filled="f" stroked="t" coordsize="21600,21600" o:gfxdata="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jZ5274A&#10;AADdAAAADwAAAAAAAAABACAAAAAiAAAAZHJzL2Rvd25yZXYueG1sUEsBAhQAFAAAAAgAh07iQDMv&#10;BZ47AAAAOQAAABAAAAAAAAAAAQAgAAAADQEAAGRycy9zaGFwZXhtbC54bWxQSwUGAAAAAAYABgBb&#10;AQAAtwMAAAAA&#10;">
                      <v:fill on="f" focussize="0,0"/>
                      <v:stroke color="#000000" joinstyle="round" endarrow="classic"/>
                      <v:imagedata o:title=""/>
                      <o:lock v:ext="edit" aspectratio="f"/>
                    </v:line>
                    <v:shape id="Text Box 466" o:spid="_x0000_s1026" o:spt="202" type="#_x0000_t202" style="position:absolute;left:5355;top:4290;height:1371;width:3420;" fillcolor="#FFFFFF" filled="t" stroked="t" coordsize="21600,21600" o:gfxdata="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3oUN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5mm,0mm,0.5mm,0mm">
                        <w:txbxContent>
                          <w:p>
                            <w:pPr>
                              <w:rPr>
                                <w:rFonts w:eastAsia="仿宋_GB2312"/>
                              </w:rPr>
                            </w:pPr>
                            <w:r>
                              <w:rPr>
                                <w:rFonts w:eastAsia="仿宋_GB2312"/>
                              </w:rPr>
                              <w:t>(1)</w:t>
                            </w:r>
                            <w:r>
                              <w:rPr>
                                <w:rFonts w:hint="eastAsia" w:eastAsia="仿宋_GB2312"/>
                              </w:rPr>
                              <w:t>上月实际完成工程量、工作量</w:t>
                            </w:r>
                          </w:p>
                          <w:p>
                            <w:pPr>
                              <w:rPr>
                                <w:rFonts w:eastAsia="仿宋_GB2312"/>
                              </w:rPr>
                            </w:pPr>
                            <w:r>
                              <w:rPr>
                                <w:rFonts w:eastAsia="仿宋_GB2312"/>
                              </w:rPr>
                              <w:t>(2)</w:t>
                            </w:r>
                            <w:r>
                              <w:rPr>
                                <w:rFonts w:hint="eastAsia" w:eastAsia="仿宋_GB2312"/>
                              </w:rPr>
                              <w:t>当月</w:t>
                            </w:r>
                            <w:r>
                              <w:rPr>
                                <w:rFonts w:eastAsia="仿宋_GB2312"/>
                              </w:rPr>
                              <w:t>(</w:t>
                            </w:r>
                            <w:r>
                              <w:rPr>
                                <w:rFonts w:hint="eastAsia" w:eastAsia="仿宋_GB2312"/>
                              </w:rPr>
                              <w:t>年</w:t>
                            </w:r>
                            <w:r>
                              <w:rPr>
                                <w:rFonts w:eastAsia="仿宋_GB2312"/>
                              </w:rPr>
                              <w:t>)</w:t>
                            </w:r>
                            <w:r>
                              <w:rPr>
                                <w:rFonts w:hint="eastAsia" w:eastAsia="仿宋_GB2312"/>
                              </w:rPr>
                              <w:t>计划完成工程量、工作量</w:t>
                            </w:r>
                          </w:p>
                          <w:p>
                            <w:pPr>
                              <w:rPr>
                                <w:rFonts w:eastAsia="仿宋_GB2312"/>
                              </w:rPr>
                            </w:pPr>
                            <w:r>
                              <w:rPr>
                                <w:rFonts w:eastAsia="仿宋_GB2312"/>
                              </w:rPr>
                              <w:t>(3)</w:t>
                            </w:r>
                            <w:r>
                              <w:rPr>
                                <w:rFonts w:hint="eastAsia" w:eastAsia="仿宋_GB2312"/>
                              </w:rPr>
                              <w:t>计划提前或拖后的原因分析</w:t>
                            </w:r>
                          </w:p>
                          <w:p>
                            <w:pPr>
                              <w:rPr>
                                <w:rFonts w:eastAsia="仿宋_GB2312"/>
                              </w:rPr>
                            </w:pPr>
                            <w:r>
                              <w:rPr>
                                <w:rFonts w:eastAsia="仿宋_GB2312"/>
                              </w:rPr>
                              <w:t>(4)</w:t>
                            </w:r>
                            <w:r>
                              <w:rPr>
                                <w:rFonts w:hint="eastAsia" w:eastAsia="仿宋_GB2312"/>
                              </w:rPr>
                              <w:t>拟采取的对策</w:t>
                            </w:r>
                          </w:p>
                        </w:txbxContent>
                      </v:textbox>
                    </v:shape>
                    <v:group id="Group 467" o:spid="_x0000_s1026" o:spt="203" style="position:absolute;left:2415;top:0;height:4281;width:5685;" coordsize="5685,4281" o:gfxdata="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c0wgMr0AAADdAAAADwAAAAAAAAABACAAAAAiAAAAZHJzL2Rvd25yZXYueG1s&#10;UEsBAhQAFAAAAAgAh07iQDMvBZ47AAAAOQAAABUAAAAAAAAAAQAgAAAADAEAAGRycy9ncm91cHNo&#10;YXBleG1sLnhtbFBLBQYAAAAABgAGAGABAADJAwAAAAA=&#10;">
                      <o:lock v:ext="edit" aspectratio="f"/>
                      <v:shape id="Text Box 468" o:spid="_x0000_s1026" o:spt="202" type="#_x0000_t202" style="position:absolute;left:0;top:0;height:285;width:2392;" fillcolor="#FFFFFF" filled="t" stroked="t" coordsize="21600,21600" o:gfxdata="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WNPJ6/&#10;AAAA3Q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2.54mm,0mm,2.54mm,0mm">
                          <w:txbxContent>
                            <w:p>
                              <w:pPr>
                                <w:jc w:val="center"/>
                                <w:rPr>
                                  <w:rFonts w:eastAsia="仿宋_GB2312"/>
                                </w:rPr>
                              </w:pPr>
                              <w:r>
                                <w:rPr>
                                  <w:rFonts w:hint="eastAsia" w:eastAsia="仿宋_GB2312"/>
                                </w:rPr>
                                <w:t>确定工期总目标</w:t>
                              </w:r>
                            </w:p>
                          </w:txbxContent>
                        </v:textbox>
                      </v:shape>
                      <v:shape id="Text Box 469" o:spid="_x0000_s1026" o:spt="202" type="#_x0000_t202" style="position:absolute;left:18;top:2505;height:567;width:2472;" fillcolor="#FFFFFF" filled="t" stroked="t" coordsize="21600,21600" o:gfxdata="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foum/&#10;AAAA3Q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2.54mm,0mm,2.54mm,0mm">
                          <w:txbxContent>
                            <w:p>
                              <w:pPr>
                                <w:spacing w:line="440" w:lineRule="exact"/>
                                <w:jc w:val="center"/>
                                <w:rPr>
                                  <w:rFonts w:eastAsia="仿宋_GB2312"/>
                                </w:rPr>
                              </w:pPr>
                              <w:r>
                                <w:rPr>
                                  <w:rFonts w:hint="eastAsia" w:eastAsia="仿宋_GB2312"/>
                                </w:rPr>
                                <w:t>审批施工进度计划</w:t>
                              </w:r>
                            </w:p>
                          </w:txbxContent>
                        </v:textbox>
                      </v:shape>
                      <v:shape id="Text Box 470" o:spid="_x0000_s1026" o:spt="202" type="#_x0000_t202" style="position:absolute;left:18;top:3645;height:454;width:2415;" fillcolor="#FFFFFF" filled="t" stroked="t" coordsize="21600,21600" o:gfxdata="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oTB3K/&#10;AAAA3Q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2.54mm,0mm,2.54mm,0mm">
                          <w:txbxContent>
                            <w:p>
                              <w:pPr>
                                <w:spacing w:line="360" w:lineRule="exact"/>
                                <w:jc w:val="center"/>
                                <w:rPr>
                                  <w:rFonts w:eastAsia="仿宋_GB2312"/>
                                </w:rPr>
                              </w:pPr>
                              <w:r>
                                <w:rPr>
                                  <w:rFonts w:hint="eastAsia" w:eastAsia="仿宋_GB2312"/>
                                </w:rPr>
                                <w:t>审批年、季、月度计划</w:t>
                              </w:r>
                            </w:p>
                          </w:txbxContent>
                        </v:textbox>
                      </v:shape>
                      <v:shape id="Text Box 471" o:spid="_x0000_s1026" o:spt="202" type="#_x0000_t202" style="position:absolute;left:3585;top:2172;height:1020;width:2100;" fillcolor="#FFFFFF" filled="t" stroked="t" coordsize="21600,21600" o:gfxdata="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uehd8&#10;wAAAAN0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inset="0.5mm,0mm,0.5mm,0mm">
                          <w:txbxContent>
                            <w:p>
                              <w:pPr>
                                <w:rPr>
                                  <w:rFonts w:eastAsia="仿宋_GB2312"/>
                                </w:rPr>
                              </w:pPr>
                              <w:r>
                                <w:rPr>
                                  <w:rFonts w:hint="eastAsia" w:eastAsia="仿宋_GB2312"/>
                                </w:rPr>
                                <w:t>审查材料设备采供计划，劳动力使用计划，施工机械使用计划</w:t>
                              </w:r>
                            </w:p>
                          </w:txbxContent>
                        </v:textbox>
                      </v:shape>
                      <v:line id="Line 472" o:spid="_x0000_s1026" o:spt="20" style="position:absolute;left:2475;top:2727;flip:x;height:0;width:1100;" filled="f" stroked="t" coordsize="21600,21600" o:gfxdata="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kuuqvQAA&#10;AN0AAAAPAAAAAAAAAAEAIAAAACIAAABkcnMvZG93bnJldi54bWxQSwECFAAUAAAACACHTuJAMy8F&#10;njsAAAA5AAAAEAAAAAAAAAABACAAAAAMAQAAZHJzL3NoYXBleG1sLnhtbFBLBQYAAAAABgAGAFsB&#10;AAC2AwAAAAA=&#10;">
                        <v:fill on="f" focussize="0,0"/>
                        <v:stroke color="#000000" joinstyle="round" endarrow="classic"/>
                        <v:imagedata o:title=""/>
                        <o:lock v:ext="edit" aspectratio="f"/>
                      </v:line>
                      <v:line id="Line 473" o:spid="_x0000_s1026" o:spt="20" style="position:absolute;left:1275;top:285;flip:x;height:570;width:0;" filled="f" stroked="t" coordsize="21600,21600" o:gfxdata="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uMUq8AAAA&#10;3QAAAA8AAAAAAAAAAQAgAAAAIgAAAGRycy9kb3ducmV2LnhtbFBLAQIUABQAAAAIAIdO4kAzLwWe&#10;OwAAADkAAAAQAAAAAAAAAAEAIAAAAAsBAABkcnMvc2hhcGV4bWwueG1sUEsFBgAAAAAGAAYAWwEA&#10;ALUDAAAAAA==&#10;">
                        <v:fill on="f" focussize="0,0"/>
                        <v:stroke color="#000000" joinstyle="round" endarrow="classic"/>
                        <v:imagedata o:title=""/>
                        <o:lock v:ext="edit" aspectratio="f"/>
                      </v:line>
                      <v:line id="Line 474" o:spid="_x0000_s1026" o:spt="20" style="position:absolute;left:1275;top:1653;flip:x;height:856;width:0;" filled="f" stroked="t" coordsize="21600,21600" o:gfxdata="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uKU0b4A&#10;AADdAAAADwAAAAAAAAABACAAAAAiAAAAZHJzL2Rvd25yZXYueG1sUEsBAhQAFAAAAAgAh07iQDMv&#10;BZ47AAAAOQAAABAAAAAAAAAAAQAgAAAADQEAAGRycy9zaGFwZXhtbC54bWxQSwUGAAAAAAYABgBb&#10;AQAAtwMAAAAA&#10;">
                        <v:fill on="f" focussize="0,0"/>
                        <v:stroke color="#000000" joinstyle="round" endarrow="classic"/>
                        <v:imagedata o:title=""/>
                        <o:lock v:ext="edit" aspectratio="f"/>
                      </v:line>
                      <v:line id="Line 475" o:spid="_x0000_s1026" o:spt="20" style="position:absolute;left:1275;top:3075;flip:x;height:570;width:0;" filled="f" stroked="t" coordsize="21600,21600" o:gfxdata="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jAKpr4A&#10;AADdAAAADwAAAAAAAAABACAAAAAiAAAAZHJzL2Rvd25yZXYueG1sUEsBAhQAFAAAAAgAh07iQDMv&#10;BZ47AAAAOQAAABAAAAAAAAAAAQAgAAAADQEAAGRycy9zaGFwZXhtbC54bWxQSwUGAAAAAAYABgBb&#10;AQAAtwMAAAAA&#10;">
                        <v:fill on="f" focussize="0,0"/>
                        <v:stroke color="#000000" joinstyle="round" endarrow="classic"/>
                        <v:imagedata o:title=""/>
                        <o:lock v:ext="edit" aspectratio="f"/>
                      </v:line>
                      <v:shape id="Text Box 476" o:spid="_x0000_s1026" o:spt="202" type="#_x0000_t202" style="position:absolute;left:18;top:855;height:799;width:2415;" fillcolor="#FFFFFF" filled="t" stroked="t" coordsize="21600,21600" o:gfxdata="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0ucgy/&#10;AAAA3Q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2.54mm,0mm,2.54mm,0mm">
                          <w:txbxContent>
                            <w:p>
                              <w:pPr>
                                <w:spacing w:line="400" w:lineRule="exact"/>
                                <w:jc w:val="center"/>
                                <w:rPr>
                                  <w:rFonts w:eastAsia="仿宋_GB2312"/>
                                </w:rPr>
                              </w:pPr>
                              <w:r>
                                <w:rPr>
                                  <w:rFonts w:hint="eastAsia" w:eastAsia="仿宋_GB2312"/>
                                </w:rPr>
                                <w:t>监理工程师编制一级网络进度计划</w:t>
                              </w:r>
                            </w:p>
                          </w:txbxContent>
                        </v:textbox>
                      </v:shape>
                      <v:line id="Line 477" o:spid="_x0000_s1026" o:spt="20" style="position:absolute;left:4110;top:3765;height:516;width:0;" filled="f" stroked="t" coordsize="21600,21600" o:gfxdata="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JfLe7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478" o:spid="_x0000_s1026" o:spt="20" style="position:absolute;left:2430;top:3750;flip:x;height:0;width:1680;" filled="f" stroked="t" coordsize="21600,21600" o:gfxdata="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dmS0r4A&#10;AADdAAAADwAAAAAAAAABACAAAAAiAAAAZHJzL2Rvd25yZXYueG1sUEsBAhQAFAAAAAgAh07iQDMv&#10;BZ47AAAAOQAAABAAAAAAAAAAAQAgAAAADQEAAGRycy9zaGFwZXhtbC54bWxQSwUGAAAAAAYABgBb&#10;AQAAtwMAAAAA&#10;">
                        <v:fill on="f" focussize="0,0"/>
                        <v:stroke color="#000000" joinstyle="round" endarrow="classic"/>
                        <v:imagedata o:title=""/>
                        <o:lock v:ext="edit" aspectratio="f"/>
                      </v:line>
                    </v:group>
                    <v:shape id="AutoShape 479" o:spid="_x0000_s1026" o:spt="4" type="#_x0000_t4" style="position:absolute;left:1800;top:5844;height:780;width:3780;" fillcolor="#FFFFFF" filled="t" stroked="t" coordsize="21600,21600" o:gfxdata="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8Y5qK8AAAA&#10;3Q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280" w:lineRule="exact"/>
                              <w:jc w:val="center"/>
                              <w:rPr>
                                <w:rFonts w:eastAsia="仿宋_GB2312"/>
                              </w:rPr>
                            </w:pPr>
                            <w:r>
                              <w:rPr>
                                <w:rFonts w:hint="eastAsia" w:eastAsia="仿宋_GB2312"/>
                              </w:rPr>
                              <w:t>检查计划执行情况</w:t>
                            </w:r>
                          </w:p>
                          <w:p/>
                        </w:txbxContent>
                      </v:textbox>
                    </v:shape>
                    <v:shape id="Text Box 480" o:spid="_x0000_s1026" o:spt="202" type="#_x0000_t202" style="position:absolute;left:3780;top:6810;height:306;width:480;" filled="f" stroked="f" coordsize="21600,21600" o:gfxdata="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msXj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jc w:val="center"/>
                              <w:rPr>
                                <w:rFonts w:eastAsia="仿宋_GB2312"/>
                              </w:rPr>
                            </w:pPr>
                            <w:r>
                              <w:rPr>
                                <w:rFonts w:hint="eastAsia" w:eastAsia="仿宋_GB2312"/>
                              </w:rPr>
                              <w:t>正常</w:t>
                            </w:r>
                          </w:p>
                        </w:txbxContent>
                      </v:textbox>
                    </v:shape>
                    <v:shape id="Text Box 481" o:spid="_x0000_s1026" o:spt="202" type="#_x0000_t202" style="position:absolute;left:6480;top:6000;height:468;width:1680;" fillcolor="#FFFFFF" filled="t" stroked="t" coordsize="21600,21600" o:gfxdata="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2fGQB&#10;wAAAAN0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inset="0.5mm,0mm,0.5mm,0mm">
                        <w:txbxContent>
                          <w:p>
                            <w:pPr>
                              <w:pStyle w:val="9"/>
                              <w:spacing w:line="280" w:lineRule="exact"/>
                              <w:rPr>
                                <w:rFonts w:eastAsia="仿宋_GB2312"/>
                              </w:rPr>
                            </w:pPr>
                            <w:r>
                              <w:rPr>
                                <w:rFonts w:hint="eastAsia" w:eastAsia="仿宋_GB2312"/>
                              </w:rPr>
                              <w:t>采取赶工措施</w:t>
                            </w:r>
                          </w:p>
                        </w:txbxContent>
                      </v:textbox>
                    </v:shape>
                    <v:shape id="Text Box 482" o:spid="_x0000_s1026" o:spt="202" type="#_x0000_t202" style="position:absolute;left:5685;top:5949;height:306;width:480;" filled="f" stroked="f" coordsize="21600,21600" o:gfxdata="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SfQK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jc w:val="center"/>
                              <w:rPr>
                                <w:rFonts w:eastAsia="仿宋_GB2312"/>
                              </w:rPr>
                            </w:pPr>
                            <w:r>
                              <w:rPr>
                                <w:rFonts w:hint="eastAsia" w:eastAsia="仿宋_GB2312"/>
                              </w:rPr>
                              <w:t>偏离</w:t>
                            </w:r>
                          </w:p>
                        </w:txbxContent>
                      </v:textbox>
                    </v:shape>
                    <v:line id="Line 483" o:spid="_x0000_s1026" o:spt="20" style="position:absolute;left:7350;top:6471;height:3107;width:0;" filled="f" stroked="t" coordsize="21600,21600" o:gfxdata="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dVul&#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84" o:spid="_x0000_s1026" o:spt="20" style="position:absolute;left:4545;top:9588;flip:x;height:0;width:2806;" filled="f" stroked="t" coordsize="21600,21600" o:gfxdata="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3mwF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485" o:spid="_x0000_s1026" o:spt="20" style="position:absolute;left:1350;top:6252;height:624;width:0;" filled="f" stroked="t" coordsize="21600,21600" o:gfxdata="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62BJ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AutoShape 486" o:spid="_x0000_s1026" o:spt="4" type="#_x0000_t4" style="position:absolute;left:15;top:6906;height:1278;width:2700;" fillcolor="#FFFFFF" filled="t" stroked="t" coordsize="21600,21600" o:gfxdata="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q20+e8AAAA&#10;3Q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280" w:lineRule="exact"/>
                              <w:jc w:val="center"/>
                              <w:rPr>
                                <w:rFonts w:eastAsia="仿宋_GB2312"/>
                              </w:rPr>
                            </w:pPr>
                            <w:r>
                              <w:rPr>
                                <w:rFonts w:hint="eastAsia" w:eastAsia="仿宋_GB2312"/>
                              </w:rPr>
                              <w:t>分析原因及纠偏可能性</w:t>
                            </w:r>
                          </w:p>
                          <w:p/>
                        </w:txbxContent>
                      </v:textbox>
                    </v:shape>
                    <v:line id="Line 487" o:spid="_x0000_s1026" o:spt="20" style="position:absolute;left:2700;top:9588;height:0;width:180;" filled="f" stroked="t" coordsize="21600,21600" o:gfxdata="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UjCS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Text Box 488" o:spid="_x0000_s1026" o:spt="202" type="#_x0000_t202" style="position:absolute;left:2655;top:8430;height:306;width:480;" filled="f" stroked="f" coordsize="21600,21600" o:gfxdata="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3WjS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jc w:val="center"/>
                              <w:rPr>
                                <w:rFonts w:eastAsia="仿宋_GB2312"/>
                              </w:rPr>
                            </w:pPr>
                            <w:r>
                              <w:rPr>
                                <w:rFonts w:hint="eastAsia" w:eastAsia="仿宋_GB2312"/>
                              </w:rPr>
                              <w:t>是</w:t>
                            </w:r>
                          </w:p>
                        </w:txbxContent>
                      </v:textbox>
                    </v:shape>
                    <v:line id="Line 489" o:spid="_x0000_s1026" o:spt="20" style="position:absolute;left:15;top:3942;flip:y;height:3588;width:0;" filled="f" stroked="t" coordsize="21600,21600" o:gfxdata="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0INr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90" o:spid="_x0000_s1026" o:spt="20" style="position:absolute;left:0;top:3927;height:0;width:2455;" filled="f" stroked="t" coordsize="21600,21600" o:gfxdata="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ZpcP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Text Box 491" o:spid="_x0000_s1026" o:spt="202" type="#_x0000_t202" style="position:absolute;left:0;top:4596;height:1872;width:480;" filled="f" stroked="f" coordsize="21600,21600" o:gfxdata="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3MdM&#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jc w:val="center"/>
                              <w:rPr>
                                <w:rFonts w:eastAsia="仿宋_GB2312"/>
                              </w:rPr>
                            </w:pPr>
                            <w:r>
                              <w:rPr>
                                <w:rFonts w:hint="eastAsia" w:eastAsia="仿宋_GB2312"/>
                              </w:rPr>
                              <w:t>调</w:t>
                            </w:r>
                          </w:p>
                          <w:p>
                            <w:pPr>
                              <w:jc w:val="center"/>
                              <w:rPr>
                                <w:rFonts w:eastAsia="仿宋_GB2312"/>
                              </w:rPr>
                            </w:pPr>
                            <w:r>
                              <w:rPr>
                                <w:rFonts w:hint="eastAsia" w:eastAsia="仿宋_GB2312"/>
                              </w:rPr>
                              <w:t>整</w:t>
                            </w:r>
                          </w:p>
                          <w:p>
                            <w:pPr>
                              <w:jc w:val="center"/>
                              <w:rPr>
                                <w:rFonts w:eastAsia="仿宋_GB2312"/>
                              </w:rPr>
                            </w:pPr>
                            <w:r>
                              <w:rPr>
                                <w:rFonts w:hint="eastAsia" w:eastAsia="仿宋_GB2312"/>
                              </w:rPr>
                              <w:t>进</w:t>
                            </w:r>
                          </w:p>
                          <w:p>
                            <w:pPr>
                              <w:jc w:val="center"/>
                              <w:rPr>
                                <w:rFonts w:eastAsia="仿宋_GB2312"/>
                              </w:rPr>
                            </w:pPr>
                            <w:r>
                              <w:rPr>
                                <w:rFonts w:hint="eastAsia" w:eastAsia="仿宋_GB2312"/>
                              </w:rPr>
                              <w:t>度</w:t>
                            </w:r>
                          </w:p>
                          <w:p>
                            <w:pPr>
                              <w:jc w:val="center"/>
                              <w:rPr>
                                <w:rFonts w:eastAsia="仿宋_GB2312"/>
                              </w:rPr>
                            </w:pPr>
                            <w:r>
                              <w:rPr>
                                <w:rFonts w:hint="eastAsia" w:eastAsia="仿宋_GB2312"/>
                              </w:rPr>
                              <w:t>计</w:t>
                            </w:r>
                          </w:p>
                          <w:p>
                            <w:pPr>
                              <w:jc w:val="center"/>
                              <w:rPr>
                                <w:rFonts w:eastAsia="仿宋_GB2312"/>
                              </w:rPr>
                            </w:pPr>
                            <w:r>
                              <w:rPr>
                                <w:rFonts w:hint="eastAsia" w:eastAsia="仿宋_GB2312"/>
                              </w:rPr>
                              <w:t>划</w:t>
                            </w:r>
                          </w:p>
                        </w:txbxContent>
                      </v:textbox>
                    </v:shape>
                  </v:group>
                </v:group>
              </v:group>
            </w:pict>
          </mc:Fallback>
        </mc:AlternateConten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napToGrid w:val="0"/>
        <w:spacing w:line="360" w:lineRule="auto"/>
        <w:rPr>
          <w:rFonts w:ascii="宋体" w:hAnsi="宋体" w:eastAsia="宋体" w:cs="宋体"/>
          <w:b/>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 xml:space="preserve">  </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pStyle w:val="2"/>
        <w:rPr>
          <w:rFonts w:ascii="宋体" w:hAnsi="宋体" w:eastAsia="宋体" w:cs="宋体"/>
          <w:b w:val="0"/>
          <w:bCs w:val="0"/>
          <w:sz w:val="24"/>
          <w:szCs w:val="24"/>
        </w:rPr>
      </w:pPr>
      <w:bookmarkStart w:id="74" w:name="_Toc462830681"/>
      <w:r>
        <w:rPr>
          <w:rFonts w:hint="eastAsia" w:ascii="宋体" w:hAnsi="宋体" w:eastAsia="宋体" w:cs="宋体"/>
          <w:sz w:val="24"/>
          <w:szCs w:val="24"/>
        </w:rPr>
        <w:t>5.监理工作控制的要点和目标值</w:t>
      </w:r>
      <w:bookmarkEnd w:id="74"/>
    </w:p>
    <w:p>
      <w:pPr>
        <w:spacing w:line="360" w:lineRule="auto"/>
        <w:rPr>
          <w:rFonts w:ascii="宋体" w:hAnsi="宋体" w:eastAsia="宋体" w:cs="宋体"/>
          <w:sz w:val="24"/>
          <w:szCs w:val="24"/>
        </w:rPr>
      </w:pPr>
      <w:r>
        <w:rPr>
          <w:rFonts w:hint="eastAsia" w:ascii="宋体" w:hAnsi="宋体" w:eastAsia="宋体" w:cs="宋体"/>
          <w:sz w:val="24"/>
          <w:szCs w:val="24"/>
        </w:rPr>
        <w:t>5.1控制的要点：</w:t>
      </w:r>
    </w:p>
    <w:p>
      <w:pPr>
        <w:spacing w:line="360" w:lineRule="auto"/>
        <w:rPr>
          <w:rFonts w:ascii="宋体" w:hAnsi="宋体" w:eastAsia="宋体" w:cs="宋体"/>
          <w:sz w:val="24"/>
          <w:szCs w:val="24"/>
        </w:rPr>
      </w:pPr>
      <w:r>
        <w:rPr>
          <w:rFonts w:hint="eastAsia" w:ascii="宋体" w:hAnsi="宋体" w:eastAsia="宋体" w:cs="宋体"/>
          <w:sz w:val="24"/>
          <w:szCs w:val="24"/>
        </w:rPr>
        <w:t>5.1.1检查督促施工单位落实质量管理体系，人员到岗到位，履行岗位职责。</w:t>
      </w:r>
    </w:p>
    <w:p>
      <w:pPr>
        <w:spacing w:line="360" w:lineRule="auto"/>
        <w:rPr>
          <w:rFonts w:ascii="宋体" w:hAnsi="宋体" w:eastAsia="宋体" w:cs="宋体"/>
          <w:sz w:val="24"/>
          <w:szCs w:val="24"/>
        </w:rPr>
      </w:pPr>
      <w:r>
        <w:rPr>
          <w:rFonts w:hint="eastAsia" w:ascii="宋体" w:hAnsi="宋体" w:eastAsia="宋体" w:cs="宋体"/>
          <w:sz w:val="24"/>
          <w:szCs w:val="24"/>
        </w:rPr>
        <w:t>5.1.2认真检查模板安装、钢筋安装和预埋件安装轴线尺寸。</w:t>
      </w:r>
    </w:p>
    <w:p>
      <w:pPr>
        <w:spacing w:line="360" w:lineRule="auto"/>
        <w:rPr>
          <w:rFonts w:ascii="宋体" w:hAnsi="宋体" w:eastAsia="宋体" w:cs="宋体"/>
          <w:sz w:val="24"/>
          <w:szCs w:val="24"/>
        </w:rPr>
      </w:pPr>
      <w:r>
        <w:rPr>
          <w:rFonts w:hint="eastAsia" w:ascii="宋体" w:hAnsi="宋体" w:eastAsia="宋体" w:cs="宋体"/>
          <w:sz w:val="24"/>
          <w:szCs w:val="24"/>
        </w:rPr>
        <w:t>5.1.3对进场的钢筋和混凝土等材料，严格按照标准要求进行现场检查，监督施工单位进行试验；控制混凝土的配比、塌落度和黏聚性；控制混凝土施工过程的振捣。</w:t>
      </w:r>
    </w:p>
    <w:p>
      <w:pPr>
        <w:spacing w:line="360" w:lineRule="auto"/>
        <w:rPr>
          <w:rFonts w:ascii="宋体" w:hAnsi="宋体" w:eastAsia="宋体" w:cs="宋体"/>
          <w:sz w:val="24"/>
          <w:szCs w:val="24"/>
        </w:rPr>
      </w:pPr>
      <w:r>
        <w:rPr>
          <w:rFonts w:hint="eastAsia" w:ascii="宋体" w:hAnsi="宋体" w:eastAsia="宋体" w:cs="宋体"/>
          <w:sz w:val="24"/>
          <w:szCs w:val="24"/>
        </w:rPr>
        <w:t>5.2控制目标值：</w:t>
      </w:r>
    </w:p>
    <w:p>
      <w:pPr>
        <w:spacing w:line="360" w:lineRule="auto"/>
        <w:rPr>
          <w:rFonts w:ascii="宋体" w:hAnsi="宋体" w:eastAsia="宋体" w:cs="宋体"/>
          <w:sz w:val="24"/>
          <w:szCs w:val="24"/>
        </w:rPr>
      </w:pPr>
      <w:r>
        <w:rPr>
          <w:rFonts w:hint="eastAsia" w:ascii="宋体" w:hAnsi="宋体" w:eastAsia="宋体" w:cs="宋体"/>
          <w:sz w:val="24"/>
          <w:szCs w:val="24"/>
        </w:rPr>
        <w:t>5.2.1质量目标值：基础检验批合格率100%，分项/分部工程合格率95%，基础单位工程优良率≥90%，不发生重大质量事故。</w:t>
      </w:r>
    </w:p>
    <w:p>
      <w:pPr>
        <w:spacing w:line="360" w:lineRule="auto"/>
        <w:rPr>
          <w:rFonts w:ascii="宋体" w:hAnsi="宋体" w:eastAsia="宋体" w:cs="宋体"/>
          <w:sz w:val="24"/>
          <w:szCs w:val="24"/>
        </w:rPr>
      </w:pPr>
      <w:r>
        <w:rPr>
          <w:rFonts w:hint="eastAsia" w:ascii="宋体" w:hAnsi="宋体" w:eastAsia="宋体" w:cs="宋体"/>
          <w:sz w:val="24"/>
          <w:szCs w:val="24"/>
        </w:rPr>
        <w:t>5.3安全目标值：在工程建设期间，各参建单位不发生人身死亡事故、重伤以上事故、重大施工质量事故、火灾事故及负主要责任的重大交通事故；轻伤负伤率≤2‰ 。</w:t>
      </w:r>
    </w:p>
    <w:p>
      <w:pPr>
        <w:pStyle w:val="2"/>
        <w:rPr>
          <w:rFonts w:ascii="宋体" w:hAnsi="宋体" w:eastAsia="宋体" w:cs="宋体"/>
          <w:b w:val="0"/>
          <w:bCs w:val="0"/>
          <w:sz w:val="24"/>
          <w:szCs w:val="24"/>
        </w:rPr>
      </w:pPr>
      <w:bookmarkStart w:id="75" w:name="_Toc462830682"/>
      <w:r>
        <w:rPr>
          <w:rFonts w:hint="eastAsia" w:ascii="宋体" w:hAnsi="宋体" w:eastAsia="宋体" w:cs="宋体"/>
          <w:sz w:val="24"/>
          <w:szCs w:val="24"/>
        </w:rPr>
        <w:t>6.监理工作措施和方法</w:t>
      </w:r>
      <w:bookmarkEnd w:id="75"/>
    </w:p>
    <w:p>
      <w:pPr>
        <w:pStyle w:val="3"/>
        <w:rPr>
          <w:rFonts w:ascii="宋体" w:hAnsi="宋体" w:eastAsia="宋体" w:cs="宋体"/>
          <w:sz w:val="24"/>
          <w:szCs w:val="24"/>
        </w:rPr>
      </w:pPr>
      <w:bookmarkStart w:id="76" w:name="_Toc462830683"/>
      <w:r>
        <w:rPr>
          <w:rFonts w:hint="eastAsia" w:ascii="宋体" w:hAnsi="宋体" w:eastAsia="宋体" w:cs="宋体"/>
          <w:sz w:val="24"/>
          <w:szCs w:val="24"/>
        </w:rPr>
        <w:t>6.1监理措施：</w:t>
      </w:r>
      <w:bookmarkEnd w:id="76"/>
    </w:p>
    <w:p>
      <w:pPr>
        <w:spacing w:line="360" w:lineRule="auto"/>
        <w:rPr>
          <w:rFonts w:ascii="宋体" w:hAnsi="宋体" w:eastAsia="宋体" w:cs="宋体"/>
          <w:sz w:val="24"/>
          <w:szCs w:val="24"/>
        </w:rPr>
      </w:pPr>
      <w:r>
        <w:rPr>
          <w:rFonts w:hint="eastAsia" w:ascii="宋体" w:hAnsi="宋体" w:eastAsia="宋体" w:cs="宋体"/>
          <w:sz w:val="24"/>
          <w:szCs w:val="24"/>
        </w:rPr>
        <w:t>6.1.1建立健全监理组织，完善职责分工及质量监督制度，落实控制责任。</w:t>
      </w:r>
    </w:p>
    <w:p>
      <w:pPr>
        <w:spacing w:line="360" w:lineRule="auto"/>
        <w:rPr>
          <w:rFonts w:ascii="宋体" w:hAnsi="宋体" w:eastAsia="宋体" w:cs="宋体"/>
          <w:sz w:val="24"/>
          <w:szCs w:val="24"/>
        </w:rPr>
      </w:pPr>
      <w:r>
        <w:rPr>
          <w:rFonts w:hint="eastAsia" w:ascii="宋体" w:hAnsi="宋体" w:eastAsia="宋体" w:cs="宋体"/>
          <w:sz w:val="24"/>
          <w:szCs w:val="24"/>
        </w:rPr>
        <w:t>6.1.2严格事前、事中和事后控制制度。</w:t>
      </w:r>
    </w:p>
    <w:p>
      <w:pPr>
        <w:spacing w:line="360" w:lineRule="auto"/>
        <w:rPr>
          <w:rFonts w:ascii="宋体" w:hAnsi="宋体" w:eastAsia="宋体" w:cs="宋体"/>
          <w:sz w:val="24"/>
          <w:szCs w:val="24"/>
        </w:rPr>
      </w:pPr>
      <w:r>
        <w:rPr>
          <w:rFonts w:hint="eastAsia" w:ascii="宋体" w:hAnsi="宋体" w:eastAsia="宋体" w:cs="宋体"/>
          <w:sz w:val="24"/>
          <w:szCs w:val="24"/>
        </w:rPr>
        <w:t>6.1.3严格质量检查和验收程序，不符合质量要求的不予验收，不予支付工程款</w:t>
      </w:r>
    </w:p>
    <w:p>
      <w:pPr>
        <w:spacing w:line="360" w:lineRule="auto"/>
        <w:rPr>
          <w:rFonts w:ascii="宋体" w:hAnsi="宋体" w:eastAsia="宋体" w:cs="宋体"/>
          <w:sz w:val="24"/>
          <w:szCs w:val="24"/>
        </w:rPr>
      </w:pPr>
      <w:r>
        <w:rPr>
          <w:rFonts w:hint="eastAsia" w:ascii="宋体" w:hAnsi="宋体" w:eastAsia="宋体" w:cs="宋体"/>
          <w:sz w:val="24"/>
          <w:szCs w:val="24"/>
        </w:rPr>
        <w:t>6.1.4对工程质量检查时时的动态控制，严格现场巡视检查和旁站。</w:t>
      </w:r>
    </w:p>
    <w:p>
      <w:pPr>
        <w:pStyle w:val="3"/>
        <w:rPr>
          <w:rFonts w:ascii="宋体" w:hAnsi="宋体" w:eastAsia="宋体" w:cs="宋体"/>
          <w:sz w:val="24"/>
          <w:szCs w:val="24"/>
        </w:rPr>
      </w:pPr>
      <w:bookmarkStart w:id="77" w:name="_Toc462830684"/>
      <w:r>
        <w:rPr>
          <w:rFonts w:hint="eastAsia" w:ascii="宋体" w:hAnsi="宋体" w:eastAsia="宋体" w:cs="宋体"/>
          <w:sz w:val="24"/>
          <w:szCs w:val="24"/>
        </w:rPr>
        <w:t>6.2监理的方法</w:t>
      </w:r>
      <w:bookmarkEnd w:id="77"/>
    </w:p>
    <w:p>
      <w:pPr>
        <w:spacing w:line="360" w:lineRule="auto"/>
        <w:rPr>
          <w:rFonts w:ascii="宋体" w:hAnsi="宋体" w:eastAsia="宋体" w:cs="宋体"/>
          <w:sz w:val="24"/>
          <w:szCs w:val="24"/>
        </w:rPr>
      </w:pPr>
      <w:r>
        <w:rPr>
          <w:rFonts w:hint="eastAsia" w:ascii="宋体" w:hAnsi="宋体" w:eastAsia="宋体" w:cs="宋体"/>
          <w:sz w:val="24"/>
          <w:szCs w:val="24"/>
        </w:rPr>
        <w:t>6.2.1混凝土工程</w:t>
      </w:r>
    </w:p>
    <w:p>
      <w:pPr>
        <w:spacing w:line="360" w:lineRule="auto"/>
        <w:rPr>
          <w:rFonts w:ascii="宋体" w:hAnsi="宋体" w:eastAsia="宋体" w:cs="宋体"/>
          <w:sz w:val="24"/>
          <w:szCs w:val="24"/>
        </w:rPr>
      </w:pPr>
      <w:r>
        <w:rPr>
          <w:rFonts w:hint="eastAsia" w:ascii="宋体" w:hAnsi="宋体" w:eastAsia="宋体" w:cs="宋体"/>
          <w:sz w:val="24"/>
          <w:szCs w:val="24"/>
        </w:rPr>
        <w:t>6.2.1.1混凝土进场检查方法：</w:t>
      </w:r>
    </w:p>
    <w:p>
      <w:pPr>
        <w:spacing w:line="360" w:lineRule="auto"/>
        <w:rPr>
          <w:rFonts w:ascii="宋体" w:hAnsi="宋体" w:eastAsia="宋体" w:cs="宋体"/>
          <w:sz w:val="24"/>
          <w:szCs w:val="24"/>
        </w:rPr>
      </w:pPr>
      <w:r>
        <w:rPr>
          <w:rFonts w:hint="eastAsia" w:ascii="宋体" w:hAnsi="宋体" w:eastAsia="宋体" w:cs="宋体"/>
          <w:sz w:val="24"/>
          <w:szCs w:val="24"/>
        </w:rPr>
        <w:t xml:space="preserve">（1）查验运输单，确认商品混凝土的强度、数量、坍落度、出厂时间，并记录搅拌车的进场时间和卸料时间，运输时间超出技术标准的应当清出现场。 </w:t>
      </w:r>
      <w:r>
        <w:rPr>
          <w:rFonts w:hint="eastAsia" w:ascii="宋体" w:hAnsi="宋体" w:eastAsia="宋体" w:cs="宋体"/>
          <w:sz w:val="24"/>
          <w:szCs w:val="24"/>
        </w:rPr>
        <w:br w:type="textWrapping"/>
      </w:r>
      <w:r>
        <w:rPr>
          <w:rFonts w:hint="eastAsia" w:ascii="宋体" w:hAnsi="宋体" w:eastAsia="宋体" w:cs="宋体"/>
          <w:sz w:val="24"/>
          <w:szCs w:val="24"/>
        </w:rPr>
        <w:t>（2）测定混凝土的坍落度，当坍落度实测值不能满足合同要求时，商品混凝土不得使用。观察所测坍落度后的混凝土试体的黏聚性和保水性。</w:t>
      </w:r>
      <w:r>
        <w:rPr>
          <w:rFonts w:hint="eastAsia" w:ascii="宋体" w:hAnsi="宋体" w:eastAsia="宋体" w:cs="宋体"/>
          <w:sz w:val="24"/>
          <w:szCs w:val="24"/>
        </w:rPr>
        <w:br w:type="textWrapping"/>
      </w:r>
      <w:r>
        <w:rPr>
          <w:rFonts w:hint="eastAsia" w:ascii="宋体" w:hAnsi="宋体" w:eastAsia="宋体" w:cs="宋体"/>
          <w:sz w:val="24"/>
          <w:szCs w:val="24"/>
        </w:rPr>
        <w:t xml:space="preserve">（3）现场监理人员应对商品混凝土根据规定实施见证取样，混凝土试样的采取和坍落度试验要在混凝土运到交货地点时开始算起20min内完成，试件的制作应在40min内完成。  </w:t>
      </w:r>
      <w:r>
        <w:rPr>
          <w:rFonts w:hint="eastAsia" w:ascii="宋体" w:hAnsi="宋体" w:eastAsia="宋体" w:cs="宋体"/>
          <w:sz w:val="24"/>
          <w:szCs w:val="24"/>
        </w:rPr>
        <w:br w:type="textWrapping"/>
      </w:r>
      <w:r>
        <w:rPr>
          <w:rFonts w:hint="eastAsia" w:ascii="宋体" w:hAnsi="宋体" w:eastAsia="宋体" w:cs="宋体"/>
          <w:sz w:val="24"/>
          <w:szCs w:val="24"/>
        </w:rPr>
        <w:t xml:space="preserve">（4）取样数量：每浇筑一次取样一次。 </w:t>
      </w:r>
      <w:r>
        <w:rPr>
          <w:rFonts w:hint="eastAsia" w:ascii="宋体" w:hAnsi="宋体" w:eastAsia="宋体" w:cs="宋体"/>
          <w:sz w:val="24"/>
          <w:szCs w:val="24"/>
        </w:rPr>
        <w:br w:type="textWrapping"/>
      </w:r>
      <w:r>
        <w:rPr>
          <w:rFonts w:hint="eastAsia" w:ascii="宋体" w:hAnsi="宋体" w:eastAsia="宋体" w:cs="宋体"/>
          <w:sz w:val="24"/>
          <w:szCs w:val="24"/>
        </w:rPr>
        <w:t>6.2.1.2混凝土配合比的质量要求：</w:t>
      </w:r>
    </w:p>
    <w:p>
      <w:pPr>
        <w:spacing w:line="360" w:lineRule="auto"/>
        <w:rPr>
          <w:rFonts w:ascii="宋体" w:hAnsi="宋体" w:eastAsia="宋体" w:cs="宋体"/>
          <w:sz w:val="24"/>
          <w:szCs w:val="24"/>
        </w:rPr>
      </w:pPr>
      <w:r>
        <w:rPr>
          <w:rFonts w:hint="eastAsia" w:ascii="宋体" w:hAnsi="宋体" w:eastAsia="宋体" w:cs="宋体"/>
          <w:sz w:val="24"/>
          <w:szCs w:val="24"/>
        </w:rPr>
        <w:t>（1）混凝土配合比的确定。在监理工作过程中，监理人员应对混凝土的配合比进行审查，以确认所用的配合比是否能够符合设计要求。</w:t>
      </w:r>
    </w:p>
    <w:p>
      <w:pPr>
        <w:spacing w:line="360" w:lineRule="auto"/>
        <w:rPr>
          <w:rFonts w:ascii="宋体" w:hAnsi="宋体" w:eastAsia="宋体" w:cs="宋体"/>
          <w:sz w:val="24"/>
          <w:szCs w:val="24"/>
        </w:rPr>
      </w:pPr>
      <w:r>
        <w:rPr>
          <w:rFonts w:hint="eastAsia" w:ascii="宋体" w:hAnsi="宋体" w:eastAsia="宋体" w:cs="宋体"/>
          <w:sz w:val="24"/>
          <w:szCs w:val="24"/>
        </w:rPr>
        <w:t>（2）在混凝土施工中，监理人员应对所有混凝土配合比进行审查，监理员在旁站中应进行坍落度的检测。</w:t>
      </w:r>
    </w:p>
    <w:p>
      <w:pPr>
        <w:spacing w:line="360" w:lineRule="auto"/>
        <w:rPr>
          <w:rFonts w:ascii="宋体" w:hAnsi="宋体" w:eastAsia="宋体" w:cs="宋体"/>
          <w:sz w:val="24"/>
          <w:szCs w:val="24"/>
        </w:rPr>
      </w:pPr>
      <w:r>
        <w:rPr>
          <w:rFonts w:hint="eastAsia" w:ascii="宋体" w:hAnsi="宋体" w:eastAsia="宋体" w:cs="宋体"/>
          <w:sz w:val="24"/>
          <w:szCs w:val="24"/>
        </w:rPr>
        <w:t>6.2.1.3混凝土施工的监理巡视旁站要点：</w:t>
      </w:r>
    </w:p>
    <w:p>
      <w:pPr>
        <w:numPr>
          <w:ilvl w:val="0"/>
          <w:numId w:val="1"/>
        </w:numPr>
        <w:spacing w:line="360" w:lineRule="auto"/>
        <w:rPr>
          <w:rFonts w:ascii="宋体" w:hAnsi="宋体" w:eastAsia="宋体" w:cs="宋体"/>
          <w:sz w:val="24"/>
          <w:szCs w:val="24"/>
        </w:rPr>
      </w:pPr>
      <w:r>
        <w:rPr>
          <w:rFonts w:hint="eastAsia" w:ascii="宋体" w:hAnsi="宋体" w:eastAsia="宋体" w:cs="宋体"/>
          <w:sz w:val="24"/>
          <w:szCs w:val="24"/>
        </w:rPr>
        <w:t>混凝土浇筑时监理工程师应监督施工单位严格按照施工方案、施工及质量验收规范和操作工艺执行，并进行旁站监理。混凝土施工结束后，要求施工单位严格按规定及时对混凝土进行养护，确保混凝土质量。</w:t>
      </w:r>
    </w:p>
    <w:p>
      <w:pPr>
        <w:spacing w:line="360" w:lineRule="auto"/>
        <w:rPr>
          <w:rFonts w:ascii="宋体" w:hAnsi="宋体" w:eastAsia="宋体" w:cs="宋体"/>
          <w:sz w:val="24"/>
          <w:szCs w:val="24"/>
        </w:rPr>
      </w:pPr>
      <w:r>
        <w:rPr>
          <w:rFonts w:hint="eastAsia" w:ascii="宋体" w:hAnsi="宋体" w:eastAsia="宋体" w:cs="宋体"/>
          <w:sz w:val="24"/>
          <w:szCs w:val="24"/>
        </w:rPr>
        <w:t>（2）混凝土运至施工现场时，应随即进行浇筑，并在初凝前浇筑完毕。浇注的顺序应在浇注前根据结构的特点、混凝土量的大小、混凝土的运输条件和气温等综合确定，在浇注过程中应予以执行。浇筑混凝土应连续进行。若受客观条件的限制必须间歇时，间歇时间应尽量缩短，并应在前层混凝土初凝之前，将此层混凝土浇筑完毕。</w:t>
      </w:r>
    </w:p>
    <w:p>
      <w:pPr>
        <w:spacing w:line="360" w:lineRule="auto"/>
        <w:rPr>
          <w:rFonts w:ascii="宋体" w:hAnsi="宋体" w:eastAsia="宋体" w:cs="宋体"/>
          <w:sz w:val="24"/>
          <w:szCs w:val="24"/>
        </w:rPr>
      </w:pPr>
      <w:r>
        <w:rPr>
          <w:rFonts w:hint="eastAsia" w:ascii="宋体" w:hAnsi="宋体" w:eastAsia="宋体" w:cs="宋体"/>
          <w:sz w:val="24"/>
          <w:szCs w:val="24"/>
        </w:rPr>
        <w:t>（3）为使混凝土密实，监理人员在旁站中应注意检查分层及连续浇筑的分层厚度，避免一次投料过多，不易振实。</w:t>
      </w:r>
    </w:p>
    <w:p>
      <w:pPr>
        <w:spacing w:line="360" w:lineRule="auto"/>
        <w:rPr>
          <w:rFonts w:ascii="宋体" w:hAnsi="宋体" w:eastAsia="宋体" w:cs="宋体"/>
          <w:sz w:val="24"/>
          <w:szCs w:val="24"/>
        </w:rPr>
      </w:pPr>
      <w:r>
        <w:rPr>
          <w:rFonts w:hint="eastAsia" w:ascii="宋体" w:hAnsi="宋体" w:eastAsia="宋体" w:cs="宋体"/>
          <w:sz w:val="24"/>
          <w:szCs w:val="24"/>
        </w:rPr>
        <w:t>（4）基础混凝土应采用插入式振动器机械振捣成型，并确定振捣时间。使用振动器时应做到“快插慢拔”。振动器插点应排列均匀，可采用“行列式”或“交错式”，按顺序移动，不应混用，以免造成混乱而发生漏振。每次移动位置的距离应不大于振动器作用半径的1.5倍，当混凝土分层浇筑时，振捣上一层混凝土时，应插入下一层中50mm左右，以消除两层之间的接缝，同时振捣上层混凝土应在下层混凝土的初凝之前进行。平板式振动器在每一位置上应连续振动一定时间，一般情况下约为25-40s。以混凝土表面出现浮浆为准。</w:t>
      </w:r>
    </w:p>
    <w:p>
      <w:pPr>
        <w:spacing w:line="360" w:lineRule="auto"/>
        <w:rPr>
          <w:rFonts w:ascii="宋体" w:hAnsi="宋体" w:eastAsia="宋体" w:cs="宋体"/>
          <w:sz w:val="24"/>
          <w:szCs w:val="24"/>
        </w:rPr>
      </w:pPr>
      <w:r>
        <w:rPr>
          <w:rFonts w:hint="eastAsia" w:ascii="宋体" w:hAnsi="宋体" w:eastAsia="宋体" w:cs="宋体"/>
          <w:sz w:val="24"/>
          <w:szCs w:val="24"/>
        </w:rPr>
        <w:t>6.2.1.4混凝土施工的监理验收</w:t>
      </w:r>
    </w:p>
    <w:p>
      <w:pPr>
        <w:spacing w:line="360" w:lineRule="auto"/>
        <w:rPr>
          <w:rFonts w:ascii="宋体" w:hAnsi="宋体" w:eastAsia="宋体" w:cs="宋体"/>
          <w:sz w:val="24"/>
          <w:szCs w:val="24"/>
        </w:rPr>
      </w:pPr>
      <w:r>
        <w:rPr>
          <w:rFonts w:hint="eastAsia" w:ascii="宋体" w:hAnsi="宋体" w:eastAsia="宋体" w:cs="宋体"/>
          <w:sz w:val="24"/>
          <w:szCs w:val="24"/>
        </w:rPr>
        <w:t>（1）结构混凝土的强度等级必须符合设计要求，检查施工记录及试件强度试验报告。</w:t>
      </w:r>
    </w:p>
    <w:p>
      <w:pPr>
        <w:spacing w:line="360" w:lineRule="auto"/>
        <w:rPr>
          <w:rFonts w:ascii="宋体" w:hAnsi="宋体" w:eastAsia="宋体" w:cs="宋体"/>
          <w:sz w:val="24"/>
          <w:szCs w:val="24"/>
        </w:rPr>
      </w:pPr>
      <w:r>
        <w:rPr>
          <w:rFonts w:hint="eastAsia" w:ascii="宋体" w:hAnsi="宋体" w:eastAsia="宋体" w:cs="宋体"/>
          <w:sz w:val="24"/>
          <w:szCs w:val="24"/>
        </w:rPr>
        <w:t>（2）混凝土浇筑完毕后，应按施工技术方案及时采取有效的养护措施，并应符合下列规定：</w:t>
      </w:r>
    </w:p>
    <w:p>
      <w:pPr>
        <w:spacing w:line="360" w:lineRule="auto"/>
        <w:rPr>
          <w:rFonts w:ascii="宋体" w:hAnsi="宋体" w:eastAsia="宋体" w:cs="宋体"/>
          <w:sz w:val="24"/>
          <w:szCs w:val="24"/>
        </w:rPr>
      </w:pPr>
      <w:r>
        <w:rPr>
          <w:rFonts w:hint="eastAsia" w:ascii="宋体" w:hAnsi="宋体" w:eastAsia="宋体" w:cs="宋体"/>
          <w:sz w:val="24"/>
          <w:szCs w:val="24"/>
        </w:rPr>
        <w:t xml:space="preserve"> 1）应在浇筑完毕后的12h以内对混凝土加以覆盖并保湿养护；</w:t>
      </w:r>
    </w:p>
    <w:p>
      <w:pPr>
        <w:spacing w:line="360" w:lineRule="auto"/>
        <w:rPr>
          <w:rFonts w:ascii="宋体" w:hAnsi="宋体" w:eastAsia="宋体" w:cs="宋体"/>
          <w:sz w:val="24"/>
          <w:szCs w:val="24"/>
        </w:rPr>
      </w:pPr>
      <w:r>
        <w:rPr>
          <w:rFonts w:hint="eastAsia" w:ascii="宋体" w:hAnsi="宋体" w:eastAsia="宋体" w:cs="宋体"/>
          <w:sz w:val="24"/>
          <w:szCs w:val="24"/>
        </w:rPr>
        <w:t xml:space="preserve"> 2）采用塑料布覆盖养护的混凝土，其敞露的全部表面应覆盖严密，并应保持塑料布内有凝结水。</w:t>
      </w:r>
    </w:p>
    <w:p>
      <w:pPr>
        <w:spacing w:line="360" w:lineRule="auto"/>
        <w:rPr>
          <w:rFonts w:ascii="宋体" w:hAnsi="宋体" w:eastAsia="宋体" w:cs="宋体"/>
          <w:sz w:val="24"/>
          <w:szCs w:val="24"/>
        </w:rPr>
      </w:pPr>
      <w:r>
        <w:rPr>
          <w:rFonts w:hint="eastAsia" w:ascii="宋体" w:hAnsi="宋体" w:eastAsia="宋体" w:cs="宋体"/>
          <w:sz w:val="24"/>
          <w:szCs w:val="24"/>
        </w:rPr>
        <w:t xml:space="preserve"> 3）混凝土强度达到1.2N/mm2前，不得在其上踩踏或安装模板及支架。</w:t>
      </w:r>
    </w:p>
    <w:p>
      <w:pPr>
        <w:spacing w:line="360" w:lineRule="auto"/>
        <w:rPr>
          <w:rFonts w:ascii="宋体" w:hAnsi="宋体" w:eastAsia="宋体" w:cs="宋体"/>
          <w:sz w:val="24"/>
          <w:szCs w:val="24"/>
        </w:rPr>
      </w:pPr>
      <w:r>
        <w:rPr>
          <w:rFonts w:hint="eastAsia" w:ascii="宋体" w:hAnsi="宋体" w:eastAsia="宋体" w:cs="宋体"/>
          <w:sz w:val="24"/>
          <w:szCs w:val="24"/>
        </w:rPr>
        <w:t>6.2.1.5现浇结构工程的验收</w:t>
      </w:r>
    </w:p>
    <w:p>
      <w:pPr>
        <w:spacing w:line="360" w:lineRule="auto"/>
        <w:rPr>
          <w:rFonts w:ascii="宋体" w:hAnsi="宋体" w:eastAsia="宋体" w:cs="宋体"/>
          <w:sz w:val="24"/>
          <w:szCs w:val="24"/>
        </w:rPr>
      </w:pPr>
      <w:r>
        <w:rPr>
          <w:rFonts w:hint="eastAsia" w:ascii="宋体" w:hAnsi="宋体" w:eastAsia="宋体" w:cs="宋体"/>
          <w:sz w:val="24"/>
          <w:szCs w:val="24"/>
        </w:rPr>
        <w:t>（1）外观缺陷的检查与认定。现浇结构拆模后，监理员应对混凝土的外观质量和尺寸偏差进行检查，作出监理检查记录，并应及时按施工技术方案对缺陷进行处理。监理机构应对现浇结构的外观质量缺陷，根据其对结构性能和使用功能影响的严重程度可分为：严重缺陷和一般缺陷。</w:t>
      </w:r>
    </w:p>
    <w:p>
      <w:pPr>
        <w:spacing w:line="360" w:lineRule="auto"/>
        <w:rPr>
          <w:rFonts w:ascii="宋体" w:hAnsi="宋体" w:eastAsia="宋体" w:cs="宋体"/>
          <w:sz w:val="24"/>
          <w:szCs w:val="24"/>
        </w:rPr>
      </w:pPr>
      <w:r>
        <w:rPr>
          <w:rFonts w:hint="eastAsia" w:ascii="宋体" w:hAnsi="宋体" w:eastAsia="宋体" w:cs="宋体"/>
          <w:sz w:val="24"/>
          <w:szCs w:val="24"/>
        </w:rPr>
        <w:t>（2）混凝土现浇结构的外观质量监理验收</w:t>
      </w:r>
    </w:p>
    <w:p>
      <w:pPr>
        <w:spacing w:line="360" w:lineRule="auto"/>
        <w:rPr>
          <w:rFonts w:ascii="宋体" w:hAnsi="宋体" w:eastAsia="宋体" w:cs="宋体"/>
          <w:sz w:val="24"/>
          <w:szCs w:val="24"/>
        </w:rPr>
      </w:pPr>
      <w:r>
        <w:rPr>
          <w:rFonts w:hint="eastAsia" w:ascii="宋体" w:hAnsi="宋体" w:eastAsia="宋体" w:cs="宋体"/>
          <w:sz w:val="24"/>
          <w:szCs w:val="24"/>
        </w:rPr>
        <w:t>现浇结构的外观质量不应有一般缺陷和严重缺陷。对已经出现的严重缺陷，应由施工单位提出技术处理方案，并经监理机构认可后进行处理。对经处理的部位，监理人员应重新检查验收。</w:t>
      </w:r>
    </w:p>
    <w:p>
      <w:pPr>
        <w:spacing w:line="360" w:lineRule="auto"/>
        <w:rPr>
          <w:rFonts w:ascii="宋体" w:hAnsi="宋体" w:eastAsia="宋体" w:cs="宋体"/>
          <w:sz w:val="24"/>
          <w:szCs w:val="24"/>
        </w:rPr>
      </w:pPr>
      <w:r>
        <w:rPr>
          <w:rFonts w:hint="eastAsia" w:ascii="宋体" w:hAnsi="宋体" w:eastAsia="宋体" w:cs="宋体"/>
          <w:sz w:val="24"/>
          <w:szCs w:val="24"/>
        </w:rPr>
        <w:t>（3）混凝土现浇结构尺寸偏差的检查验收。现浇结构不应有影响结构性能和使用功能的尺寸偏差。混凝土设备基础不应有影响结构性能和设备安装的尺寸偏差，预埋件安装位置和尺寸严格按照设计图纸进行。对超过尺寸允许地偏差且影响结构性能和安装、使用功能的部位、应由施工提出技术处理方案，并经监理（建设）认可后进行处理。对经处理的部位，监理人员应重新检查验收。</w:t>
      </w:r>
    </w:p>
    <w:p>
      <w:pPr>
        <w:spacing w:line="360" w:lineRule="auto"/>
        <w:rPr>
          <w:rFonts w:ascii="宋体" w:hAnsi="宋体" w:eastAsia="宋体" w:cs="宋体"/>
          <w:sz w:val="24"/>
          <w:szCs w:val="24"/>
        </w:rPr>
      </w:pPr>
      <w:r>
        <w:rPr>
          <w:rFonts w:hint="eastAsia" w:ascii="宋体" w:hAnsi="宋体" w:eastAsia="宋体" w:cs="宋体"/>
          <w:sz w:val="24"/>
          <w:szCs w:val="24"/>
        </w:rPr>
        <w:t>（4）现浇结构和混凝土设备基础拆模后的尺寸偏差应符合下表的规定。</w:t>
      </w:r>
    </w:p>
    <w:p>
      <w:pPr>
        <w:spacing w:line="360" w:lineRule="auto"/>
        <w:rPr>
          <w:rFonts w:ascii="宋体" w:hAnsi="宋体" w:eastAsia="宋体" w:cs="宋体"/>
          <w:sz w:val="24"/>
          <w:szCs w:val="24"/>
        </w:rPr>
      </w:pPr>
      <w:r>
        <w:rPr>
          <w:rFonts w:hint="eastAsia" w:ascii="宋体" w:hAnsi="宋体" w:eastAsia="宋体" w:cs="宋体"/>
          <w:sz w:val="24"/>
          <w:szCs w:val="24"/>
        </w:rPr>
        <w:t>检查数量：按施工段划分检验批。在同一检验批内，对独立基础，应抽查构件数量的10%，且不少于3件。</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rPr>
                <w:rFonts w:ascii="宋体" w:hAnsi="宋体" w:eastAsia="宋体" w:cs="宋体"/>
                <w:sz w:val="24"/>
                <w:szCs w:val="24"/>
              </w:rPr>
            </w:pPr>
          </w:p>
        </w:tc>
        <w:tc>
          <w:tcPr>
            <w:tcW w:w="2130" w:type="dxa"/>
          </w:tcPr>
          <w:p>
            <w:pPr>
              <w:spacing w:line="360" w:lineRule="auto"/>
              <w:rPr>
                <w:rFonts w:ascii="宋体" w:hAnsi="宋体" w:eastAsia="宋体" w:cs="宋体"/>
                <w:sz w:val="24"/>
                <w:szCs w:val="24"/>
              </w:rPr>
            </w:pPr>
            <w:r>
              <w:rPr>
                <w:rFonts w:hint="eastAsia" w:ascii="宋体" w:hAnsi="宋体" w:eastAsia="宋体" w:cs="宋体"/>
                <w:sz w:val="24"/>
                <w:szCs w:val="24"/>
              </w:rPr>
              <w:t>项目</w:t>
            </w:r>
          </w:p>
        </w:tc>
        <w:tc>
          <w:tcPr>
            <w:tcW w:w="2131" w:type="dxa"/>
          </w:tcPr>
          <w:p>
            <w:pPr>
              <w:spacing w:line="360" w:lineRule="auto"/>
              <w:rPr>
                <w:rFonts w:ascii="宋体" w:hAnsi="宋体" w:eastAsia="宋体" w:cs="宋体"/>
                <w:sz w:val="24"/>
                <w:szCs w:val="24"/>
              </w:rPr>
            </w:pPr>
            <w:r>
              <w:rPr>
                <w:rFonts w:hint="eastAsia" w:ascii="宋体" w:hAnsi="宋体" w:eastAsia="宋体" w:cs="宋体"/>
                <w:sz w:val="24"/>
                <w:szCs w:val="24"/>
              </w:rPr>
              <w:t>允许偏差（mm）</w:t>
            </w:r>
          </w:p>
        </w:tc>
        <w:tc>
          <w:tcPr>
            <w:tcW w:w="2131" w:type="dxa"/>
          </w:tcPr>
          <w:p>
            <w:pPr>
              <w:spacing w:line="360" w:lineRule="auto"/>
              <w:rPr>
                <w:rFonts w:ascii="宋体" w:hAnsi="宋体" w:eastAsia="宋体" w:cs="宋体"/>
                <w:sz w:val="24"/>
                <w:szCs w:val="24"/>
              </w:rPr>
            </w:pPr>
            <w:r>
              <w:rPr>
                <w:rFonts w:hint="eastAsia" w:ascii="宋体" w:hAnsi="宋体" w:eastAsia="宋体" w:cs="宋体"/>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rPr>
                <w:rFonts w:ascii="宋体" w:hAnsi="宋体" w:eastAsia="宋体" w:cs="宋体"/>
                <w:sz w:val="24"/>
                <w:szCs w:val="24"/>
              </w:rPr>
            </w:pPr>
            <w:r>
              <w:rPr>
                <w:rFonts w:hint="eastAsia" w:ascii="宋体" w:hAnsi="宋体" w:eastAsia="宋体" w:cs="宋体"/>
                <w:sz w:val="24"/>
                <w:szCs w:val="24"/>
              </w:rPr>
              <w:t>轴线位置</w:t>
            </w:r>
          </w:p>
        </w:tc>
        <w:tc>
          <w:tcPr>
            <w:tcW w:w="2130" w:type="dxa"/>
          </w:tcPr>
          <w:p>
            <w:pPr>
              <w:spacing w:line="360" w:lineRule="auto"/>
              <w:rPr>
                <w:rFonts w:ascii="宋体" w:hAnsi="宋体" w:eastAsia="宋体" w:cs="宋体"/>
                <w:sz w:val="24"/>
                <w:szCs w:val="24"/>
              </w:rPr>
            </w:pPr>
            <w:r>
              <w:rPr>
                <w:rFonts w:hint="eastAsia" w:ascii="宋体" w:hAnsi="宋体" w:eastAsia="宋体" w:cs="宋体"/>
                <w:sz w:val="24"/>
                <w:szCs w:val="24"/>
              </w:rPr>
              <w:t>独立基础</w:t>
            </w:r>
          </w:p>
        </w:tc>
        <w:tc>
          <w:tcPr>
            <w:tcW w:w="2131" w:type="dxa"/>
          </w:tcPr>
          <w:p>
            <w:pPr>
              <w:spacing w:line="360" w:lineRule="auto"/>
              <w:rPr>
                <w:rFonts w:ascii="宋体" w:hAnsi="宋体" w:eastAsia="宋体" w:cs="宋体"/>
                <w:sz w:val="24"/>
                <w:szCs w:val="24"/>
              </w:rPr>
            </w:pPr>
            <w:r>
              <w:rPr>
                <w:rFonts w:hint="eastAsia" w:ascii="宋体" w:hAnsi="宋体" w:eastAsia="宋体" w:cs="宋体"/>
                <w:sz w:val="24"/>
                <w:szCs w:val="24"/>
              </w:rPr>
              <w:t>10</w:t>
            </w:r>
          </w:p>
        </w:tc>
        <w:tc>
          <w:tcPr>
            <w:tcW w:w="2131" w:type="dxa"/>
          </w:tcPr>
          <w:p>
            <w:pPr>
              <w:spacing w:line="360" w:lineRule="auto"/>
              <w:rPr>
                <w:rFonts w:ascii="宋体" w:hAnsi="宋体" w:eastAsia="宋体" w:cs="宋体"/>
                <w:sz w:val="24"/>
                <w:szCs w:val="24"/>
              </w:rPr>
            </w:pPr>
            <w:r>
              <w:rPr>
                <w:rFonts w:hint="eastAsia" w:ascii="宋体" w:hAnsi="宋体" w:eastAsia="宋体" w:cs="宋体"/>
                <w:sz w:val="24"/>
                <w:szCs w:val="24"/>
              </w:rPr>
              <w:t>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2130" w:type="dxa"/>
            <w:vMerge w:val="restart"/>
          </w:tcPr>
          <w:p>
            <w:pPr>
              <w:spacing w:line="360" w:lineRule="auto"/>
              <w:rPr>
                <w:rFonts w:ascii="宋体" w:hAnsi="宋体" w:eastAsia="宋体" w:cs="宋体"/>
                <w:sz w:val="24"/>
                <w:szCs w:val="24"/>
              </w:rPr>
            </w:pPr>
            <w:r>
              <w:rPr>
                <w:rFonts w:hint="eastAsia" w:ascii="宋体" w:hAnsi="宋体" w:eastAsia="宋体" w:cs="宋体"/>
                <w:sz w:val="24"/>
                <w:szCs w:val="24"/>
              </w:rPr>
              <w:t>预埋构件中心线位置</w:t>
            </w:r>
          </w:p>
        </w:tc>
        <w:tc>
          <w:tcPr>
            <w:tcW w:w="213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预埋件</w:t>
            </w:r>
          </w:p>
        </w:tc>
        <w:tc>
          <w:tcPr>
            <w:tcW w:w="2131" w:type="dxa"/>
          </w:tcPr>
          <w:p>
            <w:pPr>
              <w:spacing w:line="360" w:lineRule="auto"/>
              <w:rPr>
                <w:rFonts w:ascii="宋体" w:hAnsi="宋体" w:eastAsia="宋体" w:cs="宋体"/>
                <w:sz w:val="24"/>
                <w:szCs w:val="24"/>
              </w:rPr>
            </w:pPr>
            <w:r>
              <w:rPr>
                <w:rFonts w:hint="eastAsia" w:ascii="宋体" w:hAnsi="宋体" w:eastAsia="宋体" w:cs="宋体"/>
                <w:sz w:val="24"/>
                <w:szCs w:val="24"/>
              </w:rPr>
              <w:t>10</w:t>
            </w:r>
          </w:p>
        </w:tc>
        <w:tc>
          <w:tcPr>
            <w:tcW w:w="2131" w:type="dxa"/>
            <w:vMerge w:val="restart"/>
          </w:tcPr>
          <w:p>
            <w:pPr>
              <w:spacing w:line="360" w:lineRule="auto"/>
              <w:rPr>
                <w:rFonts w:ascii="宋体" w:hAnsi="宋体" w:eastAsia="宋体" w:cs="宋体"/>
                <w:sz w:val="24"/>
                <w:szCs w:val="24"/>
              </w:rPr>
            </w:pPr>
            <w:r>
              <w:rPr>
                <w:rFonts w:hint="eastAsia" w:ascii="宋体" w:hAnsi="宋体" w:eastAsia="宋体" w:cs="宋体"/>
                <w:sz w:val="24"/>
                <w:szCs w:val="24"/>
              </w:rPr>
              <w:t>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2130" w:type="dxa"/>
            <w:vMerge w:val="continue"/>
          </w:tcPr>
          <w:p>
            <w:pPr>
              <w:spacing w:line="360" w:lineRule="auto"/>
              <w:rPr>
                <w:rFonts w:ascii="宋体" w:hAnsi="宋体" w:eastAsia="宋体" w:cs="宋体"/>
                <w:sz w:val="24"/>
                <w:szCs w:val="24"/>
              </w:rPr>
            </w:pPr>
          </w:p>
        </w:tc>
        <w:tc>
          <w:tcPr>
            <w:tcW w:w="213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预埋螺栓</w:t>
            </w:r>
          </w:p>
        </w:tc>
        <w:tc>
          <w:tcPr>
            <w:tcW w:w="2131" w:type="dxa"/>
          </w:tcPr>
          <w:p>
            <w:pPr>
              <w:spacing w:line="360" w:lineRule="auto"/>
              <w:rPr>
                <w:rFonts w:ascii="宋体" w:hAnsi="宋体" w:eastAsia="宋体" w:cs="宋体"/>
                <w:sz w:val="24"/>
                <w:szCs w:val="24"/>
              </w:rPr>
            </w:pPr>
            <w:r>
              <w:rPr>
                <w:rFonts w:hint="eastAsia" w:ascii="宋体" w:hAnsi="宋体" w:eastAsia="宋体" w:cs="宋体"/>
                <w:sz w:val="24"/>
                <w:szCs w:val="24"/>
              </w:rPr>
              <w:t>5</w:t>
            </w:r>
          </w:p>
        </w:tc>
        <w:tc>
          <w:tcPr>
            <w:tcW w:w="2131" w:type="dxa"/>
            <w:vMerge w:val="continue"/>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4260" w:type="dxa"/>
            <w:gridSpan w:val="2"/>
            <w:vAlign w:val="center"/>
          </w:tcPr>
          <w:p>
            <w:pPr>
              <w:spacing w:line="360" w:lineRule="auto"/>
              <w:rPr>
                <w:rFonts w:ascii="宋体" w:hAnsi="宋体" w:eastAsia="宋体" w:cs="宋体"/>
                <w:sz w:val="24"/>
                <w:szCs w:val="24"/>
              </w:rPr>
            </w:pPr>
            <w:r>
              <w:rPr>
                <w:rFonts w:hint="eastAsia" w:ascii="宋体" w:hAnsi="宋体" w:eastAsia="宋体" w:cs="宋体"/>
                <w:sz w:val="24"/>
                <w:szCs w:val="24"/>
              </w:rPr>
              <w:t>预留孔洞中心线位置</w:t>
            </w:r>
          </w:p>
        </w:tc>
        <w:tc>
          <w:tcPr>
            <w:tcW w:w="2131"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15</w:t>
            </w:r>
          </w:p>
        </w:tc>
        <w:tc>
          <w:tcPr>
            <w:tcW w:w="2131"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钢尺检查</w:t>
            </w:r>
          </w:p>
        </w:tc>
      </w:tr>
    </w:tbl>
    <w:p>
      <w:pPr>
        <w:spacing w:line="360" w:lineRule="auto"/>
        <w:rPr>
          <w:rFonts w:ascii="宋体" w:hAnsi="宋体" w:eastAsia="宋体" w:cs="宋体"/>
          <w:sz w:val="24"/>
          <w:szCs w:val="24"/>
        </w:rPr>
      </w:pPr>
      <w:r>
        <w:rPr>
          <w:rFonts w:hint="eastAsia" w:ascii="宋体" w:hAnsi="宋体" w:eastAsia="宋体" w:cs="宋体"/>
          <w:sz w:val="24"/>
          <w:szCs w:val="24"/>
        </w:rPr>
        <w:t>注：检查轴线、中心线位置时，应沿纵、横两个方向量测，并取其中的较大值。</w:t>
      </w:r>
    </w:p>
    <w:p>
      <w:pPr>
        <w:spacing w:line="360" w:lineRule="auto"/>
        <w:rPr>
          <w:rFonts w:ascii="宋体" w:hAnsi="宋体" w:eastAsia="宋体" w:cs="宋体"/>
          <w:sz w:val="24"/>
          <w:szCs w:val="24"/>
        </w:rPr>
      </w:pPr>
      <w:r>
        <w:rPr>
          <w:rFonts w:hint="eastAsia" w:ascii="宋体" w:hAnsi="宋体" w:eastAsia="宋体" w:cs="宋体"/>
          <w:sz w:val="24"/>
          <w:szCs w:val="24"/>
        </w:rPr>
        <w:t>6.2.1.6混凝土浇筑应注意的质量问题</w:t>
      </w:r>
    </w:p>
    <w:p>
      <w:pPr>
        <w:spacing w:line="360" w:lineRule="auto"/>
        <w:rPr>
          <w:rFonts w:ascii="宋体" w:hAnsi="宋体" w:eastAsia="宋体" w:cs="宋体"/>
          <w:sz w:val="24"/>
          <w:szCs w:val="24"/>
        </w:rPr>
      </w:pPr>
      <w:r>
        <w:rPr>
          <w:rFonts w:hint="eastAsia" w:ascii="宋体" w:hAnsi="宋体" w:eastAsia="宋体" w:cs="宋体"/>
          <w:sz w:val="24"/>
          <w:szCs w:val="24"/>
        </w:rPr>
        <w:t>(1)蜂窝：原因是混凝土一次下料过厚，振捣不实或漏振，模板有缝隙使水泥浆流失，钢筋较密而混凝土坍落度过小或石子过大，墙根部模板有缝隙，以致混凝土中的砂浆从下部涌出而造成。</w:t>
      </w:r>
    </w:p>
    <w:p>
      <w:pPr>
        <w:spacing w:line="360" w:lineRule="auto"/>
        <w:rPr>
          <w:rFonts w:ascii="宋体" w:hAnsi="宋体" w:eastAsia="宋体" w:cs="宋体"/>
          <w:sz w:val="24"/>
          <w:szCs w:val="24"/>
        </w:rPr>
      </w:pPr>
      <w:r>
        <w:rPr>
          <w:rFonts w:hint="eastAsia" w:ascii="宋体" w:hAnsi="宋体" w:eastAsia="宋体" w:cs="宋体"/>
          <w:sz w:val="24"/>
          <w:szCs w:val="24"/>
        </w:rPr>
        <w:t>(2)露筋：原因是钢筋绑扎不规范钢筋位移、间距过大、漏放导致钢筋紧贴模板。板底部振捣不实，也可能出现露筋。</w:t>
      </w:r>
    </w:p>
    <w:p>
      <w:pPr>
        <w:spacing w:line="360" w:lineRule="auto"/>
        <w:rPr>
          <w:rFonts w:ascii="宋体" w:hAnsi="宋体" w:eastAsia="宋体" w:cs="宋体"/>
          <w:sz w:val="24"/>
          <w:szCs w:val="24"/>
        </w:rPr>
      </w:pPr>
      <w:r>
        <w:rPr>
          <w:rFonts w:hint="eastAsia" w:ascii="宋体" w:hAnsi="宋体" w:eastAsia="宋体" w:cs="宋体"/>
          <w:sz w:val="24"/>
          <w:szCs w:val="24"/>
        </w:rPr>
        <w:t>(3)麻面：拆模过早或模板表面漏刷隔离剂或模板湿润不够，构件表面混凝土易粘附在模板上造成麻面脱皮，或因砼气泡多，振捣不足。</w:t>
      </w:r>
    </w:p>
    <w:p>
      <w:pPr>
        <w:spacing w:line="360" w:lineRule="auto"/>
        <w:rPr>
          <w:rFonts w:ascii="宋体" w:hAnsi="宋体" w:eastAsia="宋体" w:cs="宋体"/>
          <w:sz w:val="24"/>
          <w:szCs w:val="24"/>
        </w:rPr>
      </w:pPr>
      <w:r>
        <w:rPr>
          <w:rFonts w:hint="eastAsia" w:ascii="宋体" w:hAnsi="宋体" w:eastAsia="宋体" w:cs="宋体"/>
          <w:sz w:val="24"/>
          <w:szCs w:val="24"/>
        </w:rPr>
        <w:t>(4)孔洞：原因是钢筋较密的部位混凝土被卡，未经振捣就继续浇筑上层混凝土。</w:t>
      </w:r>
    </w:p>
    <w:p>
      <w:pPr>
        <w:spacing w:line="360" w:lineRule="auto"/>
        <w:rPr>
          <w:rFonts w:ascii="宋体" w:hAnsi="宋体" w:eastAsia="宋体" w:cs="宋体"/>
          <w:sz w:val="24"/>
          <w:szCs w:val="24"/>
        </w:rPr>
      </w:pPr>
      <w:r>
        <w:rPr>
          <w:rFonts w:hint="eastAsia" w:ascii="宋体" w:hAnsi="宋体" w:eastAsia="宋体" w:cs="宋体"/>
          <w:sz w:val="24"/>
          <w:szCs w:val="24"/>
        </w:rPr>
        <w:t>6.2.1.7成品保护</w:t>
      </w:r>
    </w:p>
    <w:p>
      <w:pPr>
        <w:spacing w:line="360" w:lineRule="auto"/>
        <w:rPr>
          <w:rFonts w:ascii="宋体" w:hAnsi="宋体" w:eastAsia="宋体" w:cs="宋体"/>
          <w:sz w:val="24"/>
          <w:szCs w:val="24"/>
        </w:rPr>
      </w:pPr>
      <w:r>
        <w:rPr>
          <w:rFonts w:hint="eastAsia" w:ascii="宋体" w:hAnsi="宋体" w:eastAsia="宋体" w:cs="宋体"/>
          <w:sz w:val="24"/>
          <w:szCs w:val="24"/>
        </w:rPr>
        <w:t>(1)要保证钢筋的位置正确，不碰动预埋件和插筋。</w:t>
      </w:r>
    </w:p>
    <w:p>
      <w:pPr>
        <w:spacing w:line="360" w:lineRule="auto"/>
        <w:rPr>
          <w:rFonts w:ascii="宋体" w:hAnsi="宋体" w:eastAsia="宋体" w:cs="宋体"/>
          <w:sz w:val="24"/>
          <w:szCs w:val="24"/>
        </w:rPr>
      </w:pPr>
      <w:r>
        <w:rPr>
          <w:rFonts w:hint="eastAsia" w:ascii="宋体" w:hAnsi="宋体" w:eastAsia="宋体" w:cs="宋体"/>
          <w:sz w:val="24"/>
          <w:szCs w:val="24"/>
        </w:rPr>
        <w:t>(2)不用重物冲击模板。</w:t>
      </w:r>
    </w:p>
    <w:p>
      <w:pPr>
        <w:spacing w:line="360" w:lineRule="auto"/>
        <w:rPr>
          <w:rFonts w:ascii="宋体" w:hAnsi="宋体" w:eastAsia="宋体" w:cs="宋体"/>
          <w:sz w:val="24"/>
          <w:szCs w:val="24"/>
        </w:rPr>
      </w:pPr>
      <w:r>
        <w:rPr>
          <w:rFonts w:hint="eastAsia" w:ascii="宋体" w:hAnsi="宋体" w:eastAsia="宋体" w:cs="宋体"/>
          <w:sz w:val="24"/>
          <w:szCs w:val="24"/>
        </w:rPr>
        <w:t>(3)在浇筑混凝土时，要对已经完成的成品进行保护。</w:t>
      </w:r>
    </w:p>
    <w:p>
      <w:pPr>
        <w:spacing w:line="360" w:lineRule="auto"/>
        <w:rPr>
          <w:rFonts w:ascii="宋体" w:hAnsi="宋体" w:eastAsia="宋体" w:cs="宋体"/>
          <w:sz w:val="24"/>
          <w:szCs w:val="24"/>
        </w:rPr>
      </w:pPr>
      <w:r>
        <w:rPr>
          <w:rFonts w:hint="eastAsia" w:ascii="宋体" w:hAnsi="宋体" w:eastAsia="宋体" w:cs="宋体"/>
          <w:sz w:val="24"/>
          <w:szCs w:val="24"/>
        </w:rPr>
        <w:t>(4)所有甩出钢筋，在进行砼施工时，必须用塑料套管或塑料布加以保护，防砼污染钢筋。</w:t>
      </w:r>
    </w:p>
    <w:p>
      <w:pPr>
        <w:spacing w:line="360" w:lineRule="auto"/>
        <w:rPr>
          <w:rFonts w:ascii="宋体" w:hAnsi="宋体" w:eastAsia="宋体" w:cs="宋体"/>
          <w:sz w:val="24"/>
          <w:szCs w:val="24"/>
        </w:rPr>
      </w:pPr>
      <w:r>
        <w:rPr>
          <w:rFonts w:hint="eastAsia" w:ascii="宋体" w:hAnsi="宋体" w:eastAsia="宋体" w:cs="宋体"/>
          <w:sz w:val="24"/>
          <w:szCs w:val="24"/>
        </w:rPr>
        <w:t>6.2.1.8安全管理</w:t>
      </w:r>
    </w:p>
    <w:p>
      <w:pPr>
        <w:spacing w:line="360" w:lineRule="auto"/>
        <w:rPr>
          <w:rFonts w:ascii="宋体" w:hAnsi="宋体" w:eastAsia="宋体" w:cs="宋体"/>
          <w:sz w:val="24"/>
          <w:szCs w:val="24"/>
        </w:rPr>
      </w:pPr>
      <w:r>
        <w:rPr>
          <w:rFonts w:hint="eastAsia" w:ascii="宋体" w:hAnsi="宋体" w:eastAsia="宋体" w:cs="宋体"/>
          <w:sz w:val="24"/>
          <w:szCs w:val="24"/>
        </w:rPr>
        <w:t>(1）进入操作现场人员必须戴好安全帽。</w:t>
      </w:r>
    </w:p>
    <w:p>
      <w:pPr>
        <w:spacing w:line="360" w:lineRule="auto"/>
        <w:rPr>
          <w:rFonts w:ascii="宋体" w:hAnsi="宋体" w:eastAsia="宋体" w:cs="宋体"/>
          <w:sz w:val="24"/>
          <w:szCs w:val="24"/>
        </w:rPr>
      </w:pPr>
      <w:r>
        <w:rPr>
          <w:rFonts w:hint="eastAsia" w:ascii="宋体" w:hAnsi="宋体" w:eastAsia="宋体" w:cs="宋体"/>
          <w:sz w:val="24"/>
          <w:szCs w:val="24"/>
        </w:rPr>
        <w:t>(2）项目周边要增设安全围网。</w:t>
      </w:r>
    </w:p>
    <w:p>
      <w:pPr>
        <w:spacing w:line="360" w:lineRule="auto"/>
        <w:rPr>
          <w:rFonts w:ascii="宋体" w:hAnsi="宋体" w:eastAsia="宋体" w:cs="宋体"/>
          <w:sz w:val="24"/>
          <w:szCs w:val="24"/>
        </w:rPr>
      </w:pPr>
      <w:r>
        <w:rPr>
          <w:rFonts w:hint="eastAsia" w:ascii="宋体" w:hAnsi="宋体" w:eastAsia="宋体" w:cs="宋体"/>
          <w:sz w:val="24"/>
          <w:szCs w:val="24"/>
        </w:rPr>
        <w:t>(3）混凝土用泵车浇筑时，应有专人与泵车人员配合。</w:t>
      </w:r>
    </w:p>
    <w:p>
      <w:pPr>
        <w:spacing w:line="360" w:lineRule="auto"/>
        <w:rPr>
          <w:rFonts w:ascii="宋体" w:hAnsi="宋体" w:eastAsia="宋体" w:cs="宋体"/>
          <w:sz w:val="24"/>
          <w:szCs w:val="24"/>
        </w:rPr>
      </w:pPr>
      <w:r>
        <w:rPr>
          <w:rFonts w:hint="eastAsia" w:ascii="宋体" w:hAnsi="宋体" w:eastAsia="宋体" w:cs="宋体"/>
          <w:sz w:val="24"/>
          <w:szCs w:val="24"/>
        </w:rPr>
        <w:t>(4）夜间施工应有足够的照明，临时电线必段架空在2.5m高以上。</w:t>
      </w:r>
    </w:p>
    <w:p>
      <w:pPr>
        <w:spacing w:line="360" w:lineRule="auto"/>
        <w:rPr>
          <w:rFonts w:ascii="宋体" w:hAnsi="宋体" w:eastAsia="宋体" w:cs="宋体"/>
          <w:sz w:val="24"/>
          <w:szCs w:val="24"/>
        </w:rPr>
      </w:pPr>
      <w:r>
        <w:rPr>
          <w:rFonts w:hint="eastAsia" w:ascii="宋体" w:hAnsi="宋体" w:eastAsia="宋体" w:cs="宋体"/>
          <w:sz w:val="24"/>
          <w:szCs w:val="24"/>
        </w:rPr>
        <w:t>6.2.2钢筋工程</w:t>
      </w:r>
    </w:p>
    <w:p>
      <w:pPr>
        <w:spacing w:line="360" w:lineRule="auto"/>
        <w:rPr>
          <w:rFonts w:ascii="宋体" w:hAnsi="宋体" w:eastAsia="宋体" w:cs="宋体"/>
          <w:sz w:val="24"/>
          <w:szCs w:val="24"/>
        </w:rPr>
      </w:pPr>
      <w:r>
        <w:rPr>
          <w:rFonts w:hint="eastAsia" w:ascii="宋体" w:hAnsi="宋体" w:eastAsia="宋体" w:cs="宋体"/>
          <w:sz w:val="24"/>
          <w:szCs w:val="24"/>
        </w:rPr>
        <w:t>6.2.2.1钢筋原材的质量控制：</w:t>
      </w:r>
    </w:p>
    <w:p>
      <w:pPr>
        <w:spacing w:line="360" w:lineRule="auto"/>
        <w:rPr>
          <w:rFonts w:ascii="宋体" w:hAnsi="宋体" w:eastAsia="宋体" w:cs="宋体"/>
          <w:sz w:val="24"/>
          <w:szCs w:val="24"/>
        </w:rPr>
      </w:pPr>
      <w:r>
        <w:rPr>
          <w:rFonts w:hint="eastAsia" w:ascii="宋体" w:hAnsi="宋体" w:eastAsia="宋体" w:cs="宋体"/>
          <w:sz w:val="24"/>
          <w:szCs w:val="24"/>
        </w:rPr>
        <w:t>（1）审查施工单位报送的钢筋出厂质量证明书及材质报告单，如为复印件，应加盖原件所在单位的印章。</w:t>
      </w:r>
    </w:p>
    <w:p>
      <w:pPr>
        <w:spacing w:line="360" w:lineRule="auto"/>
        <w:rPr>
          <w:rFonts w:ascii="宋体" w:hAnsi="宋体" w:eastAsia="宋体" w:cs="宋体"/>
          <w:sz w:val="24"/>
          <w:szCs w:val="24"/>
        </w:rPr>
      </w:pPr>
      <w:r>
        <w:rPr>
          <w:rFonts w:hint="eastAsia" w:ascii="宋体" w:hAnsi="宋体" w:eastAsia="宋体" w:cs="宋体"/>
          <w:sz w:val="24"/>
          <w:szCs w:val="24"/>
        </w:rPr>
        <w:t>（2）钢筋进入现场后，监理工程师应进行外观检查。外观检查不符合要求的，应勒令施工单位将其清退出场。</w:t>
      </w:r>
    </w:p>
    <w:p>
      <w:pPr>
        <w:spacing w:line="360" w:lineRule="auto"/>
        <w:rPr>
          <w:rFonts w:ascii="宋体" w:hAnsi="宋体" w:eastAsia="宋体" w:cs="宋体"/>
          <w:sz w:val="24"/>
          <w:szCs w:val="24"/>
        </w:rPr>
      </w:pPr>
      <w:r>
        <w:rPr>
          <w:rFonts w:hint="eastAsia" w:ascii="宋体" w:hAnsi="宋体" w:eastAsia="宋体" w:cs="宋体"/>
          <w:sz w:val="24"/>
          <w:szCs w:val="24"/>
        </w:rPr>
        <w:t>（3）钢筋在加工过程中，如发现脆断、焊接性能不良或力学性能显著不正常等现象，应要求施工单位根据现行国家标准对该批钢筋进行化学成分检验或其他专项检验。</w:t>
      </w:r>
    </w:p>
    <w:p>
      <w:pPr>
        <w:spacing w:line="360" w:lineRule="auto"/>
        <w:rPr>
          <w:rFonts w:ascii="宋体" w:hAnsi="宋体" w:eastAsia="宋体" w:cs="宋体"/>
          <w:sz w:val="24"/>
          <w:szCs w:val="24"/>
        </w:rPr>
      </w:pPr>
      <w:r>
        <w:rPr>
          <w:rFonts w:hint="eastAsia" w:ascii="宋体" w:hAnsi="宋体" w:eastAsia="宋体" w:cs="宋体"/>
          <w:sz w:val="24"/>
          <w:szCs w:val="24"/>
        </w:rPr>
        <w:t>（4）监理工程师审查施工单位报送的钢筋复验报告，对于复试不合格的钢筋应责令施工单位清理出现场。</w:t>
      </w:r>
    </w:p>
    <w:p>
      <w:pPr>
        <w:spacing w:line="360" w:lineRule="auto"/>
        <w:rPr>
          <w:rFonts w:ascii="宋体" w:hAnsi="宋体" w:eastAsia="宋体" w:cs="宋体"/>
          <w:sz w:val="24"/>
          <w:szCs w:val="24"/>
        </w:rPr>
      </w:pPr>
      <w:r>
        <w:rPr>
          <w:rFonts w:hint="eastAsia" w:ascii="宋体" w:hAnsi="宋体" w:eastAsia="宋体" w:cs="宋体"/>
          <w:sz w:val="24"/>
          <w:szCs w:val="24"/>
        </w:rPr>
        <w:t>（5）监理工程师对单位工程钢筋须实行有见证取样和送检制度，次数不得少于试验总数的30%。</w:t>
      </w:r>
    </w:p>
    <w:p>
      <w:pPr>
        <w:spacing w:line="360" w:lineRule="auto"/>
        <w:rPr>
          <w:rFonts w:ascii="宋体" w:hAnsi="宋体" w:eastAsia="宋体" w:cs="宋体"/>
          <w:sz w:val="24"/>
          <w:szCs w:val="24"/>
        </w:rPr>
      </w:pPr>
      <w:r>
        <w:rPr>
          <w:rFonts w:hint="eastAsia" w:ascii="宋体" w:hAnsi="宋体" w:eastAsia="宋体" w:cs="宋体"/>
          <w:sz w:val="24"/>
          <w:szCs w:val="24"/>
        </w:rPr>
        <w:t>6.2.2.2钢筋工程的质量通病与监理质量控制</w:t>
      </w:r>
    </w:p>
    <w:p>
      <w:pPr>
        <w:spacing w:line="360" w:lineRule="auto"/>
        <w:rPr>
          <w:rFonts w:ascii="宋体" w:hAnsi="宋体" w:eastAsia="宋体" w:cs="宋体"/>
          <w:sz w:val="24"/>
          <w:szCs w:val="24"/>
        </w:rPr>
      </w:pPr>
      <w:r>
        <w:rPr>
          <w:rFonts w:hint="eastAsia" w:ascii="宋体" w:hAnsi="宋体" w:eastAsia="宋体" w:cs="宋体"/>
          <w:sz w:val="24"/>
          <w:szCs w:val="24"/>
        </w:rPr>
        <w:t>（1）无出厂厂合格证或抄件不符合要求；</w:t>
      </w:r>
    </w:p>
    <w:p>
      <w:pPr>
        <w:spacing w:line="360" w:lineRule="auto"/>
        <w:rPr>
          <w:rFonts w:ascii="宋体" w:hAnsi="宋体" w:eastAsia="宋体" w:cs="宋体"/>
          <w:sz w:val="24"/>
          <w:szCs w:val="24"/>
        </w:rPr>
      </w:pPr>
      <w:r>
        <w:rPr>
          <w:rFonts w:hint="eastAsia" w:ascii="宋体" w:hAnsi="宋体" w:eastAsia="宋体" w:cs="宋体"/>
          <w:sz w:val="24"/>
          <w:szCs w:val="24"/>
        </w:rPr>
        <w:t>（2）无进场复试；钢筋锈蚀与污染</w:t>
      </w:r>
    </w:p>
    <w:p>
      <w:pPr>
        <w:spacing w:line="360" w:lineRule="auto"/>
        <w:rPr>
          <w:rFonts w:ascii="宋体" w:hAnsi="宋体" w:eastAsia="宋体" w:cs="宋体"/>
          <w:sz w:val="24"/>
          <w:szCs w:val="24"/>
        </w:rPr>
      </w:pPr>
      <w:r>
        <w:rPr>
          <w:rFonts w:hint="eastAsia" w:ascii="宋体" w:hAnsi="宋体" w:eastAsia="宋体" w:cs="宋体"/>
          <w:sz w:val="24"/>
          <w:szCs w:val="24"/>
        </w:rPr>
        <w:t>（3）加工成型质量差</w:t>
      </w:r>
    </w:p>
    <w:p>
      <w:pPr>
        <w:spacing w:line="360" w:lineRule="auto"/>
        <w:rPr>
          <w:rFonts w:ascii="宋体" w:hAnsi="宋体" w:eastAsia="宋体" w:cs="宋体"/>
          <w:sz w:val="24"/>
          <w:szCs w:val="24"/>
        </w:rPr>
      </w:pPr>
      <w:r>
        <w:rPr>
          <w:rFonts w:hint="eastAsia" w:ascii="宋体" w:hAnsi="宋体" w:eastAsia="宋体" w:cs="宋体"/>
          <w:sz w:val="24"/>
          <w:szCs w:val="24"/>
        </w:rPr>
        <w:t>（4）主筋未绑到位（四角主筋不贴箍筋角，中间主筋不贴箍筋）；</w:t>
      </w:r>
    </w:p>
    <w:p>
      <w:pPr>
        <w:spacing w:line="360" w:lineRule="auto"/>
        <w:rPr>
          <w:rFonts w:ascii="宋体" w:hAnsi="宋体" w:eastAsia="宋体" w:cs="宋体"/>
          <w:sz w:val="24"/>
          <w:szCs w:val="24"/>
        </w:rPr>
      </w:pPr>
      <w:r>
        <w:rPr>
          <w:rFonts w:hint="eastAsia" w:ascii="宋体" w:hAnsi="宋体" w:eastAsia="宋体" w:cs="宋体"/>
          <w:sz w:val="24"/>
          <w:szCs w:val="24"/>
        </w:rPr>
        <w:t>（5）不设定位箍筋，主筋跑位严重；</w:t>
      </w:r>
    </w:p>
    <w:p>
      <w:pPr>
        <w:spacing w:line="360" w:lineRule="auto"/>
        <w:rPr>
          <w:rFonts w:ascii="宋体" w:hAnsi="宋体" w:eastAsia="宋体" w:cs="宋体"/>
          <w:sz w:val="24"/>
          <w:szCs w:val="24"/>
        </w:rPr>
      </w:pPr>
      <w:r>
        <w:rPr>
          <w:rFonts w:hint="eastAsia" w:ascii="宋体" w:hAnsi="宋体" w:eastAsia="宋体" w:cs="宋体"/>
          <w:sz w:val="24"/>
          <w:szCs w:val="24"/>
        </w:rPr>
        <w:t>（6）板筋绑扎，花扣不符规范、缺扣、松扣；</w:t>
      </w:r>
    </w:p>
    <w:p>
      <w:pPr>
        <w:spacing w:line="360" w:lineRule="auto"/>
        <w:rPr>
          <w:rFonts w:ascii="宋体" w:hAnsi="宋体" w:eastAsia="宋体" w:cs="宋体"/>
          <w:sz w:val="24"/>
          <w:szCs w:val="24"/>
        </w:rPr>
      </w:pPr>
      <w:r>
        <w:rPr>
          <w:rFonts w:hint="eastAsia" w:ascii="宋体" w:hAnsi="宋体" w:eastAsia="宋体" w:cs="宋体"/>
          <w:sz w:val="24"/>
          <w:szCs w:val="24"/>
        </w:rPr>
        <w:t>（7）筛筋不垂直主筋，筘筋间距不匀，绑扎不牢，不贴主筋；</w:t>
      </w:r>
    </w:p>
    <w:p>
      <w:pPr>
        <w:spacing w:line="360" w:lineRule="auto"/>
        <w:rPr>
          <w:rFonts w:ascii="宋体" w:hAnsi="宋体" w:eastAsia="宋体" w:cs="宋体"/>
          <w:sz w:val="24"/>
          <w:szCs w:val="24"/>
        </w:rPr>
      </w:pPr>
      <w:r>
        <w:rPr>
          <w:rFonts w:hint="eastAsia" w:ascii="宋体" w:hAnsi="宋体" w:eastAsia="宋体" w:cs="宋体"/>
          <w:sz w:val="24"/>
          <w:szCs w:val="24"/>
        </w:rPr>
        <w:t>（8）柱主筋的弯钩朝向不对；</w:t>
      </w:r>
    </w:p>
    <w:p>
      <w:pPr>
        <w:spacing w:line="360" w:lineRule="auto"/>
        <w:rPr>
          <w:rFonts w:ascii="宋体" w:hAnsi="宋体" w:eastAsia="宋体" w:cs="宋体"/>
          <w:sz w:val="24"/>
          <w:szCs w:val="24"/>
        </w:rPr>
      </w:pPr>
      <w:r>
        <w:rPr>
          <w:rFonts w:hint="eastAsia" w:ascii="宋体" w:hAnsi="宋体" w:eastAsia="宋体" w:cs="宋体"/>
          <w:sz w:val="24"/>
          <w:szCs w:val="24"/>
        </w:rPr>
        <w:t>（9）钢筋保护层不符合要求</w:t>
      </w:r>
    </w:p>
    <w:p>
      <w:pPr>
        <w:spacing w:line="360" w:lineRule="auto"/>
        <w:rPr>
          <w:rFonts w:ascii="宋体" w:hAnsi="宋体" w:eastAsia="宋体" w:cs="宋体"/>
          <w:sz w:val="24"/>
          <w:szCs w:val="24"/>
        </w:rPr>
      </w:pPr>
      <w:r>
        <w:rPr>
          <w:rFonts w:hint="eastAsia" w:ascii="宋体" w:hAnsi="宋体" w:eastAsia="宋体" w:cs="宋体"/>
          <w:sz w:val="24"/>
          <w:szCs w:val="24"/>
        </w:rPr>
        <w:t>6.2.2.3钢筋工程的监理质量控制</w:t>
      </w:r>
    </w:p>
    <w:p>
      <w:pPr>
        <w:spacing w:line="360" w:lineRule="auto"/>
        <w:rPr>
          <w:rFonts w:ascii="宋体" w:hAnsi="宋体" w:eastAsia="宋体" w:cs="宋体"/>
          <w:sz w:val="24"/>
          <w:szCs w:val="24"/>
        </w:rPr>
      </w:pPr>
      <w:r>
        <w:rPr>
          <w:rFonts w:hint="eastAsia" w:ascii="宋体" w:hAnsi="宋体" w:eastAsia="宋体" w:cs="宋体"/>
          <w:sz w:val="24"/>
          <w:szCs w:val="24"/>
        </w:rPr>
        <w:t>（1）监理工程师在巡检过程中，应要求焊工持证上岗，并进行抽查，检查合格后方可进行正式钢筋焊接。</w:t>
      </w:r>
    </w:p>
    <w:p>
      <w:pPr>
        <w:spacing w:line="360" w:lineRule="auto"/>
        <w:rPr>
          <w:rFonts w:ascii="宋体" w:hAnsi="宋体" w:eastAsia="宋体" w:cs="宋体"/>
          <w:sz w:val="24"/>
          <w:szCs w:val="24"/>
        </w:rPr>
      </w:pPr>
      <w:r>
        <w:rPr>
          <w:rFonts w:hint="eastAsia" w:ascii="宋体" w:hAnsi="宋体" w:eastAsia="宋体" w:cs="宋体"/>
          <w:sz w:val="24"/>
          <w:szCs w:val="24"/>
        </w:rPr>
        <w:t>（2）监理工程师必须充分熟悉设计图纸，明确各结构部位设计钢筋的品种、规格、绑扎或焊接要求，特别应注意结构某些部位配筋的特殊处理，对有关配筋变化的图纸会审记录和设计变更通知单，应及时标注在相应的结构施工图上。</w:t>
      </w:r>
    </w:p>
    <w:p>
      <w:pPr>
        <w:spacing w:line="360" w:lineRule="auto"/>
        <w:rPr>
          <w:rFonts w:ascii="宋体" w:hAnsi="宋体" w:eastAsia="宋体" w:cs="宋体"/>
          <w:sz w:val="24"/>
          <w:szCs w:val="24"/>
        </w:rPr>
      </w:pPr>
      <w:r>
        <w:rPr>
          <w:rFonts w:hint="eastAsia" w:ascii="宋体" w:hAnsi="宋体" w:eastAsia="宋体" w:cs="宋体"/>
          <w:sz w:val="24"/>
          <w:szCs w:val="24"/>
        </w:rPr>
        <w:t>（3）在钢筋绑扎过程中，监理工程师应到现场巡视，发现问题，及时以监理通知形式通知书施工单位改正。</w:t>
      </w:r>
    </w:p>
    <w:p>
      <w:pPr>
        <w:spacing w:line="360" w:lineRule="auto"/>
        <w:rPr>
          <w:rFonts w:ascii="宋体" w:hAnsi="宋体" w:eastAsia="宋体" w:cs="宋体"/>
          <w:sz w:val="24"/>
          <w:szCs w:val="24"/>
        </w:rPr>
      </w:pPr>
      <w:r>
        <w:rPr>
          <w:rFonts w:hint="eastAsia" w:ascii="宋体" w:hAnsi="宋体" w:eastAsia="宋体" w:cs="宋体"/>
          <w:sz w:val="24"/>
          <w:szCs w:val="24"/>
        </w:rPr>
        <w:t>（4）在施工单位质检合格的基础上，对施工单位报验的部位进行隐蔽工程验收。</w:t>
      </w:r>
    </w:p>
    <w:p>
      <w:pPr>
        <w:spacing w:line="360" w:lineRule="auto"/>
        <w:rPr>
          <w:rFonts w:ascii="宋体" w:hAnsi="宋体" w:eastAsia="宋体" w:cs="宋体"/>
          <w:sz w:val="24"/>
          <w:szCs w:val="24"/>
        </w:rPr>
      </w:pPr>
      <w:r>
        <w:rPr>
          <w:rFonts w:hint="eastAsia" w:ascii="宋体" w:hAnsi="宋体" w:eastAsia="宋体" w:cs="宋体"/>
          <w:sz w:val="24"/>
          <w:szCs w:val="24"/>
        </w:rPr>
        <w:t>（5）浇筑混凝土前，监理工程师应二次验筋，如有问题及时通知施工单位，修整合格后方可浇筑混凝土。</w:t>
      </w:r>
    </w:p>
    <w:p>
      <w:pPr>
        <w:spacing w:line="360" w:lineRule="auto"/>
        <w:rPr>
          <w:rFonts w:ascii="宋体" w:hAnsi="宋体" w:eastAsia="宋体" w:cs="宋体"/>
          <w:sz w:val="24"/>
          <w:szCs w:val="24"/>
        </w:rPr>
      </w:pPr>
      <w:r>
        <w:rPr>
          <w:rFonts w:hint="eastAsia" w:ascii="宋体" w:hAnsi="宋体" w:eastAsia="宋体" w:cs="宋体"/>
          <w:sz w:val="24"/>
          <w:szCs w:val="24"/>
        </w:rPr>
        <w:t>6.2.2.4安全管理</w:t>
      </w:r>
    </w:p>
    <w:p>
      <w:pPr>
        <w:spacing w:line="360" w:lineRule="auto"/>
        <w:rPr>
          <w:rFonts w:ascii="宋体" w:hAnsi="宋体" w:eastAsia="宋体" w:cs="宋体"/>
          <w:sz w:val="24"/>
          <w:szCs w:val="24"/>
        </w:rPr>
      </w:pPr>
      <w:r>
        <w:rPr>
          <w:rFonts w:hint="eastAsia" w:ascii="宋体" w:hAnsi="宋体" w:eastAsia="宋体" w:cs="宋体"/>
          <w:sz w:val="24"/>
          <w:szCs w:val="24"/>
        </w:rPr>
        <w:t>（1）钢筋加工机械使用前应进行全面的检查，先空运转，试车正常后方能开始使用，在停止工作进应断开电源。</w:t>
      </w:r>
    </w:p>
    <w:p>
      <w:pPr>
        <w:spacing w:line="360" w:lineRule="auto"/>
        <w:rPr>
          <w:rFonts w:ascii="宋体" w:hAnsi="宋体" w:eastAsia="宋体" w:cs="宋体"/>
          <w:sz w:val="24"/>
          <w:szCs w:val="24"/>
        </w:rPr>
      </w:pPr>
      <w:r>
        <w:rPr>
          <w:rFonts w:hint="eastAsia" w:ascii="宋体" w:hAnsi="宋体" w:eastAsia="宋体" w:cs="宋体"/>
          <w:sz w:val="24"/>
          <w:szCs w:val="24"/>
        </w:rPr>
        <w:t>（2）一切电动机械设备，必须采取保护接地，并检查没有漏电现象后，方准使用。</w:t>
      </w:r>
    </w:p>
    <w:p>
      <w:pPr>
        <w:spacing w:line="360" w:lineRule="auto"/>
        <w:rPr>
          <w:rFonts w:ascii="宋体" w:hAnsi="宋体" w:eastAsia="宋体" w:cs="宋体"/>
          <w:sz w:val="24"/>
          <w:szCs w:val="24"/>
        </w:rPr>
      </w:pPr>
      <w:r>
        <w:rPr>
          <w:rFonts w:hint="eastAsia" w:ascii="宋体" w:hAnsi="宋体" w:eastAsia="宋体" w:cs="宋体"/>
          <w:sz w:val="24"/>
          <w:szCs w:val="24"/>
        </w:rPr>
        <w:t>（3）机械的传动部分，必须设置防护罩。</w:t>
      </w:r>
    </w:p>
    <w:p>
      <w:pPr>
        <w:spacing w:line="360" w:lineRule="auto"/>
        <w:rPr>
          <w:rFonts w:ascii="宋体" w:hAnsi="宋体" w:eastAsia="宋体" w:cs="宋体"/>
          <w:sz w:val="24"/>
          <w:szCs w:val="24"/>
        </w:rPr>
      </w:pPr>
      <w:r>
        <w:rPr>
          <w:rFonts w:hint="eastAsia" w:ascii="宋体" w:hAnsi="宋体" w:eastAsia="宋体" w:cs="宋体"/>
          <w:sz w:val="24"/>
          <w:szCs w:val="24"/>
        </w:rPr>
        <w:t>（4）室外的电开关箱，必须设防雨罩。箱内必须设漏电保护装置，不用时应加锁关闭。</w:t>
      </w:r>
    </w:p>
    <w:p>
      <w:pPr>
        <w:spacing w:line="360" w:lineRule="auto"/>
        <w:rPr>
          <w:rFonts w:ascii="宋体" w:hAnsi="宋体" w:eastAsia="宋体" w:cs="宋体"/>
          <w:sz w:val="24"/>
          <w:szCs w:val="24"/>
        </w:rPr>
      </w:pPr>
      <w:r>
        <w:rPr>
          <w:rFonts w:hint="eastAsia" w:ascii="宋体" w:hAnsi="宋体" w:eastAsia="宋体" w:cs="宋体"/>
          <w:sz w:val="24"/>
          <w:szCs w:val="24"/>
        </w:rPr>
        <w:t>（5）机械必须专人负责，定期检修，保持完好，不得超负荷使用。</w:t>
      </w:r>
    </w:p>
    <w:p>
      <w:pPr>
        <w:spacing w:line="360" w:lineRule="auto"/>
        <w:rPr>
          <w:rFonts w:ascii="宋体" w:hAnsi="宋体" w:eastAsia="宋体" w:cs="宋体"/>
          <w:sz w:val="24"/>
          <w:szCs w:val="24"/>
        </w:rPr>
      </w:pPr>
      <w:r>
        <w:rPr>
          <w:rFonts w:hint="eastAsia" w:ascii="宋体" w:hAnsi="宋体" w:eastAsia="宋体" w:cs="宋体"/>
          <w:sz w:val="24"/>
          <w:szCs w:val="24"/>
        </w:rPr>
        <w:t>（6）钢筋加工必须在规定的地点进行，无关人员不得进入操作场地。</w:t>
      </w:r>
    </w:p>
    <w:p>
      <w:pPr>
        <w:spacing w:line="360" w:lineRule="auto"/>
        <w:rPr>
          <w:rFonts w:ascii="宋体" w:hAnsi="宋体" w:eastAsia="宋体" w:cs="宋体"/>
          <w:sz w:val="24"/>
          <w:szCs w:val="24"/>
        </w:rPr>
      </w:pPr>
      <w:r>
        <w:rPr>
          <w:rFonts w:hint="eastAsia" w:ascii="宋体" w:hAnsi="宋体" w:eastAsia="宋体" w:cs="宋体"/>
          <w:sz w:val="24"/>
          <w:szCs w:val="24"/>
        </w:rPr>
        <w:t>（7）各种操作台均应牢固稳定、平整，工作地点应保护整洁。</w:t>
      </w:r>
    </w:p>
    <w:p>
      <w:pPr>
        <w:spacing w:line="360" w:lineRule="auto"/>
        <w:rPr>
          <w:rFonts w:ascii="宋体" w:hAnsi="宋体" w:eastAsia="宋体" w:cs="宋体"/>
          <w:sz w:val="24"/>
          <w:szCs w:val="24"/>
        </w:rPr>
      </w:pPr>
      <w:r>
        <w:rPr>
          <w:rFonts w:hint="eastAsia" w:ascii="宋体" w:hAnsi="宋体" w:eastAsia="宋体" w:cs="宋体"/>
          <w:sz w:val="24"/>
          <w:szCs w:val="24"/>
        </w:rPr>
        <w:t>（8）钢筋冷拉时，冷拉扬地两端不准站人，不准在正在冷拉的钢筋上跨越。操作人员进入安全位置后，方可开始。</w:t>
      </w:r>
    </w:p>
    <w:p>
      <w:pPr>
        <w:spacing w:line="360" w:lineRule="auto"/>
        <w:rPr>
          <w:rFonts w:ascii="宋体" w:hAnsi="宋体" w:eastAsia="宋体" w:cs="宋体"/>
          <w:sz w:val="24"/>
          <w:szCs w:val="24"/>
        </w:rPr>
      </w:pPr>
      <w:r>
        <w:rPr>
          <w:rFonts w:hint="eastAsia" w:ascii="宋体" w:hAnsi="宋体" w:eastAsia="宋体" w:cs="宋体"/>
          <w:sz w:val="24"/>
          <w:szCs w:val="24"/>
        </w:rPr>
        <w:t>（9）使用钢筋弯曲机时，操作人应站在钢筋活动端的反方向，弯曲长度小于400mm的短钢筋时，防止钢筋弹出伤人。</w:t>
      </w:r>
    </w:p>
    <w:p>
      <w:pPr>
        <w:spacing w:line="360" w:lineRule="auto"/>
        <w:rPr>
          <w:rFonts w:ascii="宋体" w:hAnsi="宋体" w:eastAsia="宋体" w:cs="宋体"/>
          <w:sz w:val="24"/>
          <w:szCs w:val="24"/>
        </w:rPr>
      </w:pPr>
      <w:r>
        <w:rPr>
          <w:rFonts w:hint="eastAsia" w:ascii="宋体" w:hAnsi="宋体" w:eastAsia="宋体" w:cs="宋体"/>
          <w:sz w:val="24"/>
          <w:szCs w:val="24"/>
        </w:rPr>
        <w:t>（10）搬动钢筋时，物别应避免碰撞周围和上下方向的电线，人工抬运钢筋，上肩卸料应注意安全。</w:t>
      </w:r>
    </w:p>
    <w:p>
      <w:pPr>
        <w:spacing w:line="360" w:lineRule="auto"/>
        <w:rPr>
          <w:rFonts w:ascii="宋体" w:hAnsi="宋体" w:eastAsia="宋体" w:cs="宋体"/>
          <w:sz w:val="24"/>
          <w:szCs w:val="24"/>
        </w:rPr>
      </w:pPr>
      <w:r>
        <w:rPr>
          <w:rFonts w:hint="eastAsia" w:ascii="宋体" w:hAnsi="宋体" w:eastAsia="宋体" w:cs="宋体"/>
          <w:sz w:val="24"/>
          <w:szCs w:val="24"/>
        </w:rPr>
        <w:t>6.2.3模板工程</w:t>
      </w:r>
    </w:p>
    <w:p>
      <w:pPr>
        <w:spacing w:line="360" w:lineRule="auto"/>
        <w:rPr>
          <w:rFonts w:ascii="宋体" w:hAnsi="宋体" w:eastAsia="宋体" w:cs="宋体"/>
          <w:sz w:val="24"/>
          <w:szCs w:val="24"/>
        </w:rPr>
      </w:pPr>
      <w:r>
        <w:rPr>
          <w:rFonts w:hint="eastAsia" w:ascii="宋体" w:hAnsi="宋体" w:eastAsia="宋体" w:cs="宋体"/>
          <w:sz w:val="24"/>
          <w:szCs w:val="24"/>
        </w:rPr>
        <w:t>6.2.3.1模板工程的材料要求：</w:t>
      </w:r>
    </w:p>
    <w:p>
      <w:pPr>
        <w:spacing w:line="360" w:lineRule="auto"/>
        <w:rPr>
          <w:rFonts w:ascii="宋体" w:hAnsi="宋体" w:eastAsia="宋体" w:cs="宋体"/>
          <w:sz w:val="24"/>
          <w:szCs w:val="24"/>
        </w:rPr>
      </w:pPr>
      <w:r>
        <w:rPr>
          <w:rFonts w:hint="eastAsia" w:ascii="宋体" w:hAnsi="宋体" w:eastAsia="宋体" w:cs="宋体"/>
          <w:sz w:val="24"/>
          <w:szCs w:val="24"/>
        </w:rPr>
        <w:t>（1）木胶合板模板。混凝土用木胶合板模板应选用表面平整、四边平直齐整，具有耐水性的夹板。木胶合板出厂时的绝对含水率不得超过14%。</w:t>
      </w:r>
    </w:p>
    <w:p>
      <w:pPr>
        <w:spacing w:line="360" w:lineRule="auto"/>
        <w:rPr>
          <w:rFonts w:ascii="宋体" w:hAnsi="宋体" w:eastAsia="宋体" w:cs="宋体"/>
          <w:sz w:val="24"/>
          <w:szCs w:val="24"/>
        </w:rPr>
      </w:pPr>
      <w:r>
        <w:rPr>
          <w:rFonts w:hint="eastAsia" w:ascii="宋体" w:hAnsi="宋体" w:eastAsia="宋体" w:cs="宋体"/>
          <w:sz w:val="24"/>
          <w:szCs w:val="24"/>
        </w:rPr>
        <w:t>大面积、多次数重复使用胶合板时，对胶合板表面应做防护处理，可以糙油、刷防水隔离剂等，在每次使用前应满刷脱模剂。</w:t>
      </w:r>
    </w:p>
    <w:p>
      <w:pPr>
        <w:numPr>
          <w:ilvl w:val="0"/>
          <w:numId w:val="2"/>
        </w:numPr>
        <w:spacing w:line="360" w:lineRule="auto"/>
        <w:rPr>
          <w:rFonts w:ascii="宋体" w:hAnsi="宋体" w:eastAsia="宋体" w:cs="宋体"/>
          <w:sz w:val="24"/>
          <w:szCs w:val="24"/>
        </w:rPr>
      </w:pPr>
      <w:r>
        <w:rPr>
          <w:rFonts w:hint="eastAsia" w:ascii="宋体" w:hAnsi="宋体" w:eastAsia="宋体" w:cs="宋体"/>
          <w:sz w:val="24"/>
          <w:szCs w:val="24"/>
        </w:rPr>
        <w:t>隔离剂。为防止模板表面与混凝土粘结以致拆模困难，施工中应在模板表面涂刷隔离剂，涂刷隔离剂施工中不得污染钢筋，以免影响质量，更不得影响今后装饰工程施工。隔离剂涂刷后，应在短期内及时浇筑混凝土，以防隔离剂层受破坏。</w:t>
      </w:r>
    </w:p>
    <w:p>
      <w:pPr>
        <w:spacing w:line="360" w:lineRule="auto"/>
        <w:rPr>
          <w:rFonts w:ascii="宋体" w:hAnsi="宋体" w:eastAsia="宋体" w:cs="宋体"/>
          <w:sz w:val="24"/>
          <w:szCs w:val="24"/>
        </w:rPr>
      </w:pPr>
      <w:r>
        <w:rPr>
          <w:rFonts w:hint="eastAsia" w:ascii="宋体" w:hAnsi="宋体" w:eastAsia="宋体" w:cs="宋体"/>
          <w:sz w:val="24"/>
          <w:szCs w:val="24"/>
        </w:rPr>
        <w:t>6.2.3.2模板工程的检查与巡视要点</w:t>
      </w:r>
    </w:p>
    <w:p>
      <w:pPr>
        <w:spacing w:line="360" w:lineRule="auto"/>
        <w:rPr>
          <w:rFonts w:ascii="宋体" w:hAnsi="宋体" w:eastAsia="宋体" w:cs="宋体"/>
          <w:sz w:val="24"/>
          <w:szCs w:val="24"/>
        </w:rPr>
      </w:pPr>
      <w:r>
        <w:rPr>
          <w:rFonts w:hint="eastAsia" w:ascii="宋体" w:hAnsi="宋体" w:eastAsia="宋体" w:cs="宋体"/>
          <w:sz w:val="24"/>
          <w:szCs w:val="24"/>
        </w:rPr>
        <w:t>（1）模板工程应依据设计图纸编制施工方案，进行模板设计，并用根据施工条件确定的荷载对模板及支撑体系进行验算，必要时应进行有关试验。在浇筑混凝土之前，监理人员应对模板工程进行验收。</w:t>
      </w:r>
    </w:p>
    <w:p>
      <w:pPr>
        <w:spacing w:line="360" w:lineRule="auto"/>
        <w:rPr>
          <w:rFonts w:ascii="宋体" w:hAnsi="宋体" w:eastAsia="宋体" w:cs="宋体"/>
          <w:sz w:val="24"/>
          <w:szCs w:val="24"/>
        </w:rPr>
      </w:pPr>
      <w:r>
        <w:rPr>
          <w:rFonts w:hint="eastAsia" w:ascii="宋体" w:hAnsi="宋体" w:eastAsia="宋体" w:cs="宋体"/>
          <w:sz w:val="24"/>
          <w:szCs w:val="24"/>
        </w:rPr>
        <w:t>（2）模板安装和浇筑混凝土时，应对模板及其支架进行观察和维护。发生异常情况时，应按施工技术方案及时进行处理。</w:t>
      </w:r>
    </w:p>
    <w:p>
      <w:pPr>
        <w:spacing w:line="360" w:lineRule="auto"/>
        <w:rPr>
          <w:rFonts w:ascii="宋体" w:hAnsi="宋体" w:eastAsia="宋体" w:cs="宋体"/>
          <w:sz w:val="24"/>
          <w:szCs w:val="24"/>
        </w:rPr>
      </w:pPr>
      <w:r>
        <w:rPr>
          <w:rFonts w:hint="eastAsia" w:ascii="宋体" w:hAnsi="宋体" w:eastAsia="宋体" w:cs="宋体"/>
          <w:sz w:val="24"/>
          <w:szCs w:val="24"/>
        </w:rPr>
        <w:t>（3）对模板工程所用的材料必须认真检查选取，不得使用不符合质量要求的材料。模板工程施工应具备制作简单、操作方便、牢固耐用、运输整修容易等特点。</w:t>
      </w:r>
    </w:p>
    <w:p>
      <w:pPr>
        <w:spacing w:line="360" w:lineRule="auto"/>
        <w:rPr>
          <w:rFonts w:ascii="宋体" w:hAnsi="宋体" w:eastAsia="宋体" w:cs="宋体"/>
          <w:sz w:val="24"/>
          <w:szCs w:val="24"/>
        </w:rPr>
      </w:pPr>
      <w:r>
        <w:rPr>
          <w:rFonts w:hint="eastAsia" w:ascii="宋体" w:hAnsi="宋体" w:eastAsia="宋体" w:cs="宋体"/>
          <w:sz w:val="24"/>
          <w:szCs w:val="24"/>
        </w:rPr>
        <w:t>（4）监理人员检查范围：</w:t>
      </w:r>
    </w:p>
    <w:p>
      <w:pPr>
        <w:spacing w:line="360" w:lineRule="auto"/>
        <w:rPr>
          <w:rFonts w:ascii="宋体" w:hAnsi="宋体" w:eastAsia="宋体" w:cs="宋体"/>
          <w:sz w:val="24"/>
          <w:szCs w:val="24"/>
        </w:rPr>
      </w:pPr>
      <w:r>
        <w:rPr>
          <w:rFonts w:hint="eastAsia" w:ascii="宋体" w:hAnsi="宋体" w:eastAsia="宋体" w:cs="宋体"/>
          <w:sz w:val="24"/>
          <w:szCs w:val="24"/>
        </w:rPr>
        <w:t>1）设计图纸（包括设计变更、修改核定）中的尺寸、轴线、标高、位置以及预留孔洞、预埋件位置等。</w:t>
      </w:r>
    </w:p>
    <w:p>
      <w:pPr>
        <w:spacing w:line="360" w:lineRule="auto"/>
        <w:rPr>
          <w:rFonts w:ascii="宋体" w:hAnsi="宋体" w:eastAsia="宋体" w:cs="宋体"/>
          <w:sz w:val="24"/>
          <w:szCs w:val="24"/>
        </w:rPr>
      </w:pPr>
      <w:r>
        <w:rPr>
          <w:rFonts w:hint="eastAsia" w:ascii="宋体" w:hAnsi="宋体" w:eastAsia="宋体" w:cs="宋体"/>
          <w:sz w:val="24"/>
          <w:szCs w:val="24"/>
        </w:rPr>
        <w:t>2）所用模板材料及支撑材料的品种规格和质量要求。</w:t>
      </w:r>
    </w:p>
    <w:p>
      <w:pPr>
        <w:spacing w:line="360" w:lineRule="auto"/>
        <w:rPr>
          <w:rFonts w:ascii="宋体" w:hAnsi="宋体" w:eastAsia="宋体" w:cs="宋体"/>
          <w:sz w:val="24"/>
          <w:szCs w:val="24"/>
        </w:rPr>
      </w:pPr>
      <w:r>
        <w:rPr>
          <w:rFonts w:hint="eastAsia" w:ascii="宋体" w:hAnsi="宋体" w:eastAsia="宋体" w:cs="宋体"/>
          <w:sz w:val="24"/>
          <w:szCs w:val="24"/>
        </w:rPr>
        <w:t>3）模板制作、安装拆除的方法、施工顺序及工序搭接等操作要求。</w:t>
      </w:r>
    </w:p>
    <w:p>
      <w:pPr>
        <w:spacing w:line="360" w:lineRule="auto"/>
        <w:rPr>
          <w:rFonts w:ascii="宋体" w:hAnsi="宋体" w:eastAsia="宋体" w:cs="宋体"/>
          <w:sz w:val="24"/>
          <w:szCs w:val="24"/>
        </w:rPr>
      </w:pPr>
      <w:r>
        <w:rPr>
          <w:rFonts w:hint="eastAsia" w:ascii="宋体" w:hAnsi="宋体" w:eastAsia="宋体" w:cs="宋体"/>
          <w:sz w:val="24"/>
          <w:szCs w:val="24"/>
        </w:rPr>
        <w:t>4）质量标准、安全措施、成品保护措施等施工注意事项。</w:t>
      </w:r>
    </w:p>
    <w:p>
      <w:pPr>
        <w:spacing w:line="360" w:lineRule="auto"/>
        <w:rPr>
          <w:rFonts w:ascii="宋体" w:hAnsi="宋体" w:eastAsia="宋体" w:cs="宋体"/>
          <w:sz w:val="24"/>
          <w:szCs w:val="24"/>
        </w:rPr>
      </w:pPr>
      <w:r>
        <w:rPr>
          <w:rFonts w:hint="eastAsia" w:ascii="宋体" w:hAnsi="宋体" w:eastAsia="宋体" w:cs="宋体"/>
          <w:sz w:val="24"/>
          <w:szCs w:val="24"/>
        </w:rPr>
        <w:t>6.2.3.3模板支撑要求</w:t>
      </w:r>
    </w:p>
    <w:p>
      <w:pPr>
        <w:spacing w:line="360" w:lineRule="auto"/>
        <w:rPr>
          <w:rFonts w:ascii="宋体" w:hAnsi="宋体" w:eastAsia="宋体" w:cs="宋体"/>
          <w:sz w:val="24"/>
          <w:szCs w:val="24"/>
        </w:rPr>
      </w:pPr>
      <w:r>
        <w:rPr>
          <w:rFonts w:hint="eastAsia" w:ascii="宋体" w:hAnsi="宋体" w:eastAsia="宋体" w:cs="宋体"/>
          <w:sz w:val="24"/>
          <w:szCs w:val="24"/>
        </w:rPr>
        <w:t>（1）模板支撑系统应根据不同的结构类型和模板类型来选配，以便相协调配套。使用时，应对支承系统进行必要的验算和复核，尤其是支柱间距应经计算确定，确保其可靠稳固、不变形。</w:t>
      </w:r>
    </w:p>
    <w:p>
      <w:pPr>
        <w:spacing w:line="360" w:lineRule="auto"/>
        <w:rPr>
          <w:rFonts w:ascii="宋体" w:hAnsi="宋体" w:eastAsia="宋体" w:cs="宋体"/>
          <w:sz w:val="24"/>
          <w:szCs w:val="24"/>
        </w:rPr>
      </w:pPr>
      <w:r>
        <w:rPr>
          <w:rFonts w:hint="eastAsia" w:ascii="宋体" w:hAnsi="宋体" w:eastAsia="宋体" w:cs="宋体"/>
          <w:sz w:val="24"/>
          <w:szCs w:val="24"/>
        </w:rPr>
        <w:t>（2）木质支撑体系一般与木模板相配合，所用牵杠、搁栅、横档、支撑宜采用不小于50mm×100mm的方材。</w:t>
      </w:r>
    </w:p>
    <w:p>
      <w:pPr>
        <w:spacing w:line="360" w:lineRule="auto"/>
        <w:rPr>
          <w:rFonts w:ascii="宋体" w:hAnsi="宋体" w:eastAsia="宋体" w:cs="宋体"/>
          <w:sz w:val="24"/>
          <w:szCs w:val="24"/>
        </w:rPr>
      </w:pPr>
      <w:r>
        <w:rPr>
          <w:rFonts w:hint="eastAsia" w:ascii="宋体" w:hAnsi="宋体" w:eastAsia="宋体" w:cs="宋体"/>
          <w:sz w:val="24"/>
          <w:szCs w:val="24"/>
        </w:rPr>
        <w:t>6.2.3.4模板安装的巡视检查</w:t>
      </w:r>
    </w:p>
    <w:p>
      <w:pPr>
        <w:spacing w:line="360" w:lineRule="auto"/>
        <w:rPr>
          <w:rFonts w:ascii="宋体" w:hAnsi="宋体" w:eastAsia="宋体" w:cs="宋体"/>
          <w:sz w:val="24"/>
          <w:szCs w:val="24"/>
        </w:rPr>
      </w:pPr>
      <w:r>
        <w:rPr>
          <w:rFonts w:hint="eastAsia" w:ascii="宋体" w:hAnsi="宋体" w:eastAsia="宋体" w:cs="宋体"/>
          <w:sz w:val="24"/>
          <w:szCs w:val="24"/>
        </w:rPr>
        <w:t>（1）所有预埋件在安装前应与图纸对照，确认无误后准确固定在设计位置上，必要时可用电焊或套框等方法将其固定。在浇筑混凝土时，应沿其周围分层均匀浇筑，严禁碰击和振动预埋件和模板，以免其歪斜、移位、变形。</w:t>
      </w:r>
    </w:p>
    <w:p>
      <w:pPr>
        <w:spacing w:line="360" w:lineRule="auto"/>
        <w:rPr>
          <w:rFonts w:ascii="宋体" w:hAnsi="宋体" w:eastAsia="宋体" w:cs="宋体"/>
          <w:sz w:val="24"/>
          <w:szCs w:val="24"/>
        </w:rPr>
      </w:pPr>
      <w:r>
        <w:rPr>
          <w:rFonts w:hint="eastAsia" w:ascii="宋体" w:hAnsi="宋体" w:eastAsia="宋体" w:cs="宋体"/>
          <w:sz w:val="24"/>
          <w:szCs w:val="24"/>
        </w:rPr>
        <w:t>（2）测量、放样、弹线工作要事先制定好实施方案，所有测量器具必须符合计量检定标准，并妥善保管，施工中的轴线、标高、几何尺寸必须测放正确，标注清楚，引用方便，标注线和记号必须显示在稳固不变的物体上。放样弹线时，除按图纸弹划出工程结构外轮廓线外，还应弹划出模板安装线或检查线。</w:t>
      </w:r>
    </w:p>
    <w:p>
      <w:pPr>
        <w:spacing w:line="360" w:lineRule="auto"/>
        <w:rPr>
          <w:rFonts w:ascii="宋体" w:hAnsi="宋体" w:eastAsia="宋体" w:cs="宋体"/>
          <w:sz w:val="24"/>
          <w:szCs w:val="24"/>
        </w:rPr>
      </w:pPr>
      <w:r>
        <w:rPr>
          <w:rFonts w:hint="eastAsia" w:ascii="宋体" w:hAnsi="宋体" w:eastAsia="宋体" w:cs="宋体"/>
          <w:sz w:val="24"/>
          <w:szCs w:val="24"/>
        </w:rPr>
        <w:t>（3）模板施工前，要求场地干净、平整、模板下口及连接处理混凝土或砌体，要求边角整齐、表面平直，必要时可能先进行人工修整，以便确保模板工程质量。</w:t>
      </w:r>
    </w:p>
    <w:p>
      <w:pPr>
        <w:spacing w:line="360" w:lineRule="auto"/>
        <w:rPr>
          <w:rFonts w:ascii="宋体" w:hAnsi="宋体" w:eastAsia="宋体" w:cs="宋体"/>
          <w:sz w:val="24"/>
          <w:szCs w:val="24"/>
        </w:rPr>
      </w:pPr>
      <w:r>
        <w:rPr>
          <w:rFonts w:hint="eastAsia" w:ascii="宋体" w:hAnsi="宋体" w:eastAsia="宋体" w:cs="宋体"/>
          <w:sz w:val="24"/>
          <w:szCs w:val="24"/>
        </w:rPr>
        <w:t>（4）接头处模板应认真检查，防止移位、胀模等不良现象。</w:t>
      </w:r>
    </w:p>
    <w:p>
      <w:pPr>
        <w:spacing w:line="360" w:lineRule="auto"/>
        <w:rPr>
          <w:rFonts w:ascii="宋体" w:hAnsi="宋体" w:eastAsia="宋体" w:cs="宋体"/>
          <w:sz w:val="24"/>
          <w:szCs w:val="24"/>
        </w:rPr>
      </w:pPr>
      <w:r>
        <w:rPr>
          <w:rFonts w:hint="eastAsia" w:ascii="宋体" w:hAnsi="宋体" w:eastAsia="宋体" w:cs="宋体"/>
          <w:sz w:val="24"/>
          <w:szCs w:val="24"/>
        </w:rPr>
        <w:t>（5）对已施工完毕的部分钢筋或预埋件，应进行复查，若有影响模板施工处应及时整改。竖向结构的钢筋和管线宜先用架子临时支撑好，以免其任意歪斜造成模板施工困难。</w:t>
      </w:r>
    </w:p>
    <w:p>
      <w:pPr>
        <w:spacing w:line="360" w:lineRule="auto"/>
        <w:rPr>
          <w:rFonts w:ascii="宋体" w:hAnsi="宋体" w:eastAsia="宋体" w:cs="宋体"/>
          <w:sz w:val="24"/>
          <w:szCs w:val="24"/>
        </w:rPr>
      </w:pPr>
      <w:r>
        <w:rPr>
          <w:rFonts w:hint="eastAsia" w:ascii="宋体" w:hAnsi="宋体" w:eastAsia="宋体" w:cs="宋体"/>
          <w:sz w:val="24"/>
          <w:szCs w:val="24"/>
        </w:rPr>
        <w:t>（6）模板及支撑系统应连接成整体，水平结构模板应加强支撑系统和整体系统的整体连接，对木支撑纵横方向应加钉拉杆。</w:t>
      </w:r>
    </w:p>
    <w:p>
      <w:pPr>
        <w:spacing w:line="360" w:lineRule="auto"/>
        <w:rPr>
          <w:rFonts w:ascii="宋体" w:hAnsi="宋体" w:eastAsia="宋体" w:cs="宋体"/>
          <w:sz w:val="24"/>
          <w:szCs w:val="24"/>
        </w:rPr>
      </w:pPr>
      <w:r>
        <w:rPr>
          <w:rFonts w:hint="eastAsia" w:ascii="宋体" w:hAnsi="宋体" w:eastAsia="宋体" w:cs="宋体"/>
          <w:sz w:val="24"/>
          <w:szCs w:val="24"/>
        </w:rPr>
        <w:t>（7）所有可调节的模板及支撑系统在模板验收后，不得任意改动。</w:t>
      </w:r>
    </w:p>
    <w:p>
      <w:pPr>
        <w:spacing w:line="360" w:lineRule="auto"/>
        <w:rPr>
          <w:rFonts w:ascii="宋体" w:hAnsi="宋体" w:eastAsia="宋体" w:cs="宋体"/>
          <w:sz w:val="24"/>
          <w:szCs w:val="24"/>
        </w:rPr>
      </w:pPr>
      <w:r>
        <w:rPr>
          <w:rFonts w:hint="eastAsia" w:ascii="宋体" w:hAnsi="宋体" w:eastAsia="宋体" w:cs="宋体"/>
          <w:sz w:val="24"/>
          <w:szCs w:val="24"/>
        </w:rPr>
        <w:t>（8）在模板安装和浇筑混凝土施时前，监理人员应对模板及其支架进行观察，主要检查漏浆情况、变形情况。发生异常情况时，应要求施工单位按施工技术方案及时进行处理。</w:t>
      </w:r>
    </w:p>
    <w:p>
      <w:pPr>
        <w:spacing w:line="360" w:lineRule="auto"/>
        <w:rPr>
          <w:rFonts w:ascii="宋体" w:hAnsi="宋体" w:eastAsia="宋体" w:cs="宋体"/>
          <w:sz w:val="24"/>
          <w:szCs w:val="24"/>
        </w:rPr>
      </w:pPr>
      <w:r>
        <w:rPr>
          <w:rFonts w:hint="eastAsia" w:ascii="宋体" w:hAnsi="宋体" w:eastAsia="宋体" w:cs="宋体"/>
          <w:sz w:val="24"/>
          <w:szCs w:val="24"/>
        </w:rPr>
        <w:t>（9）当模板采用对拉螺栓和对拉铁条紧固时，在钢筋工程施工中应注意与模板工程施工单位按施工技术方案及时进行处理。</w:t>
      </w:r>
    </w:p>
    <w:p>
      <w:pPr>
        <w:spacing w:line="360" w:lineRule="auto"/>
        <w:rPr>
          <w:rFonts w:ascii="宋体" w:hAnsi="宋体" w:eastAsia="宋体" w:cs="宋体"/>
          <w:sz w:val="24"/>
          <w:szCs w:val="24"/>
        </w:rPr>
      </w:pPr>
      <w:r>
        <w:rPr>
          <w:rFonts w:hint="eastAsia" w:ascii="宋体" w:hAnsi="宋体" w:eastAsia="宋体" w:cs="宋体"/>
          <w:sz w:val="24"/>
          <w:szCs w:val="24"/>
        </w:rPr>
        <w:t>6.2.3.5模板安装的监理验收</w:t>
      </w:r>
    </w:p>
    <w:p>
      <w:pPr>
        <w:spacing w:line="360" w:lineRule="auto"/>
        <w:rPr>
          <w:rFonts w:ascii="宋体" w:hAnsi="宋体" w:eastAsia="宋体" w:cs="宋体"/>
          <w:sz w:val="24"/>
          <w:szCs w:val="24"/>
        </w:rPr>
      </w:pPr>
      <w:r>
        <w:rPr>
          <w:rFonts w:hint="eastAsia" w:ascii="宋体" w:hAnsi="宋体" w:eastAsia="宋体" w:cs="宋体"/>
          <w:sz w:val="24"/>
          <w:szCs w:val="24"/>
        </w:rPr>
        <w:t>（1）模板的接缝不应漏浆；在浇筑混凝土前，木模板应浇水湿润，但模板内不应有积水；</w:t>
      </w:r>
    </w:p>
    <w:p>
      <w:pPr>
        <w:spacing w:line="360" w:lineRule="auto"/>
        <w:rPr>
          <w:rFonts w:ascii="宋体" w:hAnsi="宋体" w:eastAsia="宋体" w:cs="宋体"/>
          <w:sz w:val="24"/>
          <w:szCs w:val="24"/>
        </w:rPr>
      </w:pPr>
      <w:r>
        <w:rPr>
          <w:rFonts w:hint="eastAsia" w:ascii="宋体" w:hAnsi="宋体" w:eastAsia="宋体" w:cs="宋体"/>
          <w:sz w:val="24"/>
          <w:szCs w:val="24"/>
        </w:rPr>
        <w:t>（2）模板与混凝土的接触面应清理干净并涂刷隔离剂，但不得采用影响结构性能或妨碍装饰工程施工的隔离剂；</w:t>
      </w:r>
    </w:p>
    <w:p>
      <w:pPr>
        <w:spacing w:line="360" w:lineRule="auto"/>
        <w:rPr>
          <w:rFonts w:ascii="宋体" w:hAnsi="宋体" w:eastAsia="宋体" w:cs="宋体"/>
          <w:sz w:val="24"/>
          <w:szCs w:val="24"/>
        </w:rPr>
      </w:pPr>
      <w:r>
        <w:rPr>
          <w:rFonts w:hint="eastAsia" w:ascii="宋体" w:hAnsi="宋体" w:eastAsia="宋体" w:cs="宋体"/>
          <w:sz w:val="24"/>
          <w:szCs w:val="24"/>
        </w:rPr>
        <w:t>（3）浇筑混凝土前，模板内的杂物应清理干净；</w:t>
      </w:r>
    </w:p>
    <w:p>
      <w:pPr>
        <w:spacing w:line="360" w:lineRule="auto"/>
        <w:rPr>
          <w:rFonts w:ascii="宋体" w:hAnsi="宋体" w:eastAsia="宋体" w:cs="宋体"/>
          <w:sz w:val="24"/>
          <w:szCs w:val="24"/>
        </w:rPr>
      </w:pPr>
      <w:r>
        <w:rPr>
          <w:rFonts w:hint="eastAsia" w:ascii="宋体" w:hAnsi="宋体" w:eastAsia="宋体" w:cs="宋体"/>
          <w:sz w:val="24"/>
          <w:szCs w:val="24"/>
        </w:rPr>
        <w:t>（4）固定在模板上的预埋件、预留孔和预留洞均不得遗漏，且应安装牢固，其偏差应符合下表的规定：</w:t>
      </w:r>
    </w:p>
    <w:p>
      <w:pPr>
        <w:spacing w:line="360" w:lineRule="auto"/>
        <w:rPr>
          <w:rFonts w:ascii="宋体" w:hAnsi="宋体" w:eastAsia="宋体" w:cs="宋体"/>
          <w:sz w:val="24"/>
          <w:szCs w:val="24"/>
        </w:rPr>
      </w:pPr>
      <w:r>
        <w:rPr>
          <w:rFonts w:hint="eastAsia" w:ascii="宋体" w:hAnsi="宋体" w:eastAsia="宋体" w:cs="宋体"/>
          <w:sz w:val="24"/>
          <w:szCs w:val="24"/>
        </w:rPr>
        <w:t>预埋件和预留孔洞的允许偏差</w:t>
      </w:r>
    </w:p>
    <w:tbl>
      <w:tblPr>
        <w:tblStyle w:val="14"/>
        <w:tblW w:w="8385"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4"/>
        <w:gridCol w:w="2646"/>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590" w:type="dxa"/>
            <w:gridSpan w:val="2"/>
            <w:vAlign w:val="center"/>
          </w:tcPr>
          <w:p>
            <w:pPr>
              <w:spacing w:line="360" w:lineRule="auto"/>
              <w:rPr>
                <w:rFonts w:ascii="宋体" w:hAnsi="宋体" w:eastAsia="宋体" w:cs="宋体"/>
                <w:sz w:val="24"/>
                <w:szCs w:val="24"/>
              </w:rPr>
            </w:pPr>
            <w:r>
              <w:rPr>
                <w:rFonts w:hint="eastAsia" w:ascii="宋体" w:hAnsi="宋体" w:eastAsia="宋体" w:cs="宋体"/>
                <w:sz w:val="24"/>
                <w:szCs w:val="24"/>
              </w:rPr>
              <w:t>项目</w:t>
            </w:r>
          </w:p>
        </w:tc>
        <w:tc>
          <w:tcPr>
            <w:tcW w:w="2795"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允许偏差（mm）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590" w:type="dxa"/>
            <w:gridSpan w:val="2"/>
            <w:vAlign w:val="center"/>
          </w:tcPr>
          <w:p>
            <w:pPr>
              <w:spacing w:line="360" w:lineRule="auto"/>
              <w:rPr>
                <w:rFonts w:ascii="宋体" w:hAnsi="宋体" w:eastAsia="宋体" w:cs="宋体"/>
                <w:sz w:val="24"/>
                <w:szCs w:val="24"/>
              </w:rPr>
            </w:pPr>
            <w:r>
              <w:rPr>
                <w:rFonts w:hint="eastAsia" w:ascii="宋体" w:hAnsi="宋体" w:eastAsia="宋体" w:cs="宋体"/>
                <w:sz w:val="24"/>
                <w:szCs w:val="24"/>
              </w:rPr>
              <w:t>预埋钢板中心线位置</w:t>
            </w:r>
          </w:p>
        </w:tc>
        <w:tc>
          <w:tcPr>
            <w:tcW w:w="2795"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590" w:type="dxa"/>
            <w:gridSpan w:val="2"/>
            <w:vAlign w:val="center"/>
          </w:tcPr>
          <w:p>
            <w:pPr>
              <w:spacing w:line="360" w:lineRule="auto"/>
              <w:rPr>
                <w:rFonts w:ascii="宋体" w:hAnsi="宋体" w:eastAsia="宋体" w:cs="宋体"/>
                <w:sz w:val="24"/>
                <w:szCs w:val="24"/>
              </w:rPr>
            </w:pPr>
            <w:r>
              <w:rPr>
                <w:rFonts w:hint="eastAsia" w:ascii="宋体" w:hAnsi="宋体" w:eastAsia="宋体" w:cs="宋体"/>
                <w:sz w:val="24"/>
                <w:szCs w:val="24"/>
              </w:rPr>
              <w:t>预埋管、预留孔中心线位置</w:t>
            </w:r>
          </w:p>
        </w:tc>
        <w:tc>
          <w:tcPr>
            <w:tcW w:w="2795"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44" w:type="dxa"/>
            <w:vMerge w:val="restart"/>
            <w:vAlign w:val="center"/>
          </w:tcPr>
          <w:p>
            <w:pPr>
              <w:spacing w:line="360" w:lineRule="auto"/>
              <w:rPr>
                <w:rFonts w:ascii="宋体" w:hAnsi="宋体" w:eastAsia="宋体" w:cs="宋体"/>
                <w:sz w:val="24"/>
                <w:szCs w:val="24"/>
              </w:rPr>
            </w:pPr>
            <w:r>
              <w:rPr>
                <w:rFonts w:hint="eastAsia" w:ascii="宋体" w:hAnsi="宋体" w:eastAsia="宋体" w:cs="宋体"/>
                <w:sz w:val="24"/>
                <w:szCs w:val="24"/>
              </w:rPr>
              <w:t>插筋</w:t>
            </w:r>
          </w:p>
        </w:tc>
        <w:tc>
          <w:tcPr>
            <w:tcW w:w="2646"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中心线位置</w:t>
            </w:r>
          </w:p>
        </w:tc>
        <w:tc>
          <w:tcPr>
            <w:tcW w:w="2795"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44" w:type="dxa"/>
            <w:vMerge w:val="continue"/>
            <w:vAlign w:val="center"/>
          </w:tcPr>
          <w:p>
            <w:pPr>
              <w:spacing w:line="360" w:lineRule="auto"/>
              <w:rPr>
                <w:rFonts w:ascii="宋体" w:hAnsi="宋体" w:eastAsia="宋体" w:cs="宋体"/>
                <w:sz w:val="24"/>
                <w:szCs w:val="24"/>
              </w:rPr>
            </w:pPr>
          </w:p>
        </w:tc>
        <w:tc>
          <w:tcPr>
            <w:tcW w:w="2646"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外露长度</w:t>
            </w:r>
          </w:p>
        </w:tc>
        <w:tc>
          <w:tcPr>
            <w:tcW w:w="2795"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44" w:type="dxa"/>
            <w:vMerge w:val="restart"/>
            <w:vAlign w:val="center"/>
          </w:tcPr>
          <w:p>
            <w:pPr>
              <w:spacing w:line="360" w:lineRule="auto"/>
              <w:rPr>
                <w:rFonts w:ascii="宋体" w:hAnsi="宋体" w:eastAsia="宋体" w:cs="宋体"/>
                <w:sz w:val="24"/>
                <w:szCs w:val="24"/>
              </w:rPr>
            </w:pPr>
            <w:r>
              <w:rPr>
                <w:rFonts w:hint="eastAsia" w:ascii="宋体" w:hAnsi="宋体" w:eastAsia="宋体" w:cs="宋体"/>
                <w:sz w:val="24"/>
                <w:szCs w:val="24"/>
              </w:rPr>
              <w:t>预埋螺栓</w:t>
            </w:r>
          </w:p>
        </w:tc>
        <w:tc>
          <w:tcPr>
            <w:tcW w:w="2646"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中心线位置</w:t>
            </w:r>
          </w:p>
        </w:tc>
        <w:tc>
          <w:tcPr>
            <w:tcW w:w="2795"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44" w:type="dxa"/>
            <w:vMerge w:val="continue"/>
            <w:vAlign w:val="center"/>
          </w:tcPr>
          <w:p>
            <w:pPr>
              <w:spacing w:line="360" w:lineRule="auto"/>
              <w:rPr>
                <w:rFonts w:ascii="宋体" w:hAnsi="宋体" w:eastAsia="宋体" w:cs="宋体"/>
                <w:sz w:val="24"/>
                <w:szCs w:val="24"/>
              </w:rPr>
            </w:pPr>
          </w:p>
        </w:tc>
        <w:tc>
          <w:tcPr>
            <w:tcW w:w="2646"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外露长度</w:t>
            </w:r>
          </w:p>
        </w:tc>
        <w:tc>
          <w:tcPr>
            <w:tcW w:w="2795"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44" w:type="dxa"/>
            <w:vMerge w:val="restart"/>
            <w:vAlign w:val="center"/>
          </w:tcPr>
          <w:p>
            <w:pPr>
              <w:spacing w:line="360" w:lineRule="auto"/>
              <w:rPr>
                <w:rFonts w:ascii="宋体" w:hAnsi="宋体" w:eastAsia="宋体" w:cs="宋体"/>
                <w:sz w:val="24"/>
                <w:szCs w:val="24"/>
              </w:rPr>
            </w:pPr>
            <w:r>
              <w:rPr>
                <w:rFonts w:hint="eastAsia" w:ascii="宋体" w:hAnsi="宋体" w:eastAsia="宋体" w:cs="宋体"/>
                <w:sz w:val="24"/>
                <w:szCs w:val="24"/>
              </w:rPr>
              <w:t>预留洞</w:t>
            </w:r>
          </w:p>
        </w:tc>
        <w:tc>
          <w:tcPr>
            <w:tcW w:w="2646"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中心线位置</w:t>
            </w:r>
          </w:p>
        </w:tc>
        <w:tc>
          <w:tcPr>
            <w:tcW w:w="2795"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44" w:type="dxa"/>
            <w:vMerge w:val="continue"/>
            <w:vAlign w:val="center"/>
          </w:tcPr>
          <w:p>
            <w:pPr>
              <w:spacing w:line="360" w:lineRule="auto"/>
              <w:rPr>
                <w:rFonts w:ascii="宋体" w:hAnsi="宋体" w:eastAsia="宋体" w:cs="宋体"/>
                <w:sz w:val="24"/>
                <w:szCs w:val="24"/>
              </w:rPr>
            </w:pPr>
          </w:p>
        </w:tc>
        <w:tc>
          <w:tcPr>
            <w:tcW w:w="2646"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外露长度</w:t>
            </w:r>
          </w:p>
        </w:tc>
        <w:tc>
          <w:tcPr>
            <w:tcW w:w="2795"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+10，0</w:t>
            </w:r>
          </w:p>
        </w:tc>
      </w:tr>
    </w:tbl>
    <w:p>
      <w:pPr>
        <w:spacing w:line="360" w:lineRule="auto"/>
        <w:rPr>
          <w:rFonts w:ascii="宋体" w:hAnsi="宋体" w:eastAsia="宋体" w:cs="宋体"/>
          <w:sz w:val="24"/>
          <w:szCs w:val="24"/>
        </w:rPr>
      </w:pPr>
      <w:r>
        <w:rPr>
          <w:rFonts w:hint="eastAsia" w:ascii="宋体" w:hAnsi="宋体" w:eastAsia="宋体" w:cs="宋体"/>
          <w:sz w:val="24"/>
          <w:szCs w:val="24"/>
        </w:rPr>
        <w:t>注：检查中心线位置时，应沿纵、横两个方向量测，并取其中的较大值。</w:t>
      </w:r>
    </w:p>
    <w:p>
      <w:pPr>
        <w:spacing w:line="360" w:lineRule="auto"/>
        <w:rPr>
          <w:rFonts w:ascii="宋体" w:hAnsi="宋体" w:eastAsia="宋体" w:cs="宋体"/>
          <w:sz w:val="24"/>
          <w:szCs w:val="24"/>
        </w:rPr>
      </w:pPr>
      <w:r>
        <w:rPr>
          <w:rFonts w:hint="eastAsia" w:ascii="宋体" w:hAnsi="宋体" w:eastAsia="宋体" w:cs="宋体"/>
          <w:sz w:val="24"/>
          <w:szCs w:val="24"/>
        </w:rPr>
        <w:t>（5）现浇结构模板安装的偏差应符合下表的规定</w:t>
      </w:r>
    </w:p>
    <w:p>
      <w:pPr>
        <w:spacing w:line="360" w:lineRule="auto"/>
        <w:rPr>
          <w:rFonts w:ascii="宋体" w:hAnsi="宋体" w:eastAsia="宋体" w:cs="宋体"/>
          <w:sz w:val="24"/>
          <w:szCs w:val="24"/>
        </w:rPr>
      </w:pPr>
      <w:r>
        <w:rPr>
          <w:rFonts w:hint="eastAsia" w:ascii="宋体" w:hAnsi="宋体" w:eastAsia="宋体" w:cs="宋体"/>
          <w:sz w:val="24"/>
          <w:szCs w:val="24"/>
        </w:rPr>
        <w:t>现浇结构模板安装的允许偏差及检验方法</w:t>
      </w:r>
    </w:p>
    <w:tbl>
      <w:tblPr>
        <w:tblStyle w:val="14"/>
        <w:tblW w:w="8400"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1419"/>
        <w:gridCol w:w="2380"/>
        <w:gridCol w:w="2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81" w:type="dxa"/>
            <w:gridSpan w:val="2"/>
            <w:vAlign w:val="center"/>
          </w:tcPr>
          <w:p>
            <w:pPr>
              <w:spacing w:line="360" w:lineRule="auto"/>
              <w:rPr>
                <w:rFonts w:ascii="宋体" w:hAnsi="宋体" w:eastAsia="宋体" w:cs="宋体"/>
                <w:sz w:val="24"/>
                <w:szCs w:val="24"/>
              </w:rPr>
            </w:pPr>
            <w:r>
              <w:rPr>
                <w:rFonts w:hint="eastAsia" w:ascii="宋体" w:hAnsi="宋体" w:eastAsia="宋体" w:cs="宋体"/>
                <w:sz w:val="24"/>
                <w:szCs w:val="24"/>
              </w:rPr>
              <w:t>项目</w:t>
            </w:r>
          </w:p>
        </w:tc>
        <w:tc>
          <w:tcPr>
            <w:tcW w:w="238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允许偏差（mm）</w:t>
            </w:r>
          </w:p>
        </w:tc>
        <w:tc>
          <w:tcPr>
            <w:tcW w:w="2639"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81" w:type="dxa"/>
            <w:gridSpan w:val="2"/>
            <w:vAlign w:val="center"/>
          </w:tcPr>
          <w:p>
            <w:pPr>
              <w:spacing w:line="360" w:lineRule="auto"/>
              <w:rPr>
                <w:rFonts w:ascii="宋体" w:hAnsi="宋体" w:eastAsia="宋体" w:cs="宋体"/>
                <w:sz w:val="24"/>
                <w:szCs w:val="24"/>
              </w:rPr>
            </w:pPr>
            <w:r>
              <w:rPr>
                <w:rFonts w:hint="eastAsia" w:ascii="宋体" w:hAnsi="宋体" w:eastAsia="宋体" w:cs="宋体"/>
                <w:sz w:val="24"/>
                <w:szCs w:val="24"/>
              </w:rPr>
              <w:t>轴线位置</w:t>
            </w:r>
          </w:p>
        </w:tc>
        <w:tc>
          <w:tcPr>
            <w:tcW w:w="238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5</w:t>
            </w:r>
          </w:p>
        </w:tc>
        <w:tc>
          <w:tcPr>
            <w:tcW w:w="2639"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81" w:type="dxa"/>
            <w:gridSpan w:val="2"/>
            <w:vAlign w:val="center"/>
          </w:tcPr>
          <w:p>
            <w:pPr>
              <w:spacing w:line="360" w:lineRule="auto"/>
              <w:rPr>
                <w:rFonts w:ascii="宋体" w:hAnsi="宋体" w:eastAsia="宋体" w:cs="宋体"/>
                <w:sz w:val="24"/>
                <w:szCs w:val="24"/>
              </w:rPr>
            </w:pPr>
            <w:r>
              <w:rPr>
                <w:rFonts w:hint="eastAsia" w:ascii="宋体" w:hAnsi="宋体" w:eastAsia="宋体" w:cs="宋体"/>
                <w:sz w:val="24"/>
                <w:szCs w:val="24"/>
              </w:rPr>
              <w:t>底模上表面标高</w:t>
            </w:r>
          </w:p>
        </w:tc>
        <w:tc>
          <w:tcPr>
            <w:tcW w:w="238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±5</w:t>
            </w:r>
          </w:p>
        </w:tc>
        <w:tc>
          <w:tcPr>
            <w:tcW w:w="2639"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水准仪或拉线、钢尺检查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62" w:type="dxa"/>
            <w:vMerge w:val="restart"/>
            <w:vAlign w:val="center"/>
          </w:tcPr>
          <w:p>
            <w:pPr>
              <w:spacing w:line="360" w:lineRule="auto"/>
              <w:rPr>
                <w:rFonts w:ascii="宋体" w:hAnsi="宋体" w:eastAsia="宋体" w:cs="宋体"/>
                <w:sz w:val="24"/>
                <w:szCs w:val="24"/>
              </w:rPr>
            </w:pPr>
            <w:r>
              <w:rPr>
                <w:rFonts w:hint="eastAsia" w:ascii="宋体" w:hAnsi="宋体" w:eastAsia="宋体" w:cs="宋体"/>
                <w:sz w:val="24"/>
                <w:szCs w:val="24"/>
              </w:rPr>
              <w:t>截面内部尺寸</w:t>
            </w:r>
          </w:p>
        </w:tc>
        <w:tc>
          <w:tcPr>
            <w:tcW w:w="1419"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基础</w:t>
            </w:r>
          </w:p>
        </w:tc>
        <w:tc>
          <w:tcPr>
            <w:tcW w:w="238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±10</w:t>
            </w:r>
          </w:p>
        </w:tc>
        <w:tc>
          <w:tcPr>
            <w:tcW w:w="2639"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62" w:type="dxa"/>
            <w:vMerge w:val="continue"/>
            <w:vAlign w:val="center"/>
          </w:tcPr>
          <w:p>
            <w:pPr>
              <w:spacing w:line="360" w:lineRule="auto"/>
              <w:rPr>
                <w:rFonts w:ascii="宋体" w:hAnsi="宋体" w:eastAsia="宋体" w:cs="宋体"/>
                <w:sz w:val="24"/>
                <w:szCs w:val="24"/>
              </w:rPr>
            </w:pPr>
          </w:p>
        </w:tc>
        <w:tc>
          <w:tcPr>
            <w:tcW w:w="1419"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柱、</w:t>
            </w:r>
          </w:p>
        </w:tc>
        <w:tc>
          <w:tcPr>
            <w:tcW w:w="238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+4，-5</w:t>
            </w:r>
          </w:p>
        </w:tc>
        <w:tc>
          <w:tcPr>
            <w:tcW w:w="2639"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81" w:type="dxa"/>
            <w:gridSpan w:val="2"/>
            <w:vAlign w:val="center"/>
          </w:tcPr>
          <w:p>
            <w:pPr>
              <w:spacing w:line="360" w:lineRule="auto"/>
              <w:rPr>
                <w:rFonts w:ascii="宋体" w:hAnsi="宋体" w:eastAsia="宋体" w:cs="宋体"/>
                <w:sz w:val="24"/>
                <w:szCs w:val="24"/>
              </w:rPr>
            </w:pPr>
            <w:r>
              <w:rPr>
                <w:rFonts w:hint="eastAsia" w:ascii="宋体" w:hAnsi="宋体" w:eastAsia="宋体" w:cs="宋体"/>
                <w:sz w:val="24"/>
                <w:szCs w:val="24"/>
              </w:rPr>
              <w:t>表面平整度</w:t>
            </w:r>
          </w:p>
        </w:tc>
        <w:tc>
          <w:tcPr>
            <w:tcW w:w="238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5</w:t>
            </w:r>
          </w:p>
        </w:tc>
        <w:tc>
          <w:tcPr>
            <w:tcW w:w="2639"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2m靠尺和塞尺检查</w:t>
            </w:r>
          </w:p>
        </w:tc>
      </w:tr>
    </w:tbl>
    <w:p>
      <w:pPr>
        <w:spacing w:line="360" w:lineRule="auto"/>
        <w:rPr>
          <w:rFonts w:ascii="宋体" w:hAnsi="宋体" w:eastAsia="宋体" w:cs="宋体"/>
          <w:sz w:val="24"/>
          <w:szCs w:val="24"/>
        </w:rPr>
      </w:pPr>
      <w:r>
        <w:rPr>
          <w:rFonts w:hint="eastAsia" w:ascii="宋体" w:hAnsi="宋体" w:eastAsia="宋体" w:cs="宋体"/>
          <w:sz w:val="24"/>
          <w:szCs w:val="24"/>
        </w:rPr>
        <w:t>注：检查轴线位置时，应沿纵、横两个方向量测，并取其中的较大值。</w:t>
      </w:r>
    </w:p>
    <w:p>
      <w:pPr>
        <w:spacing w:line="360" w:lineRule="auto"/>
        <w:rPr>
          <w:rFonts w:ascii="宋体" w:hAnsi="宋体" w:eastAsia="宋体" w:cs="宋体"/>
          <w:sz w:val="24"/>
          <w:szCs w:val="24"/>
        </w:rPr>
      </w:pPr>
      <w:r>
        <w:rPr>
          <w:rFonts w:hint="eastAsia" w:ascii="宋体" w:hAnsi="宋体" w:eastAsia="宋体" w:cs="宋体"/>
          <w:sz w:val="24"/>
          <w:szCs w:val="24"/>
        </w:rPr>
        <w:t>检查数量：在同一检验批内，对柱和独立基础，应抽查构件数量的10%，且不少于3件。</w:t>
      </w:r>
    </w:p>
    <w:p>
      <w:pPr>
        <w:spacing w:line="360" w:lineRule="auto"/>
        <w:rPr>
          <w:rFonts w:ascii="宋体" w:hAnsi="宋体" w:eastAsia="宋体" w:cs="宋体"/>
          <w:sz w:val="24"/>
          <w:szCs w:val="24"/>
        </w:rPr>
      </w:pPr>
      <w:r>
        <w:rPr>
          <w:rFonts w:hint="eastAsia" w:ascii="宋体" w:hAnsi="宋体" w:eastAsia="宋体" w:cs="宋体"/>
          <w:sz w:val="24"/>
          <w:szCs w:val="24"/>
        </w:rPr>
        <w:t>6.2.3.6模板拆除的监理验收</w:t>
      </w:r>
    </w:p>
    <w:p>
      <w:pPr>
        <w:spacing w:line="360" w:lineRule="auto"/>
        <w:rPr>
          <w:rFonts w:ascii="宋体" w:hAnsi="宋体" w:eastAsia="宋体" w:cs="宋体"/>
          <w:sz w:val="24"/>
          <w:szCs w:val="24"/>
        </w:rPr>
      </w:pPr>
      <w:r>
        <w:rPr>
          <w:rFonts w:hint="eastAsia" w:ascii="宋体" w:hAnsi="宋体" w:eastAsia="宋体" w:cs="宋体"/>
          <w:sz w:val="24"/>
          <w:szCs w:val="24"/>
        </w:rPr>
        <w:t>（1）对后张法预应力混凝土结构构件，侧模宜在预应力张拉前拆除；底模支架的拆除应按施工技术方案执行。当无具体要求时，不应在结构构件建立预应力前拆除。</w:t>
      </w:r>
    </w:p>
    <w:p>
      <w:pPr>
        <w:spacing w:line="360" w:lineRule="auto"/>
        <w:rPr>
          <w:rFonts w:ascii="宋体" w:hAnsi="宋体" w:eastAsia="宋体" w:cs="宋体"/>
          <w:sz w:val="24"/>
          <w:szCs w:val="24"/>
        </w:rPr>
      </w:pPr>
      <w:r>
        <w:rPr>
          <w:rFonts w:hint="eastAsia" w:ascii="宋体" w:hAnsi="宋体" w:eastAsia="宋体" w:cs="宋体"/>
          <w:sz w:val="24"/>
          <w:szCs w:val="24"/>
        </w:rPr>
        <w:t>（2）侧模拆除时的混凝土强度应能保证其表面及棱角不受损伤。</w:t>
      </w:r>
    </w:p>
    <w:p>
      <w:pPr>
        <w:spacing w:line="360" w:lineRule="auto"/>
        <w:rPr>
          <w:rFonts w:ascii="宋体" w:hAnsi="宋体" w:eastAsia="宋体" w:cs="宋体"/>
          <w:sz w:val="24"/>
          <w:szCs w:val="24"/>
        </w:rPr>
      </w:pPr>
      <w:r>
        <w:rPr>
          <w:rFonts w:hint="eastAsia" w:ascii="宋体" w:hAnsi="宋体" w:eastAsia="宋体" w:cs="宋体"/>
          <w:sz w:val="24"/>
          <w:szCs w:val="24"/>
        </w:rPr>
        <w:t>（3）拆除的模板和支架宜分散堆放并及时清运。</w:t>
      </w:r>
    </w:p>
    <w:p>
      <w:pPr>
        <w:pStyle w:val="2"/>
        <w:rPr>
          <w:rFonts w:ascii="宋体" w:hAnsi="宋体" w:eastAsia="宋体" w:cs="宋体"/>
          <w:b w:val="0"/>
          <w:bCs w:val="0"/>
          <w:sz w:val="24"/>
          <w:szCs w:val="24"/>
        </w:rPr>
      </w:pPr>
      <w:bookmarkStart w:id="78" w:name="_Toc462830685"/>
      <w:r>
        <w:rPr>
          <w:rFonts w:hint="eastAsia" w:ascii="宋体" w:hAnsi="宋体" w:eastAsia="宋体" w:cs="宋体"/>
          <w:sz w:val="24"/>
          <w:szCs w:val="24"/>
        </w:rPr>
        <w:t>7．施工安全监理</w:t>
      </w:r>
      <w:bookmarkEnd w:id="78"/>
    </w:p>
    <w:p>
      <w:pPr>
        <w:pStyle w:val="3"/>
        <w:rPr>
          <w:rFonts w:ascii="宋体" w:hAnsi="宋体" w:eastAsia="宋体" w:cs="宋体"/>
          <w:sz w:val="24"/>
          <w:szCs w:val="24"/>
        </w:rPr>
      </w:pPr>
      <w:bookmarkStart w:id="79" w:name="_Toc462830686"/>
      <w:r>
        <w:rPr>
          <w:rFonts w:hint="eastAsia" w:ascii="宋体" w:hAnsi="宋体" w:eastAsia="宋体" w:cs="宋体"/>
          <w:sz w:val="24"/>
          <w:szCs w:val="24"/>
        </w:rPr>
        <w:t>7.1安全监理依据</w:t>
      </w:r>
      <w:bookmarkEnd w:id="79"/>
    </w:p>
    <w:p>
      <w:pPr>
        <w:spacing w:line="360" w:lineRule="auto"/>
        <w:rPr>
          <w:rFonts w:ascii="宋体" w:hAnsi="宋体" w:eastAsia="宋体" w:cs="宋体"/>
          <w:sz w:val="24"/>
          <w:szCs w:val="24"/>
        </w:rPr>
      </w:pPr>
      <w:r>
        <w:rPr>
          <w:rFonts w:hint="eastAsia" w:ascii="宋体" w:hAnsi="宋体" w:eastAsia="宋体" w:cs="宋体"/>
          <w:sz w:val="24"/>
          <w:szCs w:val="24"/>
        </w:rPr>
        <w:t>7.1.1监理委托合同或监理合同中的安全监理内容。</w:t>
      </w:r>
    </w:p>
    <w:p>
      <w:pPr>
        <w:spacing w:line="360" w:lineRule="auto"/>
        <w:rPr>
          <w:rFonts w:ascii="宋体" w:hAnsi="宋体" w:eastAsia="宋体" w:cs="宋体"/>
          <w:sz w:val="24"/>
          <w:szCs w:val="24"/>
        </w:rPr>
      </w:pPr>
      <w:r>
        <w:rPr>
          <w:rFonts w:hint="eastAsia" w:ascii="宋体" w:hAnsi="宋体" w:eastAsia="宋体" w:cs="宋体"/>
          <w:sz w:val="24"/>
          <w:szCs w:val="24"/>
        </w:rPr>
        <w:t>7.1.2国家有关安全生产方针、政策、法令、法规。</w:t>
      </w:r>
    </w:p>
    <w:p>
      <w:pPr>
        <w:spacing w:line="360" w:lineRule="auto"/>
        <w:rPr>
          <w:rFonts w:ascii="宋体" w:hAnsi="宋体" w:eastAsia="宋体" w:cs="宋体"/>
          <w:sz w:val="24"/>
          <w:szCs w:val="24"/>
        </w:rPr>
      </w:pPr>
      <w:r>
        <w:rPr>
          <w:rFonts w:hint="eastAsia" w:ascii="宋体" w:hAnsi="宋体" w:eastAsia="宋体" w:cs="宋体"/>
          <w:sz w:val="24"/>
          <w:szCs w:val="24"/>
        </w:rPr>
        <w:t>7.1.3国家电力部颁发“安全施工管理规定”</w:t>
      </w:r>
    </w:p>
    <w:p>
      <w:pPr>
        <w:spacing w:line="360" w:lineRule="auto"/>
        <w:rPr>
          <w:rFonts w:ascii="宋体" w:hAnsi="宋体" w:eastAsia="宋体" w:cs="宋体"/>
          <w:sz w:val="24"/>
          <w:szCs w:val="24"/>
        </w:rPr>
      </w:pPr>
      <w:r>
        <w:rPr>
          <w:rFonts w:hint="eastAsia" w:ascii="宋体" w:hAnsi="宋体" w:eastAsia="宋体" w:cs="宋体"/>
          <w:sz w:val="24"/>
          <w:szCs w:val="24"/>
        </w:rPr>
        <w:t>7.1.4电力行业安全文明生产规范、文件，安全技术规程。</w:t>
      </w:r>
    </w:p>
    <w:p>
      <w:pPr>
        <w:spacing w:line="360" w:lineRule="auto"/>
        <w:rPr>
          <w:rFonts w:ascii="宋体" w:hAnsi="宋体" w:eastAsia="宋体" w:cs="宋体"/>
          <w:sz w:val="24"/>
          <w:szCs w:val="24"/>
        </w:rPr>
      </w:pPr>
      <w:r>
        <w:rPr>
          <w:rFonts w:hint="eastAsia" w:ascii="宋体" w:hAnsi="宋体" w:eastAsia="宋体" w:cs="宋体"/>
          <w:sz w:val="24"/>
          <w:szCs w:val="24"/>
        </w:rPr>
        <w:t>7.1.5监理规划对安全监理工作的要求。</w:t>
      </w:r>
    </w:p>
    <w:p>
      <w:pPr>
        <w:pStyle w:val="3"/>
        <w:rPr>
          <w:rFonts w:ascii="宋体" w:hAnsi="宋体" w:eastAsia="宋体" w:cs="宋体"/>
          <w:sz w:val="24"/>
          <w:szCs w:val="24"/>
        </w:rPr>
      </w:pPr>
      <w:bookmarkStart w:id="80" w:name="_Toc462830687"/>
      <w:r>
        <w:rPr>
          <w:rFonts w:hint="eastAsia" w:ascii="宋体" w:hAnsi="宋体" w:eastAsia="宋体" w:cs="宋体"/>
          <w:sz w:val="24"/>
          <w:szCs w:val="24"/>
        </w:rPr>
        <w:t>7.2安全文明施工</w:t>
      </w:r>
      <w:bookmarkEnd w:id="80"/>
    </w:p>
    <w:p>
      <w:pPr>
        <w:spacing w:line="360" w:lineRule="auto"/>
        <w:rPr>
          <w:rFonts w:ascii="宋体" w:hAnsi="宋体" w:eastAsia="宋体" w:cs="宋体"/>
          <w:sz w:val="24"/>
          <w:szCs w:val="24"/>
        </w:rPr>
      </w:pPr>
      <w:r>
        <w:rPr>
          <w:rFonts w:hint="eastAsia" w:ascii="宋体" w:hAnsi="宋体" w:eastAsia="宋体" w:cs="宋体"/>
          <w:sz w:val="24"/>
          <w:szCs w:val="24"/>
        </w:rPr>
        <w:t>7.2.1对工程建设过程中的安全施工和文明施工负全面的监督，管理责任。</w:t>
      </w:r>
    </w:p>
    <w:p>
      <w:pPr>
        <w:spacing w:line="360" w:lineRule="auto"/>
        <w:rPr>
          <w:rFonts w:ascii="宋体" w:hAnsi="宋体" w:eastAsia="宋体" w:cs="宋体"/>
          <w:sz w:val="24"/>
          <w:szCs w:val="24"/>
        </w:rPr>
      </w:pPr>
      <w:r>
        <w:rPr>
          <w:rFonts w:hint="eastAsia" w:ascii="宋体" w:hAnsi="宋体" w:eastAsia="宋体" w:cs="宋体"/>
          <w:sz w:val="24"/>
          <w:szCs w:val="24"/>
        </w:rPr>
        <w:t>7.2.2认真贯彻执行国家有关安全生产的方针、政策、法令、法规。和上级有关规定。负责制定工程建设的安全施工，文明施工规划和经济制约措施，并认真执行。</w:t>
      </w:r>
    </w:p>
    <w:p>
      <w:pPr>
        <w:spacing w:line="360" w:lineRule="auto"/>
        <w:rPr>
          <w:rFonts w:ascii="宋体" w:hAnsi="宋体" w:eastAsia="宋体" w:cs="宋体"/>
          <w:sz w:val="24"/>
          <w:szCs w:val="24"/>
        </w:rPr>
      </w:pPr>
      <w:r>
        <w:rPr>
          <w:rFonts w:hint="eastAsia" w:ascii="宋体" w:hAnsi="宋体" w:eastAsia="宋体" w:cs="宋体"/>
          <w:sz w:val="24"/>
          <w:szCs w:val="24"/>
        </w:rPr>
        <w:t>7.2.3负责组建由各施工承包单位参加的安全施工管理委员会，工程部经理担任主任委员，主持开展工作。</w:t>
      </w:r>
    </w:p>
    <w:p>
      <w:pPr>
        <w:spacing w:line="360" w:lineRule="auto"/>
        <w:rPr>
          <w:rFonts w:ascii="宋体" w:hAnsi="宋体" w:eastAsia="宋体" w:cs="宋体"/>
          <w:sz w:val="24"/>
          <w:szCs w:val="24"/>
        </w:rPr>
      </w:pPr>
      <w:r>
        <w:rPr>
          <w:rFonts w:hint="eastAsia" w:ascii="宋体" w:hAnsi="宋体" w:eastAsia="宋体" w:cs="宋体"/>
          <w:sz w:val="24"/>
          <w:szCs w:val="24"/>
        </w:rPr>
        <w:t>7.2.4必须设置专职安全监察机构及专职安全监察人员，负责组织协调、管理施工建设中的安全施工、文明施工。</w:t>
      </w:r>
    </w:p>
    <w:p>
      <w:pPr>
        <w:spacing w:line="360" w:lineRule="auto"/>
        <w:rPr>
          <w:rFonts w:ascii="宋体" w:hAnsi="宋体" w:eastAsia="宋体" w:cs="宋体"/>
          <w:sz w:val="24"/>
          <w:szCs w:val="24"/>
        </w:rPr>
      </w:pPr>
      <w:r>
        <w:rPr>
          <w:rFonts w:hint="eastAsia" w:ascii="宋体" w:hAnsi="宋体" w:eastAsia="宋体" w:cs="宋体"/>
          <w:sz w:val="24"/>
          <w:szCs w:val="24"/>
        </w:rPr>
        <w:t>7.2.5对施工承包单位必须提出明确的施工资质等级和安全施工要求。严格审查施工承包单位的安全资质及施工承包单位施工组织设计中的安全施工，文明施工措施并督促执行。</w:t>
      </w:r>
    </w:p>
    <w:p>
      <w:pPr>
        <w:spacing w:line="360" w:lineRule="auto"/>
        <w:rPr>
          <w:rFonts w:ascii="宋体" w:hAnsi="宋体" w:eastAsia="宋体" w:cs="宋体"/>
          <w:sz w:val="24"/>
          <w:szCs w:val="24"/>
        </w:rPr>
      </w:pPr>
      <w:r>
        <w:rPr>
          <w:rFonts w:hint="eastAsia" w:ascii="宋体" w:hAnsi="宋体" w:eastAsia="宋体" w:cs="宋体"/>
          <w:sz w:val="24"/>
          <w:szCs w:val="24"/>
        </w:rPr>
        <w:t>7.2.6协助施工单位按基建程序和施工程序施工。协调解决各施工单位之间在交叉作业中存在的安全施工，文明施工问题。</w:t>
      </w:r>
    </w:p>
    <w:p>
      <w:pPr>
        <w:spacing w:line="360" w:lineRule="auto"/>
        <w:rPr>
          <w:rFonts w:ascii="宋体" w:hAnsi="宋体" w:eastAsia="宋体" w:cs="宋体"/>
          <w:sz w:val="24"/>
          <w:szCs w:val="24"/>
        </w:rPr>
      </w:pPr>
      <w:r>
        <w:rPr>
          <w:rFonts w:hint="eastAsia" w:ascii="宋体" w:hAnsi="宋体" w:eastAsia="宋体" w:cs="宋体"/>
          <w:sz w:val="24"/>
          <w:szCs w:val="24"/>
        </w:rPr>
        <w:t>7.2.7监督检查施工承包单位对其分包单位的安全管理，对安全施工，文明施工。严重失控的施工单位，有权责令其停工整顿。</w:t>
      </w:r>
    </w:p>
    <w:p>
      <w:pPr>
        <w:spacing w:line="360" w:lineRule="auto"/>
        <w:rPr>
          <w:rFonts w:ascii="宋体" w:hAnsi="宋体" w:eastAsia="宋体" w:cs="宋体"/>
          <w:sz w:val="24"/>
          <w:szCs w:val="24"/>
        </w:rPr>
      </w:pPr>
      <w:r>
        <w:rPr>
          <w:rFonts w:hint="eastAsia" w:ascii="宋体" w:hAnsi="宋体" w:eastAsia="宋体" w:cs="宋体"/>
          <w:sz w:val="24"/>
          <w:szCs w:val="24"/>
        </w:rPr>
        <w:t>7.2.8配合工程部组织有各施工承包单位参加的联合安全大检查，及时消除事故隐患，协调解决施工现场存在的问题。严格施工现场总平面管理，确保现场文明施工。</w:t>
      </w:r>
    </w:p>
    <w:p>
      <w:pPr>
        <w:spacing w:line="360" w:lineRule="auto"/>
        <w:rPr>
          <w:rFonts w:ascii="宋体" w:hAnsi="宋体" w:eastAsia="宋体" w:cs="宋体"/>
          <w:sz w:val="24"/>
          <w:szCs w:val="24"/>
        </w:rPr>
      </w:pPr>
      <w:r>
        <w:rPr>
          <w:rFonts w:hint="eastAsia" w:ascii="宋体" w:hAnsi="宋体" w:eastAsia="宋体" w:cs="宋体"/>
          <w:sz w:val="24"/>
          <w:szCs w:val="24"/>
        </w:rPr>
        <w:t>7.2.9配合工程部组织现场施工单位之间开展安全施工，文明施工竞赛评比活动，总结、交流安全施工，文明施工经验。表彰奖励安全施工，文明施工先进单位。</w:t>
      </w:r>
    </w:p>
    <w:p>
      <w:pPr>
        <w:pStyle w:val="3"/>
        <w:rPr>
          <w:rFonts w:ascii="宋体" w:hAnsi="宋体" w:eastAsia="宋体" w:cs="宋体"/>
          <w:sz w:val="24"/>
          <w:szCs w:val="24"/>
        </w:rPr>
      </w:pPr>
      <w:bookmarkStart w:id="81" w:name="_Toc462830688"/>
      <w:r>
        <w:rPr>
          <w:rFonts w:hint="eastAsia" w:ascii="宋体" w:hAnsi="宋体" w:eastAsia="宋体" w:cs="宋体"/>
          <w:sz w:val="24"/>
          <w:szCs w:val="24"/>
        </w:rPr>
        <w:t>7.3安全施工措施</w:t>
      </w:r>
      <w:bookmarkEnd w:id="81"/>
    </w:p>
    <w:p>
      <w:pPr>
        <w:spacing w:line="360" w:lineRule="auto"/>
        <w:rPr>
          <w:rFonts w:ascii="宋体" w:hAnsi="宋体" w:eastAsia="宋体" w:cs="宋体"/>
          <w:sz w:val="24"/>
          <w:szCs w:val="24"/>
        </w:rPr>
      </w:pPr>
      <w:r>
        <w:rPr>
          <w:rFonts w:hint="eastAsia" w:ascii="宋体" w:hAnsi="宋体" w:eastAsia="宋体" w:cs="宋体"/>
          <w:sz w:val="24"/>
          <w:szCs w:val="24"/>
        </w:rPr>
        <w:t>7.3.1一切施工活动必须有安全施工措施，并在施工前进行交底。无措施或未交底，严禁布置施工。施工项目的安全施工措施须经施工队专责工程师审查批准，然后由班组技术员交底后认真执行。重要临时设施、重要施工工序、特殊行业、季节性施工、多工种交叉等施工项目的安全施工措施须经施工技术安监部门审查，总工程师批准，由班组技术员或工地专责交底后进行。</w:t>
      </w:r>
    </w:p>
    <w:p>
      <w:pPr>
        <w:spacing w:line="360" w:lineRule="auto"/>
        <w:rPr>
          <w:rFonts w:ascii="宋体" w:hAnsi="宋体" w:eastAsia="宋体" w:cs="宋体"/>
          <w:sz w:val="24"/>
          <w:szCs w:val="24"/>
        </w:rPr>
      </w:pPr>
      <w:r>
        <w:rPr>
          <w:rFonts w:hint="eastAsia" w:ascii="宋体" w:hAnsi="宋体" w:eastAsia="宋体" w:cs="宋体"/>
          <w:sz w:val="24"/>
          <w:szCs w:val="24"/>
        </w:rPr>
        <w:t>7.3.2重大起重、运输作业，特殊高处作业及带电作业等危险性较大作业项目的安全施工措施及施工方案，须经施工技术和安监部门审查，办理安全施工作业票，须经总工批准，由工地级专责技术负责人交底后执行施工作业。</w:t>
      </w:r>
    </w:p>
    <w:p>
      <w:pPr>
        <w:pStyle w:val="3"/>
        <w:rPr>
          <w:rFonts w:ascii="宋体" w:hAnsi="宋体" w:eastAsia="宋体" w:cs="宋体"/>
          <w:sz w:val="24"/>
          <w:szCs w:val="24"/>
        </w:rPr>
      </w:pPr>
      <w:bookmarkStart w:id="82" w:name="_Toc462830689"/>
      <w:r>
        <w:rPr>
          <w:rFonts w:hint="eastAsia" w:ascii="宋体" w:hAnsi="宋体" w:eastAsia="宋体" w:cs="宋体"/>
          <w:sz w:val="24"/>
          <w:szCs w:val="24"/>
        </w:rPr>
        <w:t>7.3.3工程技术人员在编制安全施工措施时，必须明确指出该项施工的主要危险点，并应符合下例各点：</w:t>
      </w:r>
      <w:bookmarkEnd w:id="82"/>
    </w:p>
    <w:p>
      <w:pPr>
        <w:spacing w:line="360" w:lineRule="auto"/>
        <w:rPr>
          <w:rFonts w:ascii="宋体" w:hAnsi="宋体" w:eastAsia="宋体" w:cs="宋体"/>
          <w:sz w:val="24"/>
          <w:szCs w:val="24"/>
        </w:rPr>
      </w:pPr>
      <w:r>
        <w:rPr>
          <w:rFonts w:hint="eastAsia" w:ascii="宋体" w:hAnsi="宋体" w:eastAsia="宋体" w:cs="宋体"/>
          <w:sz w:val="24"/>
          <w:szCs w:val="24"/>
        </w:rPr>
        <w:t>7.3.3.1针对工程结构特点可能给施工人员带来的危害，从技术上采取措施，而消除危险，加强防范。</w:t>
      </w:r>
    </w:p>
    <w:p>
      <w:pPr>
        <w:spacing w:line="360" w:lineRule="auto"/>
        <w:rPr>
          <w:rFonts w:ascii="宋体" w:hAnsi="宋体" w:eastAsia="宋体" w:cs="宋体"/>
          <w:sz w:val="24"/>
          <w:szCs w:val="24"/>
        </w:rPr>
      </w:pPr>
      <w:r>
        <w:rPr>
          <w:rFonts w:hint="eastAsia" w:ascii="宋体" w:hAnsi="宋体" w:eastAsia="宋体" w:cs="宋体"/>
          <w:sz w:val="24"/>
          <w:szCs w:val="24"/>
        </w:rPr>
        <w:t>7.3.3.2针对施工所选用的机械，工器具可能给施工人员带来的不安全因素，须从技术措施上加以控制。</w:t>
      </w:r>
    </w:p>
    <w:p>
      <w:pPr>
        <w:spacing w:line="360" w:lineRule="auto"/>
        <w:rPr>
          <w:rFonts w:ascii="宋体" w:hAnsi="宋体" w:eastAsia="宋体" w:cs="宋体"/>
          <w:sz w:val="24"/>
          <w:szCs w:val="24"/>
        </w:rPr>
      </w:pPr>
      <w:r>
        <w:rPr>
          <w:rFonts w:hint="eastAsia" w:ascii="宋体" w:hAnsi="宋体" w:eastAsia="宋体" w:cs="宋体"/>
          <w:sz w:val="24"/>
          <w:szCs w:val="24"/>
        </w:rPr>
        <w:t>7.3.3.3针对所采用的有害人体健康或有爆炸、易燃危险的特殊材料的使用特点，须从工业卫生和技术措施上加以防护。</w:t>
      </w:r>
    </w:p>
    <w:p>
      <w:pPr>
        <w:spacing w:line="360" w:lineRule="auto"/>
        <w:rPr>
          <w:rFonts w:ascii="宋体" w:hAnsi="宋体" w:eastAsia="宋体" w:cs="宋体"/>
          <w:sz w:val="24"/>
          <w:szCs w:val="24"/>
        </w:rPr>
      </w:pPr>
      <w:r>
        <w:rPr>
          <w:rFonts w:hint="eastAsia" w:ascii="宋体" w:hAnsi="宋体" w:eastAsia="宋体" w:cs="宋体"/>
          <w:sz w:val="24"/>
          <w:szCs w:val="24"/>
        </w:rPr>
        <w:t>7.3.4经技术负责人或总工程师审批签字后的安全施工措施，必须严格贯彻执行，未经审批人同意任何人无权更改。对无措施或未经交底即行施工和不认真执行措施或擅自更改措施的行为，一经检查发现，对责任人进行严肃查处。对已造成严重后果的，要给予行政处分，直至追究其刑事责任。</w:t>
      </w:r>
    </w:p>
    <w:p>
      <w:pPr>
        <w:pStyle w:val="3"/>
        <w:rPr>
          <w:rFonts w:ascii="宋体" w:hAnsi="宋体" w:eastAsia="宋体" w:cs="宋体"/>
          <w:sz w:val="24"/>
          <w:szCs w:val="24"/>
        </w:rPr>
      </w:pPr>
      <w:bookmarkStart w:id="83" w:name="_Toc462830690"/>
      <w:r>
        <w:rPr>
          <w:rFonts w:hint="eastAsia" w:ascii="宋体" w:hAnsi="宋体" w:eastAsia="宋体" w:cs="宋体"/>
          <w:sz w:val="24"/>
          <w:szCs w:val="24"/>
        </w:rPr>
        <w:t>7.4安全检查</w:t>
      </w:r>
      <w:bookmarkEnd w:id="83"/>
    </w:p>
    <w:p>
      <w:pPr>
        <w:spacing w:line="360" w:lineRule="auto"/>
        <w:rPr>
          <w:rFonts w:ascii="宋体" w:hAnsi="宋体" w:eastAsia="宋体" w:cs="宋体"/>
          <w:sz w:val="24"/>
          <w:szCs w:val="24"/>
        </w:rPr>
      </w:pPr>
      <w:r>
        <w:rPr>
          <w:rFonts w:hint="eastAsia" w:ascii="宋体" w:hAnsi="宋体" w:eastAsia="宋体" w:cs="宋体"/>
          <w:sz w:val="24"/>
          <w:szCs w:val="24"/>
        </w:rPr>
        <w:t>7.4.1定期安全检查，负责组织的单位行政领导应亲自主持参加并邀请厂工会负责人一起检查。其主要内容如下：</w:t>
      </w:r>
    </w:p>
    <w:p>
      <w:pPr>
        <w:spacing w:line="360" w:lineRule="auto"/>
        <w:rPr>
          <w:rFonts w:ascii="宋体" w:hAnsi="宋体" w:eastAsia="宋体" w:cs="宋体"/>
          <w:sz w:val="24"/>
          <w:szCs w:val="24"/>
        </w:rPr>
      </w:pPr>
      <w:r>
        <w:rPr>
          <w:rFonts w:hint="eastAsia" w:ascii="宋体" w:hAnsi="宋体" w:eastAsia="宋体" w:cs="宋体"/>
          <w:sz w:val="24"/>
          <w:szCs w:val="24"/>
        </w:rPr>
        <w:t>查领导——是否坚持安全第一，预防为主的安全施工方针，是否把安全工作列入重要议事日程并付诸实施，是否做到“五同时”以及各级安全施工责任制的落实情况。</w:t>
      </w:r>
    </w:p>
    <w:p>
      <w:pPr>
        <w:spacing w:line="360" w:lineRule="auto"/>
        <w:rPr>
          <w:rFonts w:ascii="宋体" w:hAnsi="宋体" w:eastAsia="宋体" w:cs="宋体"/>
          <w:sz w:val="24"/>
          <w:szCs w:val="24"/>
        </w:rPr>
      </w:pPr>
      <w:r>
        <w:rPr>
          <w:rFonts w:hint="eastAsia" w:ascii="宋体" w:hAnsi="宋体" w:eastAsia="宋体" w:cs="宋体"/>
          <w:sz w:val="24"/>
          <w:szCs w:val="24"/>
        </w:rPr>
        <w:t>查管理——查各项安全管理制度和帐表册卡的建立及执行情况。查安监部门和其他有关部门的安全管理效能。查安全网络的组织和活动情况。查工地和班组安全管理工作。</w:t>
      </w:r>
    </w:p>
    <w:p>
      <w:pPr>
        <w:spacing w:line="360" w:lineRule="auto"/>
        <w:rPr>
          <w:rFonts w:ascii="宋体" w:hAnsi="宋体" w:eastAsia="宋体" w:cs="宋体"/>
          <w:sz w:val="24"/>
          <w:szCs w:val="24"/>
        </w:rPr>
      </w:pPr>
      <w:r>
        <w:rPr>
          <w:rFonts w:hint="eastAsia" w:ascii="宋体" w:hAnsi="宋体" w:eastAsia="宋体" w:cs="宋体"/>
          <w:sz w:val="24"/>
          <w:szCs w:val="24"/>
        </w:rPr>
        <w:t>查隐患——查施工现场存在的隐患，查违章违纪，查安全设施及安全标志的设置，查文明施工情况。</w:t>
      </w:r>
    </w:p>
    <w:p>
      <w:pPr>
        <w:spacing w:line="360" w:lineRule="auto"/>
        <w:rPr>
          <w:rFonts w:ascii="宋体" w:hAnsi="宋体" w:eastAsia="宋体" w:cs="宋体"/>
          <w:sz w:val="24"/>
          <w:szCs w:val="24"/>
        </w:rPr>
      </w:pPr>
      <w:r>
        <w:rPr>
          <w:rFonts w:hint="eastAsia" w:ascii="宋体" w:hAnsi="宋体" w:eastAsia="宋体" w:cs="宋体"/>
          <w:sz w:val="24"/>
          <w:szCs w:val="24"/>
        </w:rPr>
        <w:t>查事故处理——是否真正做到三不放过，是否按照有关规定进行检查，班组必须及时处理统计和上报。</w:t>
      </w:r>
    </w:p>
    <w:p>
      <w:pPr>
        <w:pStyle w:val="3"/>
        <w:rPr>
          <w:rFonts w:ascii="宋体" w:hAnsi="宋体" w:eastAsia="宋体" w:cs="宋体"/>
          <w:sz w:val="24"/>
          <w:szCs w:val="24"/>
        </w:rPr>
      </w:pPr>
      <w:bookmarkStart w:id="84" w:name="_Toc462830691"/>
      <w:r>
        <w:rPr>
          <w:rFonts w:hint="eastAsia" w:ascii="宋体" w:hAnsi="宋体" w:eastAsia="宋体" w:cs="宋体"/>
          <w:sz w:val="24"/>
          <w:szCs w:val="24"/>
        </w:rPr>
        <w:t>7.5施工过程中的安全管理</w:t>
      </w:r>
      <w:bookmarkEnd w:id="84"/>
    </w:p>
    <w:p>
      <w:pPr>
        <w:spacing w:line="360" w:lineRule="auto"/>
        <w:rPr>
          <w:rFonts w:ascii="宋体" w:hAnsi="宋体" w:eastAsia="宋体" w:cs="宋体"/>
          <w:sz w:val="24"/>
          <w:szCs w:val="24"/>
        </w:rPr>
      </w:pPr>
      <w:r>
        <w:rPr>
          <w:rFonts w:hint="eastAsia" w:ascii="宋体" w:hAnsi="宋体" w:eastAsia="宋体" w:cs="宋体"/>
          <w:sz w:val="24"/>
          <w:szCs w:val="24"/>
        </w:rPr>
        <w:t>7.5.1工程部及监理对各施工单位的安全施工都负有监督和指导的责任，应建立较长期的合作关系，将分包单位的安全施工列入本单位重要议事日程，不要以包代管，以罚代管。</w:t>
      </w:r>
    </w:p>
    <w:p>
      <w:pPr>
        <w:spacing w:line="360" w:lineRule="auto"/>
        <w:rPr>
          <w:rFonts w:ascii="宋体" w:hAnsi="宋体" w:eastAsia="宋体" w:cs="宋体"/>
          <w:sz w:val="24"/>
          <w:szCs w:val="24"/>
        </w:rPr>
      </w:pPr>
      <w:r>
        <w:rPr>
          <w:rFonts w:hint="eastAsia" w:ascii="宋体" w:hAnsi="宋体" w:eastAsia="宋体" w:cs="宋体"/>
          <w:sz w:val="24"/>
          <w:szCs w:val="24"/>
        </w:rPr>
        <w:t>7.5.2审查施工单位安全资质，尤其是新工程开工时，资质审查不得自行降低标准，不能简化审查手续，对于管理混乱或上年度发生过人身死亡事故的分包单位，不能继续使用。</w:t>
      </w:r>
    </w:p>
    <w:p>
      <w:pPr>
        <w:spacing w:line="360" w:lineRule="auto"/>
        <w:rPr>
          <w:rFonts w:ascii="宋体" w:hAnsi="宋体" w:eastAsia="宋体" w:cs="宋体"/>
          <w:sz w:val="24"/>
          <w:szCs w:val="24"/>
        </w:rPr>
      </w:pPr>
      <w:r>
        <w:rPr>
          <w:rFonts w:hint="eastAsia" w:ascii="宋体" w:hAnsi="宋体" w:eastAsia="宋体" w:cs="宋体"/>
          <w:sz w:val="24"/>
          <w:szCs w:val="24"/>
        </w:rPr>
        <w:t>7.5.3分包单位安全资质审查内容：</w:t>
      </w:r>
    </w:p>
    <w:p>
      <w:pPr>
        <w:spacing w:line="360" w:lineRule="auto"/>
        <w:rPr>
          <w:rFonts w:ascii="宋体" w:hAnsi="宋体" w:eastAsia="宋体" w:cs="宋体"/>
          <w:sz w:val="24"/>
          <w:szCs w:val="24"/>
        </w:rPr>
      </w:pPr>
      <w:r>
        <w:rPr>
          <w:rFonts w:hint="eastAsia" w:ascii="宋体" w:hAnsi="宋体" w:eastAsia="宋体" w:cs="宋体"/>
          <w:sz w:val="24"/>
          <w:szCs w:val="24"/>
        </w:rPr>
        <w:t>7.5.3.1有关部门颁发的营业执照和施工资质证书。</w:t>
      </w:r>
    </w:p>
    <w:p>
      <w:pPr>
        <w:spacing w:line="360" w:lineRule="auto"/>
        <w:rPr>
          <w:rFonts w:ascii="宋体" w:hAnsi="宋体" w:eastAsia="宋体" w:cs="宋体"/>
          <w:sz w:val="24"/>
          <w:szCs w:val="24"/>
        </w:rPr>
      </w:pPr>
      <w:r>
        <w:rPr>
          <w:rFonts w:hint="eastAsia" w:ascii="宋体" w:hAnsi="宋体" w:eastAsia="宋体" w:cs="宋体"/>
          <w:sz w:val="24"/>
          <w:szCs w:val="24"/>
        </w:rPr>
        <w:t>7.5.3.2经过公证的法人代表资格证书。</w:t>
      </w:r>
    </w:p>
    <w:p>
      <w:pPr>
        <w:spacing w:line="360" w:lineRule="auto"/>
        <w:rPr>
          <w:rFonts w:ascii="宋体" w:hAnsi="宋体" w:eastAsia="宋体" w:cs="宋体"/>
          <w:sz w:val="24"/>
          <w:szCs w:val="24"/>
        </w:rPr>
      </w:pPr>
      <w:r>
        <w:rPr>
          <w:rFonts w:hint="eastAsia" w:ascii="宋体" w:hAnsi="宋体" w:eastAsia="宋体" w:cs="宋体"/>
          <w:sz w:val="24"/>
          <w:szCs w:val="24"/>
        </w:rPr>
        <w:t>7.5.3.3由劳动部门颁发的“安全施工合格证”施工简历和近三年的安全施工记录。</w:t>
      </w:r>
    </w:p>
    <w:p>
      <w:pPr>
        <w:spacing w:line="360" w:lineRule="auto"/>
        <w:rPr>
          <w:rFonts w:ascii="宋体" w:hAnsi="宋体" w:eastAsia="宋体" w:cs="宋体"/>
          <w:sz w:val="24"/>
          <w:szCs w:val="24"/>
        </w:rPr>
      </w:pPr>
      <w:r>
        <w:rPr>
          <w:rFonts w:hint="eastAsia" w:ascii="宋体" w:hAnsi="宋体" w:eastAsia="宋体" w:cs="宋体"/>
          <w:sz w:val="24"/>
          <w:szCs w:val="24"/>
        </w:rPr>
        <w:t>7.5.3.4安全施工的技术素质（包括负责人、工程技术人员和工人）及特种行业作业人员取证情况。</w:t>
      </w:r>
    </w:p>
    <w:p>
      <w:pPr>
        <w:spacing w:line="360" w:lineRule="auto"/>
        <w:rPr>
          <w:rFonts w:ascii="宋体" w:hAnsi="宋体" w:eastAsia="宋体" w:cs="宋体"/>
          <w:sz w:val="24"/>
          <w:szCs w:val="24"/>
        </w:rPr>
      </w:pPr>
      <w:r>
        <w:rPr>
          <w:rFonts w:hint="eastAsia" w:ascii="宋体" w:hAnsi="宋体" w:eastAsia="宋体" w:cs="宋体"/>
          <w:sz w:val="24"/>
          <w:szCs w:val="24"/>
        </w:rPr>
        <w:t>7.5.3.5安全施工管理机构及其人员配备（30人以上的分包单位必须配有专职安全员，设有二级机构的分包单位必须有专职的安全管理机构）。</w:t>
      </w:r>
    </w:p>
    <w:p>
      <w:pPr>
        <w:spacing w:line="360" w:lineRule="auto"/>
        <w:rPr>
          <w:rFonts w:ascii="宋体" w:hAnsi="宋体" w:eastAsia="宋体" w:cs="宋体"/>
          <w:sz w:val="24"/>
          <w:szCs w:val="24"/>
        </w:rPr>
      </w:pPr>
      <w:r>
        <w:rPr>
          <w:rFonts w:hint="eastAsia" w:ascii="宋体" w:hAnsi="宋体" w:eastAsia="宋体" w:cs="宋体"/>
          <w:sz w:val="24"/>
          <w:szCs w:val="24"/>
        </w:rPr>
        <w:t>7.5.4保证安全施工的机械、工器具及安全防护设施的配备及安全施工管理制度及办法。工程开工前，各施工单位必须组织全体人员分工种进行安全教育和考试，考试人员名单和考试成绩必须报工程部经理及监理部门备案，并经抽考合格后方可进行现场施工。凡增补或调换人员，更换工种，在上岗前必须进行安全教育和考试技术上岗证。</w:t>
      </w:r>
    </w:p>
    <w:p>
      <w:pPr>
        <w:spacing w:line="360" w:lineRule="auto"/>
        <w:rPr>
          <w:rFonts w:ascii="宋体" w:hAnsi="宋体" w:eastAsia="宋体" w:cs="宋体"/>
          <w:sz w:val="24"/>
          <w:szCs w:val="24"/>
        </w:rPr>
      </w:pPr>
      <w:r>
        <w:rPr>
          <w:rFonts w:hint="eastAsia" w:ascii="宋体" w:hAnsi="宋体" w:eastAsia="宋体" w:cs="宋体"/>
          <w:sz w:val="24"/>
          <w:szCs w:val="24"/>
        </w:rPr>
        <w:t>7.5.5工单位对所承担的施工项目必须编制安全施工措施。大型独立项目应编制施工组织设计，作业指导书等类措施安全文件，经发包单位施工技术、安监部门审查合格后执行。可以作为合同的附件，无此附件，所签的承包合同无效。因无安全施工措施而发生事故，发包单位签约者应负责任。</w:t>
      </w:r>
    </w:p>
    <w:p>
      <w:pPr>
        <w:spacing w:line="360" w:lineRule="auto"/>
        <w:rPr>
          <w:rFonts w:ascii="宋体" w:hAnsi="宋体" w:eastAsia="宋体" w:cs="宋体"/>
          <w:sz w:val="24"/>
          <w:szCs w:val="24"/>
        </w:rPr>
      </w:pPr>
      <w:r>
        <w:rPr>
          <w:rFonts w:hint="eastAsia" w:ascii="宋体" w:hAnsi="宋体" w:eastAsia="宋体" w:cs="宋体"/>
          <w:sz w:val="24"/>
          <w:szCs w:val="24"/>
        </w:rPr>
        <w:t>7.5.6各施工单位必须认真贯彻执行国家有关安全施工的方针、政策、法令、法规和电力建设安全工作规程，安全施工管理规定。遵守发包单位有关安全施工，文明施工方面的管理监督和指导，并定期向工程部及监理部门汇报安全方面工作。</w:t>
      </w:r>
    </w:p>
    <w:p>
      <w:pPr>
        <w:spacing w:line="360" w:lineRule="auto"/>
        <w:rPr>
          <w:rFonts w:ascii="宋体" w:hAnsi="宋体" w:eastAsia="宋体" w:cs="宋体"/>
          <w:sz w:val="24"/>
          <w:szCs w:val="24"/>
        </w:rPr>
      </w:pPr>
      <w:r>
        <w:rPr>
          <w:rFonts w:hint="eastAsia" w:ascii="宋体" w:hAnsi="宋体" w:eastAsia="宋体" w:cs="宋体"/>
          <w:sz w:val="24"/>
          <w:szCs w:val="24"/>
        </w:rPr>
        <w:t>7.5.7施工现场防火管理</w:t>
      </w:r>
    </w:p>
    <w:p>
      <w:pPr>
        <w:spacing w:line="360" w:lineRule="auto"/>
        <w:rPr>
          <w:rFonts w:ascii="宋体" w:hAnsi="宋体" w:eastAsia="宋体" w:cs="宋体"/>
          <w:sz w:val="24"/>
          <w:szCs w:val="24"/>
        </w:rPr>
      </w:pPr>
      <w:r>
        <w:rPr>
          <w:rFonts w:hint="eastAsia" w:ascii="宋体" w:hAnsi="宋体" w:eastAsia="宋体" w:cs="宋体"/>
          <w:sz w:val="24"/>
          <w:szCs w:val="24"/>
        </w:rPr>
        <w:t>7.5.7.1各施工单位负责人应全面负责现场防火安全工作。</w:t>
      </w:r>
    </w:p>
    <w:p>
      <w:pPr>
        <w:spacing w:line="360" w:lineRule="auto"/>
        <w:rPr>
          <w:rFonts w:ascii="宋体" w:hAnsi="宋体" w:eastAsia="宋体" w:cs="宋体"/>
          <w:sz w:val="24"/>
          <w:szCs w:val="24"/>
        </w:rPr>
      </w:pPr>
      <w:r>
        <w:rPr>
          <w:rFonts w:hint="eastAsia" w:ascii="宋体" w:hAnsi="宋体" w:eastAsia="宋体" w:cs="宋体"/>
          <w:sz w:val="24"/>
          <w:szCs w:val="24"/>
        </w:rPr>
        <w:t>7.5.7.2施工现场应明确划分用火作业区，及时清理一切可燃易燃物品。仓库易燃易爆物品区不准动用明火。氧气瓶、乙炔瓶距离不得少于10m，距明火不得少于10m，动用电火焊必须有上岗证，严禁无证操作。</w:t>
      </w:r>
    </w:p>
    <w:p>
      <w:pPr>
        <w:pStyle w:val="3"/>
        <w:rPr>
          <w:rFonts w:ascii="宋体" w:hAnsi="宋体" w:eastAsia="宋体" w:cs="宋体"/>
          <w:sz w:val="24"/>
          <w:szCs w:val="24"/>
        </w:rPr>
      </w:pPr>
      <w:bookmarkStart w:id="85" w:name="_Toc462830692"/>
      <w:r>
        <w:rPr>
          <w:rFonts w:hint="eastAsia" w:ascii="宋体" w:hAnsi="宋体" w:eastAsia="宋体" w:cs="宋体"/>
          <w:sz w:val="24"/>
          <w:szCs w:val="24"/>
        </w:rPr>
        <w:t>7.6监理安全文明施工审查管理措施</w:t>
      </w:r>
      <w:bookmarkEnd w:id="85"/>
    </w:p>
    <w:p>
      <w:pPr>
        <w:spacing w:line="360" w:lineRule="auto"/>
        <w:rPr>
          <w:rFonts w:ascii="宋体" w:hAnsi="宋体" w:eastAsia="宋体" w:cs="宋体"/>
          <w:sz w:val="24"/>
          <w:szCs w:val="24"/>
        </w:rPr>
      </w:pPr>
      <w:r>
        <w:rPr>
          <w:rFonts w:hint="eastAsia" w:ascii="宋体" w:hAnsi="宋体" w:eastAsia="宋体" w:cs="宋体"/>
          <w:sz w:val="24"/>
          <w:szCs w:val="24"/>
        </w:rPr>
        <w:t>7.6.1审查施工组织设计中的安全技术措施，专项施工方案是否符合工程建设强制性标准。如存在安全事故隐患的，施工单位必须限期整改，情况严重的有权暂时停止施工，并及时报告工程部领导。施工单位拒不整改或者不停止施工的，有权向有关主管部门及时报告。</w:t>
      </w:r>
    </w:p>
    <w:p>
      <w:pPr>
        <w:rPr>
          <w:rFonts w:ascii="宋体" w:hAnsi="宋体" w:eastAsia="宋体" w:cs="宋体"/>
          <w:sz w:val="24"/>
          <w:szCs w:val="24"/>
        </w:rPr>
      </w:pPr>
    </w:p>
    <w:p>
      <w:pPr>
        <w:jc w:val="center"/>
      </w:pPr>
      <w:r>
        <w:rPr>
          <w:rFonts w:hint="eastAsia"/>
        </w:rPr>
        <w:t>(</w:t>
      </w:r>
      <w:r>
        <w:t>------</w:t>
      </w:r>
      <w:r>
        <w:rPr>
          <w:rFonts w:hint="eastAsia"/>
        </w:rPr>
        <w:t>以下无正文</w:t>
      </w:r>
      <w:r>
        <w:t>-------</w:t>
      </w:r>
      <w:r>
        <w:rPr>
          <w:rFonts w:hint="eastAsia"/>
        </w:rPr>
        <w:t>)</w:t>
      </w:r>
    </w:p>
    <w:sectPr>
      <w:headerReference r:id="rId6" w:type="first"/>
      <w:footerReference r:id="rId8" w:type="first"/>
      <w:footerReference r:id="rId7" w:type="default"/>
      <w:pgSz w:w="11906" w:h="16838"/>
      <w:pgMar w:top="1440" w:right="1066"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520"/>
        <w:tab w:val="clear" w:pos="4153"/>
      </w:tabs>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before="120"/>
      <w:ind w:firstLine="0"/>
      <w:jc w:val="right"/>
      <w:rPr>
        <w:rFonts w:ascii="楷体" w:hAnsi="楷体" w:eastAsia="楷体" w:cs="黑体"/>
        <w:color w:val="3B3838" w:themeColor="background2" w:themeShade="40"/>
        <w:sz w:val="18"/>
        <w:szCs w:val="18"/>
      </w:rPr>
    </w:pPr>
    <w:r>
      <w:tab/>
    </w:r>
    <w:r>
      <w:rPr>
        <w:rFonts w:hint="eastAsia" w:ascii="楷体" w:hAnsi="楷体" w:eastAsia="楷体" w:cs="黑体"/>
        <w:color w:val="3B3838" w:themeColor="background2" w:themeShade="40"/>
        <w:sz w:val="18"/>
        <w:szCs w:val="18"/>
      </w:rPr>
      <w:t>常州正衡电力工程监理有限公司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before="120"/>
      <w:ind w:firstLine="0"/>
      <w:jc w:val="right"/>
      <w:rPr>
        <w:rFonts w:ascii="楷体" w:hAnsi="楷体" w:eastAsia="楷体" w:cs="黑体"/>
        <w:color w:val="3B3838" w:themeColor="background2" w:themeShade="40"/>
        <w:sz w:val="18"/>
        <w:szCs w:val="18"/>
      </w:rPr>
    </w:pPr>
    <w:r>
      <w:rPr>
        <w:rFonts w:hint="eastAsia" w:ascii="楷体" w:hAnsi="楷体" w:eastAsia="楷体" w:cs="黑体"/>
        <w:color w:val="3B3838" w:themeColor="background2" w:themeShade="40"/>
        <w:sz w:val="18"/>
        <w:szCs w:val="18"/>
      </w:rPr>
      <w:t>常州正衡电力工程监理有限公司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7E5AE"/>
    <w:multiLevelType w:val="singleLevel"/>
    <w:tmpl w:val="52A7E5AE"/>
    <w:lvl w:ilvl="0" w:tentative="0">
      <w:start w:val="1"/>
      <w:numFmt w:val="decimal"/>
      <w:suff w:val="nothing"/>
      <w:lvlText w:val="（%1）"/>
      <w:lvlJc w:val="left"/>
    </w:lvl>
  </w:abstractNum>
  <w:abstractNum w:abstractNumId="1">
    <w:nsid w:val="52A7F430"/>
    <w:multiLevelType w:val="singleLevel"/>
    <w:tmpl w:val="52A7F430"/>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621"/>
    <w:rsid w:val="00057568"/>
    <w:rsid w:val="000B3E47"/>
    <w:rsid w:val="000D4593"/>
    <w:rsid w:val="00112559"/>
    <w:rsid w:val="00182C79"/>
    <w:rsid w:val="001A104C"/>
    <w:rsid w:val="001A29C1"/>
    <w:rsid w:val="001A6ABA"/>
    <w:rsid w:val="001F119F"/>
    <w:rsid w:val="0022442C"/>
    <w:rsid w:val="00225331"/>
    <w:rsid w:val="00235AC0"/>
    <w:rsid w:val="002445BB"/>
    <w:rsid w:val="0027312D"/>
    <w:rsid w:val="002741BF"/>
    <w:rsid w:val="00275F36"/>
    <w:rsid w:val="00285C52"/>
    <w:rsid w:val="00313103"/>
    <w:rsid w:val="00386AF5"/>
    <w:rsid w:val="00396ED5"/>
    <w:rsid w:val="00441B17"/>
    <w:rsid w:val="0048196B"/>
    <w:rsid w:val="004D082A"/>
    <w:rsid w:val="00595591"/>
    <w:rsid w:val="005F1F2D"/>
    <w:rsid w:val="0060649A"/>
    <w:rsid w:val="00613614"/>
    <w:rsid w:val="007A64BF"/>
    <w:rsid w:val="007F6716"/>
    <w:rsid w:val="008069FC"/>
    <w:rsid w:val="00811D6D"/>
    <w:rsid w:val="00886368"/>
    <w:rsid w:val="00A217CC"/>
    <w:rsid w:val="00A44A27"/>
    <w:rsid w:val="00AA6FAB"/>
    <w:rsid w:val="00B47CB3"/>
    <w:rsid w:val="00B76367"/>
    <w:rsid w:val="00BE2747"/>
    <w:rsid w:val="00D16AC7"/>
    <w:rsid w:val="00D573BE"/>
    <w:rsid w:val="00D838F3"/>
    <w:rsid w:val="00DC4B28"/>
    <w:rsid w:val="00DC7621"/>
    <w:rsid w:val="00DD252B"/>
    <w:rsid w:val="00DE4F82"/>
    <w:rsid w:val="00E206B9"/>
    <w:rsid w:val="00E459BB"/>
    <w:rsid w:val="00E73D7B"/>
    <w:rsid w:val="00F07A5B"/>
    <w:rsid w:val="00F561D0"/>
    <w:rsid w:val="00F64398"/>
    <w:rsid w:val="00FB081C"/>
    <w:rsid w:val="00FB1326"/>
    <w:rsid w:val="00FF0943"/>
    <w:rsid w:val="00FF7D18"/>
    <w:rsid w:val="10FA5ADD"/>
    <w:rsid w:val="1BDE6BF8"/>
    <w:rsid w:val="22FF7AAB"/>
    <w:rsid w:val="23191884"/>
    <w:rsid w:val="28253E11"/>
    <w:rsid w:val="2B6354D5"/>
    <w:rsid w:val="2D266BD9"/>
    <w:rsid w:val="2E910878"/>
    <w:rsid w:val="3EC01326"/>
    <w:rsid w:val="593E27C4"/>
    <w:rsid w:val="64666DD7"/>
    <w:rsid w:val="7C813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link w:val="17"/>
    <w:unhideWhenUsed/>
    <w:qFormat/>
    <w:uiPriority w:val="99"/>
    <w:pPr>
      <w:spacing w:after="120"/>
    </w:p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uiPriority w:val="39"/>
  </w:style>
  <w:style w:type="paragraph" w:styleId="8">
    <w:name w:val="toc 2"/>
    <w:basedOn w:val="1"/>
    <w:next w:val="1"/>
    <w:unhideWhenUsed/>
    <w:uiPriority w:val="39"/>
    <w:pPr>
      <w:ind w:left="420" w:leftChars="200"/>
    </w:pPr>
  </w:style>
  <w:style w:type="paragraph" w:styleId="9">
    <w:name w:val="Body Text 2"/>
    <w:basedOn w:val="1"/>
    <w:link w:val="18"/>
    <w:unhideWhenUsed/>
    <w:qFormat/>
    <w:uiPriority w:val="99"/>
    <w:pPr>
      <w:spacing w:after="120" w:line="480" w:lineRule="auto"/>
    </w:pPr>
  </w:style>
  <w:style w:type="paragraph" w:styleId="10">
    <w:name w:val="Normal (Web)"/>
    <w:basedOn w:val="1"/>
    <w:unhideWhenUsed/>
    <w:qFormat/>
    <w:uiPriority w:val="99"/>
    <w:rPr>
      <w:sz w:val="24"/>
    </w:rPr>
  </w:style>
  <w:style w:type="character" w:styleId="12">
    <w:name w:val="page number"/>
    <w:basedOn w:val="11"/>
    <w:qFormat/>
    <w:uiPriority w:val="0"/>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5">
    <w:name w:val="页眉 字符"/>
    <w:basedOn w:val="11"/>
    <w:link w:val="6"/>
    <w:qFormat/>
    <w:uiPriority w:val="99"/>
    <w:rPr>
      <w:sz w:val="18"/>
      <w:szCs w:val="18"/>
    </w:rPr>
  </w:style>
  <w:style w:type="character" w:customStyle="1" w:styleId="16">
    <w:name w:val="页脚 字符"/>
    <w:basedOn w:val="11"/>
    <w:link w:val="5"/>
    <w:qFormat/>
    <w:uiPriority w:val="99"/>
    <w:rPr>
      <w:sz w:val="18"/>
      <w:szCs w:val="18"/>
    </w:rPr>
  </w:style>
  <w:style w:type="character" w:customStyle="1" w:styleId="17">
    <w:name w:val="正文文本 字符"/>
    <w:basedOn w:val="11"/>
    <w:link w:val="4"/>
    <w:semiHidden/>
    <w:uiPriority w:val="99"/>
  </w:style>
  <w:style w:type="character" w:customStyle="1" w:styleId="18">
    <w:name w:val="正文文本 2 字符"/>
    <w:basedOn w:val="11"/>
    <w:link w:val="9"/>
    <w:semiHidden/>
    <w:uiPriority w:val="99"/>
  </w:style>
  <w:style w:type="character" w:customStyle="1" w:styleId="19">
    <w:name w:val="标题 1 字符"/>
    <w:basedOn w:val="11"/>
    <w:link w:val="2"/>
    <w:uiPriority w:val="9"/>
    <w:rPr>
      <w:b/>
      <w:bCs/>
      <w:kern w:val="44"/>
      <w:sz w:val="44"/>
      <w:szCs w:val="44"/>
    </w:rPr>
  </w:style>
  <w:style w:type="character" w:customStyle="1" w:styleId="20">
    <w:name w:val="标题 2 字符"/>
    <w:basedOn w:val="11"/>
    <w:link w:val="3"/>
    <w:semiHidden/>
    <w:qFormat/>
    <w:uiPriority w:val="9"/>
    <w:rPr>
      <w:rFonts w:asciiTheme="majorHAnsi" w:hAnsiTheme="majorHAnsi" w:eastAsiaTheme="majorEastAsia" w:cstheme="majorBidi"/>
      <w:b/>
      <w:bCs/>
      <w:sz w:val="32"/>
      <w:szCs w:val="32"/>
    </w:rPr>
  </w:style>
  <w:style w:type="paragraph" w:customStyle="1" w:styleId="21">
    <w:name w:val="样式4"/>
    <w:basedOn w:val="1"/>
    <w:qFormat/>
    <w:uiPriority w:val="0"/>
    <w:pPr>
      <w:tabs>
        <w:tab w:val="left" w:pos="366"/>
        <w:tab w:val="left" w:pos="720"/>
      </w:tabs>
      <w:topLinePunct/>
      <w:ind w:firstLine="425"/>
    </w:pPr>
    <w:rPr>
      <w:rFonts w:eastAsia="黑体"/>
      <w:bCs/>
      <w:caps/>
      <w:kern w:val="21"/>
      <w:szCs w:val="21"/>
      <w:lang w:val="zh-CN"/>
    </w:rPr>
  </w:style>
  <w:style w:type="paragraph" w:customStyle="1" w:styleId="22">
    <w:name w:val="正文3"/>
    <w:basedOn w:val="1"/>
    <w:uiPriority w:val="0"/>
    <w:pPr>
      <w:tabs>
        <w:tab w:val="left" w:pos="720"/>
        <w:tab w:val="left" w:pos="1931"/>
      </w:tabs>
      <w:snapToGrid w:val="0"/>
      <w:spacing w:line="240" w:lineRule="atLeast"/>
      <w:ind w:left="1418" w:hanging="567" w:firstLineChars="200"/>
    </w:pPr>
    <w:rPr>
      <w:rFonts w:ascii="Times New Roman" w:hAnsi="Times New Roman" w:eastAsia="宋体" w:cs="Times New Roman"/>
      <w:sz w:val="28"/>
      <w:szCs w:val="20"/>
    </w:rPr>
  </w:style>
  <w:style w:type="paragraph" w:customStyle="1" w:styleId="23">
    <w:name w:val="正文2"/>
    <w:basedOn w:val="1"/>
    <w:qFormat/>
    <w:uiPriority w:val="0"/>
    <w:pPr>
      <w:tabs>
        <w:tab w:val="left" w:pos="720"/>
        <w:tab w:val="left" w:pos="992"/>
      </w:tabs>
      <w:snapToGrid w:val="0"/>
      <w:spacing w:line="240" w:lineRule="atLeast"/>
      <w:ind w:left="992" w:firstLine="200" w:firstLineChars="200"/>
    </w:pPr>
    <w:rPr>
      <w:rFonts w:ascii="Times New Roman" w:hAnsi="Times New Roman" w:eastAsia="宋体" w:cs="Times New Roman"/>
      <w:sz w:val="28"/>
      <w:szCs w:val="20"/>
    </w:rPr>
  </w:style>
  <w:style w:type="paragraph" w:customStyle="1" w:styleId="24">
    <w:name w:val="样式6"/>
    <w:basedOn w:val="1"/>
    <w:qFormat/>
    <w:uiPriority w:val="0"/>
    <w:pPr>
      <w:tabs>
        <w:tab w:val="left" w:pos="720"/>
        <w:tab w:val="left" w:pos="1110"/>
      </w:tabs>
      <w:spacing w:before="156" w:beforeLines="50" w:line="360" w:lineRule="auto"/>
      <w:ind w:left="1110" w:hanging="555" w:firstLineChars="200"/>
    </w:pPr>
    <w:rPr>
      <w:rFonts w:ascii="黑体" w:hAnsi="Times New Roman" w:eastAsia="黑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677205-89C4-42D0-AD27-CA279B2DE9B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1848</Words>
  <Characters>10534</Characters>
  <Lines>87</Lines>
  <Paragraphs>24</Paragraphs>
  <ScaleCrop>false</ScaleCrop>
  <LinksUpToDate>false</LinksUpToDate>
  <CharactersWithSpaces>12358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2016-07-25T02:21:00Z</dcterms:created>
  <dc:creator>jww</dc:creator>
  <cp:lastModifiedBy>24480</cp:lastModifiedBy>
  <dcterms:modified xsi:type="dcterms:W3CDTF">2020-10-27T02:59:52Z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