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Toc261985816"/>
      <w:bookmarkStart w:id="1" w:name="_Toc260815887"/>
      <w:r>
        <w:rPr>
          <w:rFonts w:hint="eastAsia"/>
        </w:rPr>
        <w:t>GFDZJBM27：  平行检验统计表</w:t>
      </w:r>
      <w:bookmarkEnd w:id="0"/>
      <w:bookmarkEnd w:id="1"/>
    </w:p>
    <w:p>
      <w:pPr>
        <w:pStyle w:val="11"/>
        <w:rPr>
          <w:rFonts w:hint="eastAsia"/>
          <w:spacing w:val="30"/>
        </w:rPr>
      </w:pPr>
      <w:r>
        <w:rPr>
          <w:rFonts w:hint="eastAsia"/>
          <w:spacing w:val="30"/>
        </w:rPr>
        <w:t>平行检验统计表</w:t>
      </w:r>
    </w:p>
    <w:p>
      <w:pPr>
        <w:pStyle w:val="11"/>
        <w:ind w:left="6405" w:hanging="6405" w:hangingChars="3050"/>
        <w:jc w:val="left"/>
        <w:rPr>
          <w:rFonts w:hint="eastAsia" w:ascii="宋体" w:eastAsia="宋体" w:cs="宋体"/>
          <w:sz w:val="21"/>
          <w:szCs w:val="21"/>
          <w:lang w:eastAsia="zh-CN"/>
        </w:rPr>
      </w:pPr>
      <w:r>
        <w:rPr>
          <w:rFonts w:hint="eastAsia" w:ascii="宋体" w:eastAsia="宋体" w:cs="宋体"/>
          <w:sz w:val="21"/>
          <w:szCs w:val="21"/>
        </w:rPr>
        <w:t>工程名称：</w:t>
      </w:r>
      <w:r>
        <w:rPr>
          <w:rFonts w:hint="eastAsia" w:ascii="宋体" w:eastAsia="宋体" w:cs="宋体"/>
          <w:sz w:val="21"/>
          <w:szCs w:val="21"/>
          <w:lang w:eastAsia="zh-CN"/>
        </w:rPr>
        <w:t>博格华纳汽车零部件【天津】有限公司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>1358·1KWP屋顶</w:t>
      </w:r>
      <w:r>
        <w:rPr>
          <w:rFonts w:hint="eastAsia" w:ascii="宋体" w:hAnsi="宋体" w:eastAsia="宋体" w:cs="宋体"/>
          <w:sz w:val="21"/>
          <w:szCs w:val="21"/>
        </w:rPr>
        <w:t>分布式光伏</w:t>
      </w:r>
      <w:r>
        <w:rPr>
          <w:rFonts w:hint="eastAsia" w:ascii="宋体" w:eastAsia="宋体" w:cs="宋体"/>
          <w:sz w:val="21"/>
          <w:szCs w:val="21"/>
          <w:lang w:eastAsia="zh-CN"/>
        </w:rPr>
        <w:t>电站</w:t>
      </w: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 w:cs="宋体"/>
          <w:sz w:val="21"/>
          <w:szCs w:val="21"/>
        </w:rPr>
        <w:t xml:space="preserve">            </w:t>
      </w:r>
    </w:p>
    <w:p>
      <w:pPr>
        <w:pStyle w:val="11"/>
        <w:ind w:firstLine="6090" w:firstLineChars="2900"/>
        <w:jc w:val="left"/>
        <w:rPr>
          <w:spacing w:val="30"/>
        </w:rPr>
      </w:pPr>
      <w:r>
        <w:rPr>
          <w:rFonts w:hint="eastAsia" w:ascii="宋体" w:eastAsia="宋体" w:cs="宋体"/>
          <w:sz w:val="21"/>
          <w:szCs w:val="21"/>
        </w:rPr>
        <w:t xml:space="preserve"> 编号：ZHJL-PXTJ-001  </w:t>
      </w:r>
      <w:r>
        <w:rPr>
          <w:rFonts w:hint="eastAsia" w:ascii="宋体"/>
          <w:sz w:val="18"/>
          <w:szCs w:val="18"/>
        </w:rPr>
        <w:t xml:space="preserve">                                        </w:t>
      </w:r>
    </w:p>
    <w:tbl>
      <w:tblPr>
        <w:tblStyle w:val="7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1区  2区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  区5区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.07.21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组件安装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设备、工序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.07.21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组件安装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  3区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07·25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逆变器安装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 3区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09·08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逆变器安装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 5 6区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设备、工序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09·08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电缆桥架安装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1 2 3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09·09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电缆桥架安装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14 5 6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09·09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支架安装车棚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设备、工序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09·12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钢筋安装西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2022·08·27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钢筋安装东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2022·09·24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组件安装车棚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2022·09·16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直流电缆敷设车棚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2022·09·29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交流电缆敷设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2022·10·16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直流电缆敷设屋面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2022·10·18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·17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接地安装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李小忘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2022·10·21</w:t>
            </w:r>
            <w:bookmarkStart w:id="2" w:name="_GoBack"/>
            <w:bookmarkEnd w:id="2"/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10"/>
        <w:spacing w:beforeLines="2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RlNmM1NDBkN2M1MzY0Zjg4ZjEyYWFmZTQzYWIzYjgifQ=="/>
  </w:docVars>
  <w:rsids>
    <w:rsidRoot w:val="00B23CE2"/>
    <w:rsid w:val="00063BE1"/>
    <w:rsid w:val="00065E2B"/>
    <w:rsid w:val="001E4EE3"/>
    <w:rsid w:val="003308E9"/>
    <w:rsid w:val="004F3136"/>
    <w:rsid w:val="005C3F4E"/>
    <w:rsid w:val="008943CD"/>
    <w:rsid w:val="0099059D"/>
    <w:rsid w:val="00A323C6"/>
    <w:rsid w:val="00B23CE2"/>
    <w:rsid w:val="00D22C82"/>
    <w:rsid w:val="00E56916"/>
    <w:rsid w:val="09B254D4"/>
    <w:rsid w:val="16413806"/>
    <w:rsid w:val="21DE33B6"/>
    <w:rsid w:val="22C25D56"/>
    <w:rsid w:val="27442CA5"/>
    <w:rsid w:val="5C095153"/>
    <w:rsid w:val="657748B2"/>
    <w:rsid w:val="77212AB8"/>
    <w:rsid w:val="7F50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02"/>
    <w:basedOn w:val="4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hAnsi="Times New Roman"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character" w:customStyle="1" w:styleId="12">
    <w:name w:val="标题 1 Char"/>
    <w:basedOn w:val="8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8"/>
    <w:link w:val="6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578</Characters>
  <Lines>4</Lines>
  <Paragraphs>1</Paragraphs>
  <TotalTime>2</TotalTime>
  <ScaleCrop>false</ScaleCrop>
  <LinksUpToDate>false</LinksUpToDate>
  <CharactersWithSpaces>651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20160730</dc:creator>
  <cp:lastModifiedBy>Administrator</cp:lastModifiedBy>
  <cp:lastPrinted>2022-10-12T09:34:00Z</cp:lastPrinted>
  <dcterms:modified xsi:type="dcterms:W3CDTF">2022-10-20T04:58:45Z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3F2C9E2843BC475CAFB673DAE54E4568</vt:lpwstr>
  </property>
</Properties>
</file>