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sz w:val="24"/>
          <w:szCs w:val="24"/>
        </w:rPr>
      </w:pPr>
      <w:r>
        <w:rPr>
          <w:sz w:val="24"/>
          <w:szCs w:val="24"/>
        </w:rPr>
        <w:t>设备材料开箱检查记录表</w:t>
      </w:r>
    </w:p>
    <w:p>
      <w:pPr>
        <w:tabs>
          <w:tab w:val="left" w:pos="6237"/>
        </w:tabs>
        <w:topLinePunct/>
        <w:ind w:firstLine="360" w:firstLineChars="200"/>
        <w:rPr>
          <w:rFonts w:hint="default" w:eastAsia="宋体"/>
          <w:kern w:val="21"/>
          <w:sz w:val="18"/>
          <w:szCs w:val="18"/>
          <w:lang w:val="en-US" w:eastAsia="zh-CN"/>
        </w:rPr>
      </w:pP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 w:asciiTheme="minorEastAsia" w:hAnsiTheme="minorEastAsia" w:eastAsiaTheme="minorEastAsia" w:cstheme="minorEastAsia"/>
          <w:kern w:val="21"/>
          <w:sz w:val="18"/>
          <w:szCs w:val="18"/>
          <w:lang w:val="en-US" w:eastAsia="zh-CN"/>
        </w:rPr>
        <w:t>ZHJL</w:t>
      </w:r>
      <w:r>
        <w:rPr>
          <w:rFonts w:hint="eastAsia" w:asciiTheme="minorEastAsia" w:hAnsiTheme="minorEastAsia" w:eastAsiaTheme="minorEastAsia" w:cstheme="minorEastAsia"/>
          <w:kern w:val="21"/>
          <w:sz w:val="18"/>
          <w:szCs w:val="18"/>
        </w:rPr>
        <w:t>-KXJY-</w:t>
      </w:r>
      <w:r>
        <w:rPr>
          <w:rFonts w:hint="eastAsia" w:asciiTheme="minorEastAsia" w:hAnsiTheme="minorEastAsia" w:eastAsiaTheme="minorEastAsia" w:cstheme="minorEastAsia"/>
          <w:kern w:val="21"/>
          <w:sz w:val="18"/>
          <w:szCs w:val="18"/>
          <w:lang w:val="en-US" w:eastAsia="zh-CN"/>
        </w:rPr>
        <w:t>20220410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54"/>
        <w:gridCol w:w="360"/>
        <w:gridCol w:w="1506"/>
        <w:gridCol w:w="639"/>
        <w:gridCol w:w="1015"/>
        <w:gridCol w:w="1245"/>
        <w:gridCol w:w="318"/>
        <w:gridCol w:w="672"/>
        <w:gridCol w:w="18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3520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宁波杭州湾新区数字经济产业园（一期）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建设项目5mwp分布式光伏发电项目</w:t>
            </w:r>
          </w:p>
        </w:tc>
        <w:tc>
          <w:tcPr>
            <w:tcW w:w="156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开箱日期</w:t>
            </w:r>
          </w:p>
        </w:tc>
        <w:tc>
          <w:tcPr>
            <w:tcW w:w="249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1"/>
                <w:sz w:val="18"/>
                <w:szCs w:val="18"/>
                <w:lang w:val="en-US" w:eastAsia="zh-CN"/>
              </w:rPr>
              <w:t>2022.04.10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产品来源</w:t>
            </w:r>
          </w:p>
        </w:tc>
        <w:tc>
          <w:tcPr>
            <w:tcW w:w="3520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宁波瑞元天科新能源材料有限公司</w:t>
            </w:r>
          </w:p>
        </w:tc>
        <w:tc>
          <w:tcPr>
            <w:tcW w:w="156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合同号</w:t>
            </w:r>
          </w:p>
        </w:tc>
        <w:tc>
          <w:tcPr>
            <w:tcW w:w="249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产品名称</w:t>
            </w:r>
          </w:p>
        </w:tc>
        <w:tc>
          <w:tcPr>
            <w:tcW w:w="3520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光伏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并网逆变器</w:t>
            </w:r>
          </w:p>
        </w:tc>
        <w:tc>
          <w:tcPr>
            <w:tcW w:w="156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合同数量</w:t>
            </w:r>
          </w:p>
        </w:tc>
        <w:tc>
          <w:tcPr>
            <w:tcW w:w="249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1"/>
                <w:sz w:val="18"/>
                <w:szCs w:val="18"/>
                <w:lang w:val="en-US" w:eastAsia="zh-CN"/>
              </w:rPr>
              <w:t>30台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73" w:hRule="atLeast"/>
          <w:jc w:val="center"/>
        </w:trPr>
        <w:tc>
          <w:tcPr>
            <w:tcW w:w="12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型号规格</w:t>
            </w:r>
          </w:p>
        </w:tc>
        <w:tc>
          <w:tcPr>
            <w:tcW w:w="3520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1"/>
                <w:sz w:val="18"/>
                <w:szCs w:val="18"/>
                <w:lang w:val="en-US" w:eastAsia="zh-CN"/>
              </w:rPr>
              <w:t>SG225HX</w:t>
            </w:r>
          </w:p>
        </w:tc>
        <w:tc>
          <w:tcPr>
            <w:tcW w:w="156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到货数量</w:t>
            </w:r>
          </w:p>
        </w:tc>
        <w:tc>
          <w:tcPr>
            <w:tcW w:w="249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1"/>
                <w:sz w:val="18"/>
                <w:szCs w:val="18"/>
                <w:lang w:val="en-US" w:eastAsia="zh-CN"/>
              </w:rPr>
              <w:t>30台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制造厂商</w:t>
            </w:r>
          </w:p>
        </w:tc>
        <w:tc>
          <w:tcPr>
            <w:tcW w:w="3520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阳光电源股份有限公司</w:t>
            </w:r>
          </w:p>
        </w:tc>
        <w:tc>
          <w:tcPr>
            <w:tcW w:w="156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总箱（件）数</w:t>
            </w:r>
          </w:p>
        </w:tc>
        <w:tc>
          <w:tcPr>
            <w:tcW w:w="249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1"/>
                <w:sz w:val="18"/>
                <w:szCs w:val="18"/>
                <w:lang w:val="en-US" w:eastAsia="zh-CN"/>
              </w:rPr>
              <w:t>30台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厂商国别</w:t>
            </w:r>
          </w:p>
        </w:tc>
        <w:tc>
          <w:tcPr>
            <w:tcW w:w="3520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中国</w:t>
            </w:r>
          </w:p>
        </w:tc>
        <w:tc>
          <w:tcPr>
            <w:tcW w:w="156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到货时间</w:t>
            </w:r>
          </w:p>
        </w:tc>
        <w:tc>
          <w:tcPr>
            <w:tcW w:w="249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1"/>
                <w:sz w:val="18"/>
                <w:szCs w:val="18"/>
                <w:lang w:val="en-US" w:eastAsia="zh-CN"/>
              </w:rPr>
              <w:t>2022.04.04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唛头号</w:t>
            </w:r>
          </w:p>
        </w:tc>
        <w:tc>
          <w:tcPr>
            <w:tcW w:w="3520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56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存放地点</w:t>
            </w:r>
          </w:p>
        </w:tc>
        <w:tc>
          <w:tcPr>
            <w:tcW w:w="249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1"/>
                <w:sz w:val="18"/>
                <w:szCs w:val="18"/>
                <w:lang w:val="en-US" w:eastAsia="zh-CN"/>
              </w:rPr>
              <w:t>园区32#楼北侧空地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外包装</w:t>
            </w:r>
          </w:p>
        </w:tc>
        <w:tc>
          <w:tcPr>
            <w:tcW w:w="186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完好</w:t>
            </w:r>
          </w:p>
        </w:tc>
        <w:tc>
          <w:tcPr>
            <w:tcW w:w="5709" w:type="dxa"/>
            <w:gridSpan w:val="6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缺件登记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外观检查</w:t>
            </w:r>
          </w:p>
        </w:tc>
        <w:tc>
          <w:tcPr>
            <w:tcW w:w="186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完好</w:t>
            </w:r>
          </w:p>
        </w:tc>
        <w:tc>
          <w:tcPr>
            <w:tcW w:w="5709" w:type="dxa"/>
            <w:gridSpan w:val="6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铭牌核对</w:t>
            </w:r>
          </w:p>
        </w:tc>
        <w:tc>
          <w:tcPr>
            <w:tcW w:w="186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合格</w:t>
            </w:r>
          </w:p>
        </w:tc>
        <w:tc>
          <w:tcPr>
            <w:tcW w:w="5709" w:type="dxa"/>
            <w:gridSpan w:val="6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型号核对</w:t>
            </w:r>
          </w:p>
        </w:tc>
        <w:tc>
          <w:tcPr>
            <w:tcW w:w="186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合格</w:t>
            </w:r>
          </w:p>
        </w:tc>
        <w:tc>
          <w:tcPr>
            <w:tcW w:w="5709" w:type="dxa"/>
            <w:gridSpan w:val="6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61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文件资料名称</w:t>
            </w:r>
          </w:p>
        </w:tc>
        <w:tc>
          <w:tcPr>
            <w:tcW w:w="214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检查结果</w:t>
            </w:r>
          </w:p>
        </w:tc>
        <w:tc>
          <w:tcPr>
            <w:tcW w:w="10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份数</w:t>
            </w:r>
          </w:p>
        </w:tc>
        <w:tc>
          <w:tcPr>
            <w:tcW w:w="12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接收人</w:t>
            </w:r>
          </w:p>
        </w:tc>
        <w:tc>
          <w:tcPr>
            <w:tcW w:w="99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</w:t>
            </w:r>
          </w:p>
        </w:tc>
        <w:tc>
          <w:tcPr>
            <w:tcW w:w="182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61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质保书或合格证</w:t>
            </w:r>
          </w:p>
        </w:tc>
        <w:tc>
          <w:tcPr>
            <w:tcW w:w="214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10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61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原产地证书</w:t>
            </w:r>
          </w:p>
        </w:tc>
        <w:tc>
          <w:tcPr>
            <w:tcW w:w="214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10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61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装箱清单</w:t>
            </w:r>
          </w:p>
        </w:tc>
        <w:tc>
          <w:tcPr>
            <w:tcW w:w="214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10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61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出厂试验报告</w:t>
            </w:r>
          </w:p>
        </w:tc>
        <w:tc>
          <w:tcPr>
            <w:tcW w:w="214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10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61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安装使用说明书</w:t>
            </w:r>
          </w:p>
        </w:tc>
        <w:tc>
          <w:tcPr>
            <w:tcW w:w="214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10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61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安装图纸及资料</w:t>
            </w:r>
          </w:p>
        </w:tc>
        <w:tc>
          <w:tcPr>
            <w:tcW w:w="214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10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61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备品备件</w:t>
            </w:r>
          </w:p>
        </w:tc>
        <w:tc>
          <w:tcPr>
            <w:tcW w:w="214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101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51" w:hRule="atLeast"/>
          <w:jc w:val="center"/>
        </w:trPr>
        <w:tc>
          <w:tcPr>
            <w:tcW w:w="8829" w:type="dxa"/>
            <w:gridSpan w:val="9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开箱检查结论：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left="45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开箱负责人（签字）：    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829" w:type="dxa"/>
            <w:gridSpan w:val="9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处理意见：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left="45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开箱负责人（签字）： 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829" w:type="dxa"/>
            <w:gridSpan w:val="9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参加开箱单位及人员签字：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rFonts w:hint="eastAsia"/>
          <w:bCs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 w:eastAsia="黑体"/>
          <w:sz w:val="18"/>
          <w:szCs w:val="18"/>
          <w:lang w:eastAsia="zh-CN"/>
        </w:rPr>
        <w:t>：</w:t>
      </w:r>
      <w:r>
        <w:rPr>
          <w:rFonts w:hint="eastAsia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1. </w:t>
      </w:r>
      <w:r>
        <w:rPr>
          <w:spacing w:val="-2"/>
          <w:sz w:val="18"/>
          <w:szCs w:val="18"/>
        </w:rPr>
        <w:t>本表一式</w:t>
      </w:r>
      <w:r>
        <w:rPr>
          <w:rFonts w:hint="eastAsia"/>
          <w:spacing w:val="-2"/>
          <w:sz w:val="18"/>
          <w:szCs w:val="18"/>
          <w:u w:val="single"/>
          <w:lang w:val="en-US" w:eastAsia="zh-CN"/>
        </w:rPr>
        <w:t xml:space="preserve"> 三 </w:t>
      </w:r>
      <w:r>
        <w:rPr>
          <w:spacing w:val="-2"/>
          <w:sz w:val="18"/>
          <w:szCs w:val="18"/>
        </w:rPr>
        <w:t>份，由</w:t>
      </w:r>
      <w:r>
        <w:rPr>
          <w:rFonts w:hint="eastAsia"/>
          <w:bCs/>
          <w:spacing w:val="-2"/>
          <w:sz w:val="18"/>
          <w:szCs w:val="18"/>
        </w:rPr>
        <w:t>施工项目部</w:t>
      </w:r>
      <w:r>
        <w:rPr>
          <w:spacing w:val="-2"/>
          <w:sz w:val="18"/>
          <w:szCs w:val="18"/>
        </w:rPr>
        <w:t>填报，</w:t>
      </w:r>
      <w:r>
        <w:rPr>
          <w:bCs/>
          <w:spacing w:val="-2"/>
          <w:sz w:val="18"/>
          <w:szCs w:val="18"/>
        </w:rPr>
        <w:t>业主项目部、</w:t>
      </w:r>
      <w:r>
        <w:rPr>
          <w:spacing w:val="-2"/>
          <w:sz w:val="18"/>
          <w:szCs w:val="18"/>
        </w:rPr>
        <w:t>监理项目部各</w:t>
      </w:r>
      <w:r>
        <w:rPr>
          <w:rFonts w:hint="eastAsia"/>
          <w:spacing w:val="-2"/>
          <w:sz w:val="18"/>
          <w:szCs w:val="18"/>
          <w:u w:val="single"/>
          <w:lang w:val="en-US" w:eastAsia="zh-CN"/>
        </w:rPr>
        <w:t xml:space="preserve"> 一 </w:t>
      </w:r>
      <w:r>
        <w:rPr>
          <w:spacing w:val="-2"/>
          <w:sz w:val="18"/>
          <w:szCs w:val="18"/>
        </w:rPr>
        <w:t>份，施工项目部存</w:t>
      </w:r>
      <w:r>
        <w:rPr>
          <w:rFonts w:hint="eastAsia"/>
          <w:spacing w:val="-2"/>
          <w:sz w:val="18"/>
          <w:szCs w:val="18"/>
          <w:u w:val="single"/>
          <w:lang w:val="en-US" w:eastAsia="zh-CN"/>
        </w:rPr>
        <w:t xml:space="preserve"> 一  </w:t>
      </w:r>
      <w:r>
        <w:rPr>
          <w:spacing w:val="-2"/>
          <w:sz w:val="18"/>
          <w:szCs w:val="18"/>
        </w:rPr>
        <w:t>份。</w:t>
      </w:r>
    </w:p>
    <w:sectPr>
      <w:pgSz w:w="11906" w:h="16838"/>
      <w:pgMar w:top="1440" w:right="1361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D4"/>
    <w:rsid w:val="001E65D9"/>
    <w:rsid w:val="00503E8C"/>
    <w:rsid w:val="00676F0D"/>
    <w:rsid w:val="006F15DF"/>
    <w:rsid w:val="00A008D3"/>
    <w:rsid w:val="00DA44D4"/>
    <w:rsid w:val="00DB4C38"/>
    <w:rsid w:val="00F31345"/>
    <w:rsid w:val="163E6804"/>
    <w:rsid w:val="344C476D"/>
    <w:rsid w:val="56D008B2"/>
    <w:rsid w:val="65E37102"/>
    <w:rsid w:val="69C41577"/>
    <w:rsid w:val="69C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10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11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455</Words>
  <Characters>523</Characters>
  <Lines>5</Lines>
  <Paragraphs>1</Paragraphs>
  <TotalTime>42</TotalTime>
  <ScaleCrop>false</ScaleCrop>
  <LinksUpToDate>false</LinksUpToDate>
  <CharactersWithSpaces>612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2021-04-09T02:16:00Z</dcterms:created>
  <dc:creator>Microsoft</dc:creator>
  <cp:lastModifiedBy>Administrator</cp:lastModifiedBy>
  <cp:lastPrinted>2021-04-09T02:22:00Z</cp:lastPrinted>
  <dcterms:modified xsi:type="dcterms:W3CDTF">2022-04-14T07:57:48Z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04EB6CDB9A1943C5A2BE8635C83FB103</vt:lpwstr>
  </property>
</Properties>
</file>