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pacing w:val="30"/>
          <w:sz w:val="28"/>
          <w:szCs w:val="28"/>
        </w:rPr>
        <w:t>旁站监理记录</w:t>
      </w:r>
      <w:r>
        <w:rPr>
          <w:rFonts w:ascii="宋体" w:hAnsi="宋体" w:eastAsia="宋体"/>
          <w:sz w:val="28"/>
          <w:szCs w:val="28"/>
        </w:rPr>
        <w:t>表</w:t>
      </w:r>
    </w:p>
    <w:p>
      <w:pPr>
        <w:tabs>
          <w:tab w:val="left" w:pos="6237"/>
        </w:tabs>
        <w:topLinePunct/>
        <w:rPr>
          <w:rFonts w:ascii="宋体" w:hAnsi="宋体"/>
          <w:kern w:val="21"/>
          <w:szCs w:val="21"/>
        </w:rPr>
      </w:pPr>
      <w:r>
        <w:rPr>
          <w:rFonts w:hint="eastAsia" w:ascii="宋体" w:hAnsi="宋体"/>
          <w:kern w:val="21"/>
          <w:szCs w:val="21"/>
        </w:rPr>
        <w:t>工程名称：</w:t>
      </w:r>
      <w:bookmarkStart w:id="1" w:name="_GoBack"/>
      <w:bookmarkStart w:id="0" w:name="OLE_LINK1"/>
      <w:r>
        <w:rPr>
          <w:rFonts w:ascii="宋体" w:hAnsi="宋体"/>
          <w:szCs w:val="21"/>
        </w:rPr>
        <w:t>溧阳时代新能源一期5.04</w:t>
      </w:r>
      <w:r>
        <w:rPr>
          <w:rFonts w:hint="eastAsia" w:ascii="宋体" w:hAnsi="宋体"/>
          <w:szCs w:val="21"/>
        </w:rPr>
        <w:t>MWp</w:t>
      </w:r>
      <w:r>
        <w:rPr>
          <w:rFonts w:ascii="宋体" w:hAnsi="宋体"/>
          <w:szCs w:val="21"/>
        </w:rPr>
        <w:t>分布式光伏</w:t>
      </w:r>
      <w:r>
        <w:rPr>
          <w:rFonts w:hint="eastAsia" w:ascii="宋体" w:hAnsi="宋体"/>
          <w:szCs w:val="21"/>
        </w:rPr>
        <w:t>电站</w:t>
      </w:r>
      <w:r>
        <w:rPr>
          <w:rFonts w:ascii="宋体" w:hAnsi="宋体"/>
          <w:szCs w:val="21"/>
        </w:rPr>
        <w:t>项目</w:t>
      </w:r>
      <w:bookmarkEnd w:id="1"/>
      <w:bookmarkEnd w:id="0"/>
      <w:r>
        <w:rPr>
          <w:rFonts w:hint="eastAsia" w:ascii="宋体" w:hAnsi="宋体"/>
          <w:kern w:val="21"/>
          <w:szCs w:val="21"/>
        </w:rPr>
        <w:tab/>
      </w:r>
      <w:r>
        <w:rPr>
          <w:rFonts w:hint="eastAsia" w:ascii="宋体" w:hAnsi="宋体"/>
          <w:kern w:val="21"/>
          <w:szCs w:val="21"/>
        </w:rPr>
        <w:t xml:space="preserve">     编号：00</w:t>
      </w:r>
      <w:r>
        <w:rPr>
          <w:rFonts w:hint="eastAsia" w:ascii="宋体" w:hAnsi="宋体"/>
          <w:kern w:val="21"/>
          <w:szCs w:val="21"/>
          <w:lang w:val="en-US" w:eastAsia="zh-CN"/>
        </w:rPr>
        <w:t>2</w:t>
      </w:r>
      <w:r>
        <w:rPr>
          <w:rFonts w:hint="eastAsia" w:ascii="宋体" w:hAnsi="宋体"/>
          <w:kern w:val="21"/>
          <w:szCs w:val="21"/>
        </w:rPr>
        <w:tab/>
      </w:r>
    </w:p>
    <w:tbl>
      <w:tblPr>
        <w:tblStyle w:val="5"/>
        <w:tblW w:w="867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4636"/>
        <w:gridCol w:w="8"/>
        <w:gridCol w:w="40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29" w:hRule="atLeast"/>
          <w:jc w:val="center"/>
        </w:trPr>
        <w:tc>
          <w:tcPr>
            <w:tcW w:w="463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日期及</w:t>
            </w:r>
            <w:r>
              <w:rPr>
                <w:rFonts w:hint="eastAsia" w:ascii="宋体" w:hAnsi="宋体"/>
                <w:szCs w:val="21"/>
              </w:rPr>
              <w:t>天气</w:t>
            </w:r>
            <w:r>
              <w:rPr>
                <w:rFonts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</w:rPr>
              <w:t>2017年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月1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日 多云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0/13oC</w:t>
            </w:r>
          </w:p>
        </w:tc>
        <w:tc>
          <w:tcPr>
            <w:tcW w:w="4039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施工单位</w:t>
            </w:r>
            <w:r>
              <w:rPr>
                <w:rFonts w:ascii="宋体" w:hAnsi="宋体"/>
                <w:szCs w:val="21"/>
              </w:rPr>
              <w:t>：</w:t>
            </w:r>
            <w:r>
              <w:rPr>
                <w:rStyle w:val="11"/>
                <w:rFonts w:hint="eastAsia" w:ascii="宋体" w:hAnsi="宋体"/>
                <w:color w:val="000000"/>
                <w:szCs w:val="21"/>
              </w:rPr>
              <w:t>江苏启安建设集团有限公司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29" w:hRule="atLeast"/>
          <w:jc w:val="center"/>
        </w:trPr>
        <w:tc>
          <w:tcPr>
            <w:tcW w:w="8675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旁站监理的部位或工序：</w:t>
            </w:r>
            <w:r>
              <w:rPr>
                <w:rFonts w:hint="eastAsia" w:ascii="宋体" w:hAnsi="宋体"/>
                <w:szCs w:val="21"/>
              </w:rPr>
              <w:t>相变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1、2、4埑层圈梁浇筑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40" w:hRule="atLeast"/>
          <w:jc w:val="center"/>
        </w:trPr>
        <w:tc>
          <w:tcPr>
            <w:tcW w:w="464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旁站监理开始时间：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；50</w:t>
            </w:r>
          </w:p>
        </w:tc>
        <w:tc>
          <w:tcPr>
            <w:tcW w:w="403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旁站监理结束时间：</w:t>
            </w: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：30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317" w:hRule="atLeast"/>
          <w:jc w:val="center"/>
        </w:trPr>
        <w:tc>
          <w:tcPr>
            <w:tcW w:w="8675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旁站的关键部位、关键工序施工情况</w:t>
            </w:r>
            <w:r>
              <w:rPr>
                <w:rFonts w:ascii="宋体" w:hAnsi="宋体"/>
                <w:sz w:val="28"/>
                <w:szCs w:val="28"/>
              </w:rPr>
              <w:t>：</w:t>
            </w:r>
          </w:p>
          <w:p>
            <w:pPr>
              <w:topLinePunct/>
              <w:snapToGrid w:val="0"/>
              <w:spacing w:before="60" w:after="60"/>
              <w:rPr>
                <w:rFonts w:ascii="宋体" w:hAnsi="宋体"/>
                <w:sz w:val="28"/>
                <w:szCs w:val="28"/>
              </w:rPr>
            </w:pPr>
          </w:p>
          <w:p>
            <w:pPr>
              <w:topLinePunct/>
              <w:snapToGrid w:val="0"/>
              <w:spacing w:before="60" w:after="60"/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现场技术管理人员1人，安全管理人员1人，木工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1人钢筋工1人.振捣手1人，</w:t>
            </w:r>
            <w:r>
              <w:rPr>
                <w:rFonts w:hint="eastAsia" w:ascii="宋体" w:hAnsi="宋体"/>
                <w:sz w:val="28"/>
                <w:szCs w:val="28"/>
              </w:rPr>
              <w:t>工人员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8"/>
                <w:szCs w:val="28"/>
              </w:rPr>
              <w:t>人。施工现场砼车一辆振动棒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2台，商品砼。</w:t>
            </w:r>
          </w:p>
          <w:p>
            <w:pPr>
              <w:topLinePunct/>
              <w:snapToGrid w:val="0"/>
              <w:spacing w:before="60" w:after="6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钢筋底部清理。</w:t>
            </w:r>
          </w:p>
          <w:p>
            <w:pPr>
              <w:topLinePunct/>
              <w:snapToGrid w:val="0"/>
              <w:spacing w:before="60" w:after="60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监理情况；</w:t>
            </w:r>
          </w:p>
          <w:p>
            <w:pPr>
              <w:topLinePunct/>
              <w:snapToGrid w:val="0"/>
              <w:spacing w:before="60" w:after="60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施工现场检查钢筋绑扎锚固长度，规格型号箍筋间距。查看商品砼，坍落度130-150mm查看砼配合比C25并要求施工单位现场做试块一组，振捣密实。</w:t>
            </w:r>
          </w:p>
          <w:p>
            <w:pPr>
              <w:topLinePunct/>
              <w:snapToGrid w:val="0"/>
              <w:spacing w:before="60" w:after="60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ascii="宋体" w:hAnsi="宋体"/>
                <w:sz w:val="28"/>
                <w:szCs w:val="28"/>
              </w:rPr>
            </w:pPr>
          </w:p>
          <w:p>
            <w:pPr>
              <w:topLinePunct/>
              <w:snapToGrid w:val="0"/>
              <w:spacing w:before="60" w:after="60"/>
              <w:rPr>
                <w:rFonts w:ascii="宋体" w:hAnsi="宋体"/>
                <w:sz w:val="28"/>
                <w:szCs w:val="28"/>
              </w:rPr>
            </w:pPr>
          </w:p>
          <w:p>
            <w:pPr>
              <w:topLinePunct/>
              <w:snapToGrid w:val="0"/>
              <w:spacing w:before="60" w:after="60"/>
              <w:rPr>
                <w:rFonts w:ascii="宋体" w:hAnsi="宋体"/>
                <w:sz w:val="28"/>
                <w:szCs w:val="28"/>
              </w:rPr>
            </w:pPr>
          </w:p>
          <w:p>
            <w:pPr>
              <w:topLinePunct/>
              <w:snapToGrid w:val="0"/>
              <w:spacing w:before="60" w:after="60"/>
              <w:rPr>
                <w:rFonts w:ascii="宋体" w:hAnsi="宋体"/>
                <w:sz w:val="28"/>
                <w:szCs w:val="28"/>
              </w:rPr>
            </w:pPr>
          </w:p>
          <w:p>
            <w:pPr>
              <w:topLinePunct/>
              <w:snapToGrid w:val="0"/>
              <w:spacing w:before="60" w:after="60"/>
              <w:rPr>
                <w:rFonts w:ascii="宋体" w:hAnsi="宋体"/>
                <w:sz w:val="28"/>
                <w:szCs w:val="28"/>
              </w:rPr>
            </w:pPr>
          </w:p>
          <w:p>
            <w:pPr>
              <w:topLinePunct/>
              <w:snapToGrid w:val="0"/>
              <w:spacing w:before="60" w:after="60"/>
              <w:rPr>
                <w:rFonts w:ascii="宋体" w:hAnsi="宋体"/>
                <w:sz w:val="28"/>
                <w:szCs w:val="28"/>
              </w:rPr>
            </w:pPr>
          </w:p>
          <w:p>
            <w:pPr>
              <w:topLinePunct/>
              <w:snapToGrid w:val="0"/>
              <w:spacing w:before="60" w:after="6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110" w:hRule="atLeast"/>
          <w:jc w:val="center"/>
        </w:trPr>
        <w:tc>
          <w:tcPr>
            <w:tcW w:w="8675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发现</w:t>
            </w:r>
            <w:r>
              <w:rPr>
                <w:rFonts w:hint="eastAsia" w:ascii="宋体" w:hAnsi="宋体"/>
                <w:sz w:val="28"/>
                <w:szCs w:val="28"/>
              </w:rPr>
              <w:t>的</w:t>
            </w:r>
            <w:r>
              <w:rPr>
                <w:rFonts w:ascii="宋体" w:hAnsi="宋体"/>
                <w:sz w:val="28"/>
                <w:szCs w:val="28"/>
              </w:rPr>
              <w:t>问题</w:t>
            </w:r>
            <w:r>
              <w:rPr>
                <w:rFonts w:hint="eastAsia" w:ascii="宋体" w:hAnsi="宋体"/>
                <w:sz w:val="28"/>
                <w:szCs w:val="28"/>
              </w:rPr>
              <w:t>及处理情况</w:t>
            </w:r>
            <w:r>
              <w:rPr>
                <w:rFonts w:ascii="宋体" w:hAnsi="宋体"/>
                <w:sz w:val="28"/>
                <w:szCs w:val="28"/>
              </w:rPr>
              <w:t>：</w:t>
            </w:r>
          </w:p>
          <w:p>
            <w:pPr>
              <w:topLinePunct/>
              <w:snapToGrid w:val="0"/>
              <w:spacing w:before="60" w:after="6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10" w:hRule="atLeast"/>
          <w:jc w:val="center"/>
        </w:trPr>
        <w:tc>
          <w:tcPr>
            <w:tcW w:w="8675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旁站监理人员</w:t>
            </w:r>
            <w:r>
              <w:rPr>
                <w:rFonts w:hint="eastAsia" w:ascii="宋体" w:hAnsi="宋体"/>
                <w:sz w:val="28"/>
                <w:szCs w:val="28"/>
              </w:rPr>
              <w:t>（签字）</w:t>
            </w:r>
            <w:r>
              <w:rPr>
                <w:rFonts w:ascii="宋体" w:hAnsi="宋体"/>
                <w:sz w:val="28"/>
                <w:szCs w:val="28"/>
              </w:rPr>
              <w:t>：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李士中           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2017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年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月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日</w:t>
            </w:r>
          </w:p>
        </w:tc>
      </w:tr>
    </w:tbl>
    <w:p>
      <w:pPr>
        <w:rPr>
          <w:rFonts w:ascii="宋体" w:hAnsi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7E1E"/>
    <w:rsid w:val="00002E0B"/>
    <w:rsid w:val="00063BE1"/>
    <w:rsid w:val="00152539"/>
    <w:rsid w:val="003308E9"/>
    <w:rsid w:val="0035417B"/>
    <w:rsid w:val="003D6E39"/>
    <w:rsid w:val="004D2E40"/>
    <w:rsid w:val="004F3136"/>
    <w:rsid w:val="005A7A9A"/>
    <w:rsid w:val="005C3F4E"/>
    <w:rsid w:val="005E790A"/>
    <w:rsid w:val="00672E77"/>
    <w:rsid w:val="00703313"/>
    <w:rsid w:val="008806EA"/>
    <w:rsid w:val="0091326F"/>
    <w:rsid w:val="009E0B56"/>
    <w:rsid w:val="00A259AA"/>
    <w:rsid w:val="00B85766"/>
    <w:rsid w:val="00BA6DAF"/>
    <w:rsid w:val="00BC0D80"/>
    <w:rsid w:val="00BD7E1E"/>
    <w:rsid w:val="00C854A7"/>
    <w:rsid w:val="00D22C82"/>
    <w:rsid w:val="00FF5FB8"/>
    <w:rsid w:val="0119087F"/>
    <w:rsid w:val="1E9025F4"/>
    <w:rsid w:val="25BB4DD6"/>
    <w:rsid w:val="3E510635"/>
    <w:rsid w:val="4B820394"/>
    <w:rsid w:val="666971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customStyle="1" w:styleId="7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8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character" w:customStyle="1" w:styleId="9">
    <w:name w:val="页眉 Char"/>
    <w:basedOn w:val="4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4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10"/>
    <w:basedOn w:val="4"/>
    <w:qFormat/>
    <w:uiPriority w:val="0"/>
    <w:rPr>
      <w:rFonts w:hint="default"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363</Characters>
  <Lines>3</Lines>
  <Paragraphs>1</Paragraphs>
  <ScaleCrop>false</ScaleCrop>
  <LinksUpToDate>false</LinksUpToDate>
  <CharactersWithSpaces>425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2016-12-02T08:31:00Z</dcterms:created>
  <dc:creator>20160730</dc:creator>
  <cp:lastModifiedBy>Administrator</cp:lastModifiedBy>
  <dcterms:modified xsi:type="dcterms:W3CDTF">2017-12-10T08:37:35Z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