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4F" w:rsidRPr="00CD62BE" w:rsidRDefault="0060084F" w:rsidP="0060084F">
      <w:pPr>
        <w:pStyle w:val="a7"/>
        <w:rPr>
          <w:sz w:val="32"/>
        </w:rPr>
      </w:pPr>
      <w:r w:rsidRPr="00CD62BE">
        <w:rPr>
          <w:spacing w:val="30"/>
          <w:sz w:val="32"/>
        </w:rPr>
        <w:t>旁站监理记录</w:t>
      </w:r>
      <w:r w:rsidRPr="00CD62BE">
        <w:rPr>
          <w:sz w:val="32"/>
        </w:rPr>
        <w:t>表</w:t>
      </w:r>
    </w:p>
    <w:p w:rsidR="0060084F" w:rsidRPr="00CD62BE" w:rsidRDefault="00316BBB" w:rsidP="00316BBB">
      <w:pPr>
        <w:tabs>
          <w:tab w:val="left" w:pos="7281"/>
        </w:tabs>
        <w:topLinePunct/>
        <w:rPr>
          <w:rFonts w:ascii="黑体" w:eastAsia="黑体" w:hAnsi="黑体"/>
          <w:kern w:val="21"/>
          <w:szCs w:val="18"/>
        </w:rPr>
      </w:pPr>
      <w:r w:rsidRPr="00316BBB">
        <w:rPr>
          <w:rFonts w:ascii="黑体" w:eastAsia="黑体" w:hAnsi="黑体" w:hint="eastAsia"/>
          <w:kern w:val="21"/>
          <w:szCs w:val="18"/>
        </w:rPr>
        <w:t>工程名称：无锡华润微电子有限公司华润安盛屋顶光伏发电项目</w:t>
      </w:r>
      <w:r w:rsidRPr="00316BBB">
        <w:rPr>
          <w:rFonts w:ascii="黑体" w:eastAsia="黑体" w:hAnsi="黑体" w:hint="eastAsia"/>
          <w:kern w:val="21"/>
          <w:szCs w:val="18"/>
        </w:rPr>
        <w:tab/>
        <w:t>编号：ZHSUP-WXAS-</w:t>
      </w:r>
      <w:r>
        <w:rPr>
          <w:rFonts w:ascii="黑体" w:eastAsia="黑体" w:hAnsi="黑体" w:hint="eastAsia"/>
          <w:kern w:val="21"/>
          <w:szCs w:val="18"/>
        </w:rPr>
        <w:t>PZ</w:t>
      </w:r>
      <w:r w:rsidRPr="00316BBB">
        <w:rPr>
          <w:rFonts w:ascii="黑体" w:eastAsia="黑体" w:hAnsi="黑体" w:hint="eastAsia"/>
          <w:kern w:val="21"/>
          <w:szCs w:val="18"/>
        </w:rPr>
        <w:t>01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86"/>
        <w:gridCol w:w="8"/>
        <w:gridCol w:w="3886"/>
      </w:tblGrid>
      <w:tr w:rsidR="0060084F" w:rsidRPr="00646F17" w:rsidTr="001D2C28">
        <w:trPr>
          <w:trHeight w:val="559"/>
          <w:jc w:val="center"/>
        </w:trPr>
        <w:tc>
          <w:tcPr>
            <w:tcW w:w="5786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日期及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>天气</w:t>
            </w:r>
            <w:r w:rsidRPr="00CD62BE">
              <w:rPr>
                <w:rFonts w:ascii="黑体" w:eastAsia="黑体" w:hAnsi="黑体"/>
                <w:kern w:val="21"/>
                <w:szCs w:val="18"/>
              </w:rPr>
              <w:t>：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201</w:t>
            </w:r>
            <w:r w:rsidR="00316BBB">
              <w:rPr>
                <w:rFonts w:ascii="黑体" w:eastAsia="黑体" w:hAnsi="黑体" w:hint="eastAsia"/>
                <w:kern w:val="21"/>
                <w:szCs w:val="18"/>
              </w:rPr>
              <w:t>8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年</w:t>
            </w:r>
            <w:r w:rsidR="00316BBB">
              <w:rPr>
                <w:rFonts w:ascii="黑体" w:eastAsia="黑体" w:hAnsi="黑体" w:hint="eastAsia"/>
                <w:kern w:val="21"/>
                <w:szCs w:val="18"/>
              </w:rPr>
              <w:t>04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月</w:t>
            </w:r>
            <w:r w:rsidR="00316BBB">
              <w:rPr>
                <w:rFonts w:ascii="黑体" w:eastAsia="黑体" w:hAnsi="黑体" w:hint="eastAsia"/>
                <w:kern w:val="21"/>
                <w:szCs w:val="18"/>
              </w:rPr>
              <w:t>15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日</w:t>
            </w:r>
            <w:r w:rsidR="005B26A5">
              <w:rPr>
                <w:rFonts w:ascii="宋体" w:hAnsi="宋体" w:hint="eastAsia"/>
                <w:szCs w:val="21"/>
              </w:rPr>
              <w:t>，</w:t>
            </w:r>
            <w:r w:rsidR="00CF69D4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894" w:type="dxa"/>
            <w:gridSpan w:val="2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 w:hint="eastAsia"/>
                <w:kern w:val="21"/>
                <w:szCs w:val="18"/>
              </w:rPr>
              <w:t>施工单位</w:t>
            </w:r>
            <w:r w:rsidRPr="00CD62BE">
              <w:rPr>
                <w:rFonts w:ascii="黑体" w:eastAsia="黑体" w:hAnsi="黑体"/>
                <w:kern w:val="21"/>
                <w:szCs w:val="18"/>
              </w:rPr>
              <w:t>：</w:t>
            </w:r>
            <w:r w:rsidR="00316BBB" w:rsidRPr="00316BBB">
              <w:rPr>
                <w:rFonts w:ascii="宋体" w:hAnsi="宋体" w:hint="eastAsia"/>
                <w:szCs w:val="21"/>
              </w:rPr>
              <w:t>中国电子系统工程第二建设有限公司</w:t>
            </w:r>
          </w:p>
        </w:tc>
      </w:tr>
      <w:tr w:rsidR="0060084F" w:rsidRPr="00646F17" w:rsidTr="001D2C28">
        <w:trPr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旁站监理的部位或工序：</w:t>
            </w:r>
            <w:r w:rsidR="00316BBB" w:rsidRPr="00316BBB">
              <w:rPr>
                <w:rFonts w:ascii="宋体" w:hAnsi="宋体" w:hint="eastAsia"/>
                <w:szCs w:val="21"/>
              </w:rPr>
              <w:t>车棚基础基坑垫层混凝土浇筑旁站</w:t>
            </w:r>
          </w:p>
        </w:tc>
      </w:tr>
      <w:tr w:rsidR="0060084F" w:rsidRPr="00646F17" w:rsidTr="001D2C28">
        <w:trPr>
          <w:jc w:val="center"/>
        </w:trPr>
        <w:tc>
          <w:tcPr>
            <w:tcW w:w="5794" w:type="dxa"/>
            <w:gridSpan w:val="2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旁站监理开始时间：</w:t>
            </w:r>
            <w:r w:rsidR="00B11F3E">
              <w:rPr>
                <w:rFonts w:ascii="宋体" w:hAnsi="宋体" w:hint="eastAsia"/>
                <w:szCs w:val="21"/>
              </w:rPr>
              <w:t>0</w:t>
            </w:r>
            <w:r w:rsidR="00316BBB">
              <w:rPr>
                <w:rFonts w:ascii="宋体" w:hAnsi="宋体" w:hint="eastAsia"/>
                <w:szCs w:val="21"/>
              </w:rPr>
              <w:t>7</w:t>
            </w:r>
            <w:r w:rsidRPr="00CD62BE">
              <w:rPr>
                <w:rFonts w:ascii="宋体" w:hAnsi="宋体" w:hint="eastAsia"/>
                <w:szCs w:val="21"/>
              </w:rPr>
              <w:t>:</w:t>
            </w:r>
            <w:r w:rsidR="00ED17A4">
              <w:rPr>
                <w:rFonts w:ascii="宋体" w:hAnsi="宋体"/>
                <w:szCs w:val="21"/>
              </w:rPr>
              <w:t>3</w:t>
            </w:r>
            <w:r w:rsidRPr="00CD62B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886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旁站监理结束时间：</w:t>
            </w:r>
            <w:r w:rsidRPr="00CD62BE">
              <w:rPr>
                <w:rFonts w:ascii="宋体" w:hAnsi="宋体" w:hint="eastAsia"/>
                <w:szCs w:val="21"/>
              </w:rPr>
              <w:t>1</w:t>
            </w:r>
            <w:r w:rsidR="00316BBB">
              <w:rPr>
                <w:rFonts w:ascii="宋体" w:hAnsi="宋体" w:hint="eastAsia"/>
                <w:szCs w:val="21"/>
              </w:rPr>
              <w:t>1</w:t>
            </w:r>
            <w:r w:rsidRPr="00CD62BE">
              <w:rPr>
                <w:rFonts w:ascii="宋体" w:hAnsi="宋体" w:hint="eastAsia"/>
                <w:szCs w:val="21"/>
              </w:rPr>
              <w:t>：</w:t>
            </w:r>
            <w:r w:rsidR="001D2C28">
              <w:rPr>
                <w:rFonts w:ascii="宋体" w:hAnsi="宋体" w:hint="eastAsia"/>
                <w:szCs w:val="21"/>
              </w:rPr>
              <w:t>4</w:t>
            </w:r>
            <w:r w:rsidR="00485AB4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0084F" w:rsidRPr="00646F17" w:rsidTr="001D2C28">
        <w:trPr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2C3124" w:rsidRDefault="0060084F" w:rsidP="00411408">
            <w:pPr>
              <w:topLinePunct/>
              <w:snapToGrid w:val="0"/>
              <w:spacing w:before="60" w:after="60"/>
              <w:rPr>
                <w:rFonts w:ascii="黑体" w:eastAsia="黑体" w:hAnsi="黑体"/>
                <w:kern w:val="21"/>
                <w:szCs w:val="18"/>
              </w:rPr>
            </w:pPr>
            <w:r w:rsidRPr="002C3124">
              <w:rPr>
                <w:rFonts w:ascii="黑体" w:eastAsia="黑体" w:hAnsi="黑体" w:hint="eastAsia"/>
                <w:kern w:val="21"/>
                <w:szCs w:val="18"/>
              </w:rPr>
              <w:t>旁站的关键部位、关键工序施工情况</w:t>
            </w:r>
            <w:r w:rsidRPr="002C3124">
              <w:rPr>
                <w:rFonts w:ascii="黑体" w:eastAsia="黑体" w:hAnsi="黑体"/>
                <w:kern w:val="21"/>
                <w:szCs w:val="18"/>
              </w:rPr>
              <w:t>：</w:t>
            </w:r>
          </w:p>
          <w:p w:rsidR="002C3124" w:rsidRDefault="002C3124" w:rsidP="006008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施工情况：</w:t>
            </w:r>
          </w:p>
          <w:p w:rsidR="00AF4A4F" w:rsidRDefault="00AF4A4F" w:rsidP="00AF4A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准备：</w:t>
            </w:r>
          </w:p>
          <w:p w:rsidR="00AF4A4F" w:rsidRDefault="00AF4A4F" w:rsidP="00AF4A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1、施工单位安全员</w:t>
            </w:r>
            <w:r>
              <w:rPr>
                <w:rFonts w:ascii="宋体" w:hAnsi="宋体" w:hint="eastAsia"/>
                <w:szCs w:val="21"/>
              </w:rPr>
              <w:t>及施工人员。首先由</w:t>
            </w:r>
            <w:r w:rsidR="00316BBB">
              <w:rPr>
                <w:rFonts w:ascii="宋体" w:hAnsi="宋体" w:hint="eastAsia"/>
                <w:szCs w:val="21"/>
              </w:rPr>
              <w:t>中电二</w:t>
            </w:r>
            <w:r w:rsidR="00C73C5B">
              <w:rPr>
                <w:rFonts w:ascii="宋体" w:hAnsi="宋体" w:hint="eastAsia"/>
                <w:szCs w:val="21"/>
              </w:rPr>
              <w:t>安全员做安全教育，后</w:t>
            </w:r>
            <w:r w:rsidR="00316BBB">
              <w:rPr>
                <w:rFonts w:ascii="宋体" w:hAnsi="宋体" w:hint="eastAsia"/>
                <w:szCs w:val="21"/>
              </w:rPr>
              <w:t>由技术人员</w:t>
            </w:r>
            <w:r>
              <w:rPr>
                <w:rFonts w:ascii="宋体" w:hAnsi="宋体" w:hint="eastAsia"/>
                <w:szCs w:val="21"/>
              </w:rPr>
              <w:t>在现场做施工技术交底，落实安全措施，然后进行人员分工。</w:t>
            </w:r>
          </w:p>
          <w:p w:rsidR="00AF4A4F" w:rsidRDefault="00AF4A4F" w:rsidP="00AF4A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2、主要设备：资料齐全的</w:t>
            </w:r>
            <w:r w:rsidR="00316BBB">
              <w:rPr>
                <w:rFonts w:ascii="宋体" w:hAnsi="宋体" w:hint="eastAsia"/>
                <w:szCs w:val="21"/>
              </w:rPr>
              <w:t>挖</w:t>
            </w:r>
            <w:r w:rsidRPr="00CD62BE">
              <w:rPr>
                <w:rFonts w:ascii="宋体" w:hAnsi="宋体" w:hint="eastAsia"/>
                <w:szCs w:val="21"/>
              </w:rPr>
              <w:t>机</w:t>
            </w:r>
            <w:r w:rsidR="001D2C28" w:rsidRPr="001D2C28">
              <w:rPr>
                <w:rFonts w:ascii="宋体" w:hAnsi="宋体" w:hint="eastAsia"/>
                <w:szCs w:val="21"/>
              </w:rPr>
              <w:t>砼车</w:t>
            </w:r>
            <w:r w:rsidR="001D2C28">
              <w:rPr>
                <w:rFonts w:ascii="宋体" w:hAnsi="宋体" w:hint="eastAsia"/>
                <w:szCs w:val="21"/>
              </w:rPr>
              <w:t>各</w:t>
            </w:r>
            <w:r w:rsidRPr="00CD62BE">
              <w:rPr>
                <w:rFonts w:ascii="宋体" w:hAnsi="宋体" w:hint="eastAsia"/>
                <w:szCs w:val="21"/>
              </w:rPr>
              <w:t>一辆，安全警示带若干米。</w:t>
            </w:r>
          </w:p>
          <w:p w:rsidR="00BD6D56" w:rsidRDefault="0060084F" w:rsidP="00BD6D56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施工过程：</w:t>
            </w:r>
          </w:p>
          <w:p w:rsidR="001D2C28" w:rsidRDefault="00F83476" w:rsidP="001D2C28">
            <w:pPr>
              <w:pStyle w:val="a8"/>
              <w:numPr>
                <w:ilvl w:val="0"/>
                <w:numId w:val="4"/>
              </w:numPr>
              <w:topLinePunct/>
              <w:snapToGrid w:val="0"/>
              <w:spacing w:before="60" w:after="60"/>
              <w:ind w:firstLineChars="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首先由</w:t>
            </w:r>
            <w:r w:rsidR="00316BBB">
              <w:rPr>
                <w:rFonts w:ascii="宋体" w:hAnsi="宋体" w:hint="eastAsia"/>
                <w:szCs w:val="21"/>
              </w:rPr>
              <w:t>挖机</w:t>
            </w:r>
            <w:r w:rsidR="00BD6D56" w:rsidRPr="001D2C28">
              <w:rPr>
                <w:rFonts w:ascii="宋体" w:hAnsi="宋体" w:hint="eastAsia"/>
                <w:szCs w:val="21"/>
              </w:rPr>
              <w:t>驾驶员把</w:t>
            </w:r>
            <w:r w:rsidR="00316BBB">
              <w:rPr>
                <w:rFonts w:ascii="宋体" w:hAnsi="宋体" w:hint="eastAsia"/>
                <w:szCs w:val="21"/>
              </w:rPr>
              <w:t>挖机</w:t>
            </w:r>
            <w:r w:rsidR="00BD6D56" w:rsidRPr="001D2C28">
              <w:rPr>
                <w:rFonts w:ascii="宋体" w:hAnsi="宋体" w:hint="eastAsia"/>
                <w:szCs w:val="21"/>
              </w:rPr>
              <w:t>停到相应</w:t>
            </w:r>
            <w:r w:rsidR="00316BBB">
              <w:rPr>
                <w:rFonts w:ascii="宋体" w:hAnsi="宋体" w:hint="eastAsia"/>
                <w:szCs w:val="21"/>
              </w:rPr>
              <w:t>基础</w:t>
            </w:r>
            <w:r w:rsidR="00BD6D56" w:rsidRPr="001D2C28">
              <w:rPr>
                <w:rFonts w:ascii="宋体" w:hAnsi="宋体" w:hint="eastAsia"/>
                <w:szCs w:val="21"/>
              </w:rPr>
              <w:t>侧方，检查各项性能符合规范要求后启动，施工人员佩戴安全帽拉好安全警示带，</w:t>
            </w:r>
            <w:r w:rsidR="00316BBB">
              <w:rPr>
                <w:rFonts w:ascii="宋体" w:hAnsi="宋体" w:hint="eastAsia"/>
                <w:szCs w:val="21"/>
              </w:rPr>
              <w:t>现场</w:t>
            </w:r>
            <w:r w:rsidR="00BD6D56" w:rsidRPr="001D2C28">
              <w:rPr>
                <w:rFonts w:ascii="宋体" w:hAnsi="宋体" w:hint="eastAsia"/>
                <w:szCs w:val="21"/>
              </w:rPr>
              <w:t>指挥人员到位及配备对讲机，</w:t>
            </w:r>
            <w:r w:rsidR="00316BBB">
              <w:rPr>
                <w:rFonts w:ascii="宋体" w:hAnsi="宋体" w:hint="eastAsia"/>
                <w:szCs w:val="21"/>
              </w:rPr>
              <w:t>挖机</w:t>
            </w:r>
            <w:r w:rsidR="00BD6D56" w:rsidRPr="001D2C28">
              <w:rPr>
                <w:rFonts w:ascii="宋体" w:hAnsi="宋体" w:hint="eastAsia"/>
                <w:szCs w:val="21"/>
              </w:rPr>
              <w:t>驾驶员启动</w:t>
            </w:r>
            <w:r w:rsidR="00316BBB">
              <w:rPr>
                <w:rFonts w:ascii="宋体" w:hAnsi="宋体" w:hint="eastAsia"/>
                <w:szCs w:val="21"/>
              </w:rPr>
              <w:t>挖机料斗</w:t>
            </w:r>
            <w:r w:rsidR="00BD6D56" w:rsidRPr="001D2C28">
              <w:rPr>
                <w:rFonts w:ascii="宋体" w:hAnsi="宋体" w:hint="eastAsia"/>
                <w:szCs w:val="21"/>
              </w:rPr>
              <w:t>到位</w:t>
            </w:r>
            <w:r w:rsidR="001D2C28" w:rsidRPr="001D2C28">
              <w:rPr>
                <w:rFonts w:ascii="宋体" w:hAnsi="宋体" w:hint="eastAsia"/>
                <w:szCs w:val="21"/>
              </w:rPr>
              <w:t>。</w:t>
            </w:r>
          </w:p>
          <w:p w:rsidR="001D2C28" w:rsidRDefault="001D2C28" w:rsidP="001D2C28">
            <w:pPr>
              <w:pStyle w:val="a8"/>
              <w:numPr>
                <w:ilvl w:val="0"/>
                <w:numId w:val="4"/>
              </w:numPr>
              <w:topLinePunct/>
              <w:snapToGrid w:val="0"/>
              <w:spacing w:before="60" w:after="60"/>
              <w:ind w:firstLineChars="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采用商品混凝土C30 ，运输砼车1辆，保证混凝土运输满足要求。</w:t>
            </w:r>
          </w:p>
          <w:p w:rsidR="001D2C28" w:rsidRDefault="001D2C28" w:rsidP="001D2C28">
            <w:pPr>
              <w:pStyle w:val="a8"/>
              <w:numPr>
                <w:ilvl w:val="0"/>
                <w:numId w:val="4"/>
              </w:numPr>
              <w:topLinePunct/>
              <w:snapToGrid w:val="0"/>
              <w:spacing w:before="60" w:after="60"/>
              <w:ind w:firstLineChars="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人员安排：砼工5</w:t>
            </w:r>
            <w:bookmarkStart w:id="0" w:name="_GoBack"/>
            <w:bookmarkEnd w:id="0"/>
            <w:r w:rsidRPr="001D2C28">
              <w:rPr>
                <w:rFonts w:ascii="宋体" w:hAnsi="宋体" w:hint="eastAsia"/>
                <w:szCs w:val="21"/>
              </w:rPr>
              <w:t>人；施工单位专职安全员和质检员、技术员各1人参加旁站，顺序浇筑，保证混凝土施工质量。</w:t>
            </w:r>
          </w:p>
          <w:p w:rsidR="0060084F" w:rsidRPr="001D2C28" w:rsidRDefault="001D2C28" w:rsidP="001D2C28">
            <w:pPr>
              <w:pStyle w:val="a8"/>
              <w:numPr>
                <w:ilvl w:val="0"/>
                <w:numId w:val="4"/>
              </w:numPr>
              <w:topLinePunct/>
              <w:snapToGrid w:val="0"/>
              <w:spacing w:before="60" w:after="60"/>
              <w:ind w:firstLineChars="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机械设备准备就绪，振捣棒1台（备用1台），满足混凝土浇筑质量。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监理情况：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1、施工前检查</w:t>
            </w:r>
            <w:r w:rsidR="00316BBB">
              <w:rPr>
                <w:rFonts w:ascii="宋体" w:hAnsi="宋体" w:hint="eastAsia"/>
                <w:szCs w:val="21"/>
              </w:rPr>
              <w:t>机械</w:t>
            </w:r>
            <w:r w:rsidRPr="002C3124">
              <w:rPr>
                <w:rFonts w:ascii="宋体" w:hAnsi="宋体" w:hint="eastAsia"/>
                <w:szCs w:val="21"/>
              </w:rPr>
              <w:t>设备定期检测报告和驾驶人员资质符合规范要求。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2、检查施工单位资质，施工人员资质符合要求。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3、检查施工人员安全技术交底符合规范要求。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4、配合</w:t>
            </w:r>
            <w:r w:rsidR="00316BBB">
              <w:rPr>
                <w:rFonts w:ascii="宋体" w:hAnsi="宋体" w:hint="eastAsia"/>
                <w:szCs w:val="21"/>
              </w:rPr>
              <w:t>汽车</w:t>
            </w:r>
            <w:r w:rsidRPr="002C3124">
              <w:rPr>
                <w:rFonts w:ascii="宋体" w:hAnsi="宋体" w:hint="eastAsia"/>
                <w:szCs w:val="21"/>
              </w:rPr>
              <w:t>驾驶人员检查各项技术指标符合规范要求。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5、检查</w:t>
            </w:r>
            <w:r w:rsidR="00316BBB">
              <w:rPr>
                <w:rFonts w:ascii="宋体" w:hAnsi="宋体" w:hint="eastAsia"/>
                <w:szCs w:val="21"/>
              </w:rPr>
              <w:t>施工</w:t>
            </w:r>
            <w:r w:rsidRPr="002C3124">
              <w:rPr>
                <w:rFonts w:ascii="宋体" w:hAnsi="宋体" w:hint="eastAsia"/>
                <w:szCs w:val="21"/>
              </w:rPr>
              <w:t>场地和安全警示带设置符合规范要求。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6、检查施工人员安全劳保用品佩戴符合规范要求。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7、检查</w:t>
            </w:r>
            <w:r w:rsidR="00316BBB">
              <w:rPr>
                <w:rFonts w:ascii="宋体" w:hAnsi="宋体" w:hint="eastAsia"/>
                <w:szCs w:val="21"/>
              </w:rPr>
              <w:t>其他</w:t>
            </w:r>
            <w:r w:rsidRPr="002C3124">
              <w:rPr>
                <w:rFonts w:ascii="宋体" w:hAnsi="宋体" w:hint="eastAsia"/>
                <w:szCs w:val="21"/>
              </w:rPr>
              <w:t>设备和材料符合要求。</w:t>
            </w:r>
          </w:p>
          <w:p w:rsid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8、</w:t>
            </w:r>
            <w:r w:rsidR="001D2C28" w:rsidRPr="001D2C28">
              <w:rPr>
                <w:rFonts w:ascii="宋体" w:hAnsi="宋体" w:hint="eastAsia"/>
                <w:szCs w:val="21"/>
              </w:rPr>
              <w:t>核对混凝土配比资料，检查模板夹固支撑情况，满足要求。</w:t>
            </w:r>
          </w:p>
          <w:p w:rsidR="001D2C28" w:rsidRPr="001D2C28" w:rsidRDefault="001D2C28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</w:t>
            </w:r>
            <w:r w:rsidRPr="001D2C28">
              <w:rPr>
                <w:rFonts w:ascii="宋体" w:hAnsi="宋体" w:hint="eastAsia"/>
                <w:szCs w:val="21"/>
              </w:rPr>
              <w:t>检查混凝土浇筑过程中的振捣质量及表面处理情况。</w:t>
            </w:r>
          </w:p>
          <w:p w:rsidR="001D2C28" w:rsidRPr="001D2C28" w:rsidRDefault="001D2C28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10、检查临时用电及安全防护情况。</w:t>
            </w:r>
          </w:p>
          <w:p w:rsidR="001D2C28" w:rsidRPr="001D2C28" w:rsidRDefault="001D2C28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11、</w:t>
            </w:r>
            <w:r w:rsidRPr="002C3124">
              <w:rPr>
                <w:rFonts w:ascii="宋体" w:hAnsi="宋体" w:hint="eastAsia"/>
                <w:szCs w:val="21"/>
              </w:rPr>
              <w:t>检查当日</w:t>
            </w:r>
            <w:r>
              <w:rPr>
                <w:rFonts w:ascii="宋体" w:hAnsi="宋体" w:hint="eastAsia"/>
                <w:szCs w:val="21"/>
              </w:rPr>
              <w:t>混凝土</w:t>
            </w:r>
            <w:r w:rsidR="00316BBB">
              <w:rPr>
                <w:rFonts w:ascii="宋体" w:hAnsi="宋体" w:hint="eastAsia"/>
                <w:szCs w:val="21"/>
              </w:rPr>
              <w:t>浇筑</w:t>
            </w:r>
            <w:r w:rsidRPr="002C3124">
              <w:rPr>
                <w:rFonts w:ascii="宋体" w:hAnsi="宋体" w:hint="eastAsia"/>
                <w:szCs w:val="21"/>
              </w:rPr>
              <w:t>整个施工过程符合规范要求。</w:t>
            </w:r>
          </w:p>
          <w:p w:rsidR="002C3124" w:rsidRPr="00CD62BE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60084F" w:rsidRPr="00646F17" w:rsidTr="001D2C28">
        <w:trPr>
          <w:trHeight w:val="1134"/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2C3124" w:rsidRDefault="0060084F" w:rsidP="00411408">
            <w:pPr>
              <w:topLinePunct/>
              <w:snapToGrid w:val="0"/>
              <w:spacing w:before="60" w:after="60"/>
              <w:rPr>
                <w:rFonts w:ascii="黑体" w:eastAsia="黑体" w:hAnsi="黑体"/>
                <w:szCs w:val="21"/>
              </w:rPr>
            </w:pPr>
            <w:r w:rsidRPr="002C3124">
              <w:rPr>
                <w:rFonts w:ascii="黑体" w:eastAsia="黑体" w:hAnsi="黑体"/>
                <w:szCs w:val="21"/>
              </w:rPr>
              <w:t>发现</w:t>
            </w:r>
            <w:r w:rsidRPr="002C3124">
              <w:rPr>
                <w:rFonts w:ascii="黑体" w:eastAsia="黑体" w:hAnsi="黑体" w:hint="eastAsia"/>
                <w:szCs w:val="21"/>
              </w:rPr>
              <w:t>的</w:t>
            </w:r>
            <w:r w:rsidRPr="002C3124">
              <w:rPr>
                <w:rFonts w:ascii="黑体" w:eastAsia="黑体" w:hAnsi="黑体"/>
                <w:szCs w:val="21"/>
              </w:rPr>
              <w:t>问题</w:t>
            </w:r>
            <w:r w:rsidRPr="002C3124">
              <w:rPr>
                <w:rFonts w:ascii="黑体" w:eastAsia="黑体" w:hAnsi="黑体" w:hint="eastAsia"/>
                <w:szCs w:val="21"/>
              </w:rPr>
              <w:t>及处理情况</w:t>
            </w:r>
            <w:r w:rsidRPr="002C3124">
              <w:rPr>
                <w:rFonts w:ascii="黑体" w:eastAsia="黑体" w:hAnsi="黑体"/>
                <w:szCs w:val="21"/>
              </w:rPr>
              <w:t>：</w:t>
            </w:r>
          </w:p>
          <w:p w:rsidR="002C3124" w:rsidRDefault="00C73C5B" w:rsidP="00411408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1D2C28" w:rsidRDefault="001D2C28" w:rsidP="00411408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  <w:p w:rsidR="001D2C28" w:rsidRPr="00CD62BE" w:rsidRDefault="001D2C28" w:rsidP="00411408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60084F" w:rsidRPr="00646F17" w:rsidTr="001D2C28">
        <w:trPr>
          <w:trHeight w:val="70"/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旁站监理人员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>（签字）</w:t>
            </w:r>
            <w:r w:rsidRPr="00CD62BE">
              <w:rPr>
                <w:rFonts w:ascii="黑体" w:eastAsia="黑体" w:hAnsi="黑体"/>
                <w:kern w:val="21"/>
                <w:szCs w:val="18"/>
              </w:rPr>
              <w:t>：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</w:t>
            </w:r>
            <w:r w:rsidR="00D96FF6">
              <w:rPr>
                <w:rFonts w:ascii="方正舒体" w:eastAsia="方正舒体" w:hAnsi="黑体" w:hint="eastAsia"/>
                <w:kern w:val="21"/>
                <w:sz w:val="24"/>
                <w:szCs w:val="18"/>
              </w:rPr>
              <w:t>张军枫</w:t>
            </w:r>
            <w:r w:rsidRPr="00646F17">
              <w:rPr>
                <w:rFonts w:hint="eastAsia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646F17">
              <w:rPr>
                <w:rFonts w:hint="eastAsia"/>
                <w:sz w:val="18"/>
                <w:szCs w:val="18"/>
              </w:rPr>
              <w:t xml:space="preserve">    </w:t>
            </w:r>
            <w:r w:rsidR="00CD62BE">
              <w:rPr>
                <w:sz w:val="18"/>
                <w:szCs w:val="18"/>
              </w:rPr>
              <w:t xml:space="preserve">   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       </w:t>
            </w:r>
            <w:r w:rsidR="00D96FF6">
              <w:rPr>
                <w:rFonts w:ascii="黑体" w:eastAsia="黑体" w:hAnsi="黑体" w:hint="eastAsia"/>
                <w:kern w:val="21"/>
                <w:szCs w:val="18"/>
              </w:rPr>
              <w:t>2017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年  </w:t>
            </w:r>
            <w:r w:rsidR="00D96FF6">
              <w:rPr>
                <w:rFonts w:ascii="黑体" w:eastAsia="黑体" w:hAnsi="黑体" w:hint="eastAsia"/>
                <w:kern w:val="21"/>
                <w:szCs w:val="18"/>
              </w:rPr>
              <w:t>0</w:t>
            </w:r>
            <w:r w:rsidR="00316BBB">
              <w:rPr>
                <w:rFonts w:ascii="黑体" w:eastAsia="黑体" w:hAnsi="黑体" w:hint="eastAsia"/>
                <w:kern w:val="21"/>
                <w:szCs w:val="18"/>
              </w:rPr>
              <w:t>4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月 </w:t>
            </w:r>
            <w:r w:rsidR="00316BBB">
              <w:rPr>
                <w:rFonts w:ascii="黑体" w:eastAsia="黑体" w:hAnsi="黑体" w:hint="eastAsia"/>
                <w:kern w:val="21"/>
                <w:szCs w:val="18"/>
              </w:rPr>
              <w:t>1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日 </w:t>
            </w:r>
          </w:p>
        </w:tc>
      </w:tr>
    </w:tbl>
    <w:p w:rsidR="00356C7D" w:rsidRPr="0060084F" w:rsidRDefault="00356C7D"/>
    <w:sectPr w:rsidR="00356C7D" w:rsidRPr="0060084F" w:rsidSect="00CD62B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D0" w:rsidRDefault="001B4FD0" w:rsidP="0060084F">
      <w:r>
        <w:separator/>
      </w:r>
    </w:p>
  </w:endnote>
  <w:endnote w:type="continuationSeparator" w:id="0">
    <w:p w:rsidR="001B4FD0" w:rsidRDefault="001B4FD0" w:rsidP="0060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D0" w:rsidRDefault="001B4FD0" w:rsidP="0060084F">
      <w:r>
        <w:separator/>
      </w:r>
    </w:p>
  </w:footnote>
  <w:footnote w:type="continuationSeparator" w:id="0">
    <w:p w:rsidR="001B4FD0" w:rsidRDefault="001B4FD0" w:rsidP="0060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408" w:rsidRPr="004B3B86" w:rsidRDefault="00411408" w:rsidP="0060084F">
    <w:pPr>
      <w:pStyle w:val="4"/>
      <w:ind w:firstLine="0"/>
    </w:pPr>
    <w:bookmarkStart w:id="1" w:name="_Toc381210519"/>
    <w:bookmarkStart w:id="2" w:name="_Toc384061888"/>
    <w:bookmarkStart w:id="3" w:name="_Toc388020216"/>
    <w:r w:rsidRPr="00A727F6">
      <w:rPr>
        <w:b/>
      </w:rPr>
      <w:t>JZL</w:t>
    </w:r>
    <w:r w:rsidRPr="00A727F6">
      <w:rPr>
        <w:rFonts w:hint="eastAsia"/>
        <w:b/>
      </w:rPr>
      <w:t>6</w:t>
    </w:r>
    <w:r w:rsidRPr="004B3B86">
      <w:rPr>
        <w:rFonts w:hint="eastAsia"/>
      </w:rPr>
      <w:t>：</w:t>
    </w:r>
    <w:r w:rsidRPr="004B3B86">
      <w:t>旁站监理记录表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2E7E"/>
    <w:multiLevelType w:val="hybridMultilevel"/>
    <w:tmpl w:val="0DF0EF02"/>
    <w:lvl w:ilvl="0" w:tplc="E92284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572C21"/>
    <w:multiLevelType w:val="hybridMultilevel"/>
    <w:tmpl w:val="0E5E8C58"/>
    <w:lvl w:ilvl="0" w:tplc="5DA26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A64593"/>
    <w:multiLevelType w:val="hybridMultilevel"/>
    <w:tmpl w:val="A55417C0"/>
    <w:lvl w:ilvl="0" w:tplc="D876A6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951888"/>
    <w:multiLevelType w:val="hybridMultilevel"/>
    <w:tmpl w:val="B8B0CD2C"/>
    <w:lvl w:ilvl="0" w:tplc="ABE87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95"/>
    <w:rsid w:val="00024295"/>
    <w:rsid w:val="0006538A"/>
    <w:rsid w:val="000A13B6"/>
    <w:rsid w:val="000C1E17"/>
    <w:rsid w:val="000E6A01"/>
    <w:rsid w:val="00106E17"/>
    <w:rsid w:val="00170D69"/>
    <w:rsid w:val="0018470D"/>
    <w:rsid w:val="001B3A87"/>
    <w:rsid w:val="001B4FD0"/>
    <w:rsid w:val="001C51C5"/>
    <w:rsid w:val="001D2C28"/>
    <w:rsid w:val="00213196"/>
    <w:rsid w:val="002948C5"/>
    <w:rsid w:val="002C3124"/>
    <w:rsid w:val="00316BBB"/>
    <w:rsid w:val="00344FF0"/>
    <w:rsid w:val="003532E9"/>
    <w:rsid w:val="00356C7D"/>
    <w:rsid w:val="00411408"/>
    <w:rsid w:val="00485AB4"/>
    <w:rsid w:val="00527EF4"/>
    <w:rsid w:val="005B26A5"/>
    <w:rsid w:val="0060084F"/>
    <w:rsid w:val="006D2626"/>
    <w:rsid w:val="007E5A3C"/>
    <w:rsid w:val="007F4A5B"/>
    <w:rsid w:val="008305E5"/>
    <w:rsid w:val="00832AEA"/>
    <w:rsid w:val="0093312C"/>
    <w:rsid w:val="00945FC3"/>
    <w:rsid w:val="009B5188"/>
    <w:rsid w:val="009D7340"/>
    <w:rsid w:val="00A07EE1"/>
    <w:rsid w:val="00A51287"/>
    <w:rsid w:val="00A55DD2"/>
    <w:rsid w:val="00AA4B35"/>
    <w:rsid w:val="00AC6212"/>
    <w:rsid w:val="00AF4A4F"/>
    <w:rsid w:val="00B0754C"/>
    <w:rsid w:val="00B11F3E"/>
    <w:rsid w:val="00B57928"/>
    <w:rsid w:val="00BD6D56"/>
    <w:rsid w:val="00C26FB5"/>
    <w:rsid w:val="00C73C5B"/>
    <w:rsid w:val="00CD62BE"/>
    <w:rsid w:val="00CE33C1"/>
    <w:rsid w:val="00CF69D4"/>
    <w:rsid w:val="00D14CE2"/>
    <w:rsid w:val="00D36FA1"/>
    <w:rsid w:val="00D74448"/>
    <w:rsid w:val="00D96FF6"/>
    <w:rsid w:val="00E05251"/>
    <w:rsid w:val="00ED1104"/>
    <w:rsid w:val="00ED17A4"/>
    <w:rsid w:val="00ED5A33"/>
    <w:rsid w:val="00F83476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3EA77"/>
  <w15:chartTrackingRefBased/>
  <w15:docId w15:val="{872C7658-4D34-469B-A11D-690EBF0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84F"/>
    <w:rPr>
      <w:sz w:val="18"/>
      <w:szCs w:val="18"/>
    </w:rPr>
  </w:style>
  <w:style w:type="paragraph" w:customStyle="1" w:styleId="4">
    <w:name w:val="样式4"/>
    <w:basedOn w:val="a"/>
    <w:rsid w:val="0060084F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7">
    <w:name w:val="附表头"/>
    <w:basedOn w:val="a"/>
    <w:rsid w:val="0060084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rsid w:val="0060084F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8">
    <w:name w:val="List Paragraph"/>
    <w:basedOn w:val="a"/>
    <w:uiPriority w:val="34"/>
    <w:qFormat/>
    <w:rsid w:val="001D2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Zhang</dc:creator>
  <cp:keywords/>
  <dc:description/>
  <cp:lastModifiedBy>Leon Cheung</cp:lastModifiedBy>
  <cp:revision>95</cp:revision>
  <dcterms:created xsi:type="dcterms:W3CDTF">2016-10-11T06:39:00Z</dcterms:created>
  <dcterms:modified xsi:type="dcterms:W3CDTF">2018-04-16T08:27:00Z</dcterms:modified>
</cp:coreProperties>
</file>