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</w:pPr>
      <w:r>
        <w:t>安全旁站监理记录表</w:t>
      </w:r>
    </w:p>
    <w:p>
      <w:pPr>
        <w:tabs>
          <w:tab w:val="left" w:pos="5700"/>
        </w:tabs>
        <w:topLinePunct/>
        <w:jc w:val="left"/>
        <w:rPr>
          <w:kern w:val="21"/>
          <w:sz w:val="18"/>
          <w:szCs w:val="18"/>
        </w:rPr>
      </w:pPr>
      <w:r>
        <w:rPr>
          <w:rFonts w:hint="eastAsia"/>
          <w:kern w:val="21"/>
          <w:sz w:val="18"/>
          <w:szCs w:val="18"/>
        </w:rPr>
        <w:t xml:space="preserve">工程名称：山西省太原市晋源区17万千瓦屋顶分布式光伏发电项目  </w:t>
      </w:r>
      <w:r>
        <w:rPr>
          <w:rFonts w:hint="eastAsia"/>
          <w:kern w:val="21"/>
          <w:sz w:val="18"/>
          <w:szCs w:val="18"/>
        </w:rPr>
        <w:tab/>
      </w:r>
      <w:r>
        <w:rPr>
          <w:rFonts w:hint="eastAsia"/>
          <w:kern w:val="21"/>
          <w:sz w:val="18"/>
          <w:szCs w:val="18"/>
        </w:rPr>
        <w:t>编号：ZHJL-TYSJYQ-AQPZ-0</w:t>
      </w:r>
      <w:r>
        <w:rPr>
          <w:rFonts w:hint="eastAsia"/>
          <w:kern w:val="21"/>
          <w:sz w:val="18"/>
          <w:szCs w:val="18"/>
          <w:lang w:val="en-US" w:eastAsia="zh-CN"/>
        </w:rPr>
        <w:t>01</w:t>
      </w:r>
      <w:r>
        <w:rPr>
          <w:rFonts w:hint="eastAsia"/>
          <w:kern w:val="21"/>
          <w:sz w:val="18"/>
          <w:szCs w:val="18"/>
        </w:rPr>
        <w:tab/>
      </w:r>
    </w:p>
    <w:tbl>
      <w:tblPr>
        <w:tblStyle w:val="6"/>
        <w:tblW w:w="836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85" w:type="dxa"/>
          <w:bottom w:w="0" w:type="dxa"/>
          <w:right w:w="85" w:type="dxa"/>
        </w:tblCellMar>
      </w:tblPr>
      <w:tblGrid>
        <w:gridCol w:w="676"/>
        <w:gridCol w:w="771"/>
        <w:gridCol w:w="72"/>
        <w:gridCol w:w="2760"/>
        <w:gridCol w:w="800"/>
        <w:gridCol w:w="3284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834" w:hRule="atLeast"/>
          <w:jc w:val="center"/>
        </w:trPr>
        <w:tc>
          <w:tcPr>
            <w:tcW w:w="1519" w:type="dxa"/>
            <w:gridSpan w:val="3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现场工作内容</w:t>
            </w:r>
          </w:p>
        </w:tc>
        <w:tc>
          <w:tcPr>
            <w:tcW w:w="6844" w:type="dxa"/>
            <w:gridSpan w:val="3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支架吊装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838" w:hRule="atLeast"/>
          <w:jc w:val="center"/>
        </w:trPr>
        <w:tc>
          <w:tcPr>
            <w:tcW w:w="1519" w:type="dxa"/>
            <w:gridSpan w:val="3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作业地点</w:t>
            </w:r>
          </w:p>
        </w:tc>
        <w:tc>
          <w:tcPr>
            <w:tcW w:w="6844" w:type="dxa"/>
            <w:gridSpan w:val="3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牛牛家口村李志武用户</w:t>
            </w:r>
          </w:p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519" w:type="dxa"/>
            <w:gridSpan w:val="3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作业项目</w:t>
            </w:r>
          </w:p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主要危险分析</w:t>
            </w:r>
          </w:p>
        </w:tc>
        <w:tc>
          <w:tcPr>
            <w:tcW w:w="6844" w:type="dxa"/>
            <w:gridSpan w:val="3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1）轮胎式起重机在吊装过程中翻倒；2）吊装过程中钢丝绳断裂3）杀车失灵重物滑落；4）高处坠落。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676" w:type="dxa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施工</w:t>
            </w:r>
          </w:p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现场</w:t>
            </w:r>
          </w:p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安全</w:t>
            </w:r>
          </w:p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文明</w:t>
            </w:r>
          </w:p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施工</w:t>
            </w:r>
          </w:p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评价</w:t>
            </w:r>
          </w:p>
        </w:tc>
        <w:tc>
          <w:tcPr>
            <w:tcW w:w="843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组织</w:t>
            </w:r>
          </w:p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管理</w:t>
            </w:r>
          </w:p>
        </w:tc>
        <w:tc>
          <w:tcPr>
            <w:tcW w:w="6844" w:type="dxa"/>
            <w:gridSpan w:val="3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ind w:firstLine="180" w:firstLineChars="1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管理人员1人、施工人员4人</w:t>
            </w:r>
          </w:p>
          <w:p>
            <w:pPr>
              <w:topLinePunct/>
              <w:ind w:firstLine="180" w:firstLineChars="1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已落实安全技术交底</w:t>
            </w:r>
          </w:p>
          <w:p>
            <w:pPr>
              <w:ind w:firstLine="180" w:firstLineChars="1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已落施工现场的安全标示及现场安全监督监护工作。</w:t>
            </w:r>
          </w:p>
          <w:p>
            <w:pPr>
              <w:topLinePunct/>
              <w:ind w:firstLine="180" w:firstLineChars="100"/>
              <w:rPr>
                <w:sz w:val="18"/>
                <w:szCs w:val="18"/>
              </w:rPr>
            </w:pPr>
          </w:p>
          <w:p>
            <w:pPr>
              <w:topLinePunct/>
              <w:spacing w:before="40" w:after="40"/>
              <w:ind w:firstLine="180" w:firstLineChars="100"/>
              <w:rPr>
                <w:sz w:val="18"/>
                <w:szCs w:val="18"/>
              </w:rPr>
            </w:pPr>
          </w:p>
          <w:p>
            <w:pPr>
              <w:topLinePunct/>
              <w:ind w:firstLine="180" w:firstLineChars="100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676" w:type="dxa"/>
            <w:vMerge w:val="continue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843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平面</w:t>
            </w:r>
          </w:p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布置</w:t>
            </w:r>
          </w:p>
        </w:tc>
        <w:tc>
          <w:tcPr>
            <w:tcW w:w="6844" w:type="dxa"/>
            <w:gridSpan w:val="3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符合</w:t>
            </w:r>
            <w:r>
              <w:rPr>
                <w:sz w:val="18"/>
                <w:szCs w:val="18"/>
              </w:rPr>
              <w:t>安全文明施工</w:t>
            </w:r>
            <w:r>
              <w:rPr>
                <w:rFonts w:hint="eastAsia"/>
                <w:sz w:val="18"/>
                <w:szCs w:val="18"/>
              </w:rPr>
              <w:t>标准化</w:t>
            </w:r>
            <w:r>
              <w:rPr>
                <w:sz w:val="18"/>
                <w:szCs w:val="18"/>
              </w:rPr>
              <w:t>管理</w:t>
            </w:r>
            <w:r>
              <w:rPr>
                <w:rFonts w:hint="eastAsia"/>
                <w:sz w:val="18"/>
                <w:szCs w:val="18"/>
              </w:rPr>
              <w:t>规定的</w:t>
            </w:r>
            <w:r>
              <w:rPr>
                <w:sz w:val="18"/>
                <w:szCs w:val="18"/>
              </w:rPr>
              <w:t>要求</w:t>
            </w:r>
          </w:p>
          <w:p>
            <w:pPr>
              <w:topLinePunct/>
              <w:rPr>
                <w:sz w:val="18"/>
                <w:szCs w:val="18"/>
              </w:rPr>
            </w:pPr>
          </w:p>
          <w:p>
            <w:pPr>
              <w:topLinePunct/>
              <w:ind w:firstLine="180" w:firstLineChars="100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676" w:type="dxa"/>
            <w:vMerge w:val="continue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843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安全</w:t>
            </w:r>
          </w:p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措施</w:t>
            </w:r>
          </w:p>
        </w:tc>
        <w:tc>
          <w:tcPr>
            <w:tcW w:w="6844" w:type="dxa"/>
            <w:gridSpan w:val="3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ind w:firstLine="180" w:firstLineChars="1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进入施工现场的人员必须正确佩戴安全帽，穿好工作服，严禁穿拖鞋、凉鞋、高跟鞋，严禁酒后进入施工现场，杜绝违章作业。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676" w:type="dxa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现场主要问题</w:t>
            </w:r>
          </w:p>
        </w:tc>
        <w:tc>
          <w:tcPr>
            <w:tcW w:w="3603" w:type="dxa"/>
            <w:gridSpan w:val="3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施工人员未佩戴安全帽</w:t>
            </w: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ind w:firstLine="180" w:firstLineChars="100"/>
              <w:rPr>
                <w:sz w:val="18"/>
                <w:szCs w:val="18"/>
              </w:rPr>
            </w:pPr>
          </w:p>
        </w:tc>
        <w:tc>
          <w:tcPr>
            <w:tcW w:w="800" w:type="dxa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监理</w:t>
            </w:r>
          </w:p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有关</w:t>
            </w:r>
          </w:p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措施</w:t>
            </w:r>
          </w:p>
        </w:tc>
        <w:tc>
          <w:tcPr>
            <w:tcW w:w="3284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ind w:firstLine="180" w:firstLineChars="1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经检查起吊方法，人员能满足吊装方案的要求。并检查驾驶员的有证件。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676" w:type="dxa"/>
            <w:vMerge w:val="continue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3603" w:type="dxa"/>
            <w:gridSpan w:val="3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整改结果：</w:t>
            </w:r>
          </w:p>
          <w:p>
            <w:pPr>
              <w:topLinePunct/>
              <w:snapToGrid w:val="0"/>
              <w:spacing w:before="60" w:after="60"/>
              <w:ind w:firstLine="180" w:firstLineChars="10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ind w:firstLine="180" w:firstLineChars="1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安全帽已佩戴</w:t>
            </w:r>
          </w:p>
          <w:p>
            <w:pPr>
              <w:topLinePunct/>
              <w:snapToGrid w:val="0"/>
              <w:spacing w:before="60" w:after="60"/>
              <w:ind w:firstLine="180" w:firstLineChars="100"/>
              <w:rPr>
                <w:sz w:val="18"/>
                <w:szCs w:val="18"/>
              </w:rPr>
            </w:pPr>
          </w:p>
        </w:tc>
        <w:tc>
          <w:tcPr>
            <w:tcW w:w="800" w:type="dxa"/>
            <w:vMerge w:val="continue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3284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复验意见：</w:t>
            </w:r>
          </w:p>
          <w:p>
            <w:pPr>
              <w:topLinePunct/>
              <w:snapToGrid w:val="0"/>
              <w:spacing w:before="60" w:after="60"/>
              <w:ind w:firstLine="180" w:firstLineChars="10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ind w:firstLine="180" w:firstLineChars="1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已整改</w:t>
            </w:r>
          </w:p>
          <w:p>
            <w:pPr>
              <w:topLinePunct/>
              <w:snapToGrid w:val="0"/>
              <w:spacing w:before="60" w:after="60"/>
              <w:ind w:firstLine="180" w:firstLineChars="100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676" w:type="dxa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旁站</w:t>
            </w:r>
          </w:p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时间</w:t>
            </w:r>
          </w:p>
        </w:tc>
        <w:tc>
          <w:tcPr>
            <w:tcW w:w="771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开始</w:t>
            </w:r>
          </w:p>
        </w:tc>
        <w:tc>
          <w:tcPr>
            <w:tcW w:w="2832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2023</w:t>
            </w:r>
            <w:r>
              <w:rPr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</w:rPr>
              <w:t>10</w:t>
            </w:r>
            <w:r>
              <w:rPr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>07</w:t>
            </w:r>
            <w:r>
              <w:rPr>
                <w:sz w:val="18"/>
                <w:szCs w:val="18"/>
              </w:rPr>
              <w:t>日</w:t>
            </w:r>
            <w:r>
              <w:rPr>
                <w:rFonts w:hint="eastAsia"/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t xml:space="preserve"> 时</w:t>
            </w:r>
          </w:p>
        </w:tc>
        <w:tc>
          <w:tcPr>
            <w:tcW w:w="800" w:type="dxa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对应</w:t>
            </w:r>
          </w:p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作业</w:t>
            </w:r>
          </w:p>
        </w:tc>
        <w:tc>
          <w:tcPr>
            <w:tcW w:w="3284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正常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676" w:type="dxa"/>
            <w:vMerge w:val="continue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771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结束</w:t>
            </w:r>
          </w:p>
        </w:tc>
        <w:tc>
          <w:tcPr>
            <w:tcW w:w="2832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2023 </w:t>
            </w:r>
            <w:r>
              <w:rPr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</w:rPr>
              <w:t>10</w:t>
            </w:r>
            <w:r>
              <w:rPr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>07</w:t>
            </w:r>
            <w:r>
              <w:rPr>
                <w:sz w:val="18"/>
                <w:szCs w:val="18"/>
              </w:rPr>
              <w:t>日</w:t>
            </w:r>
            <w:r>
              <w:rPr>
                <w:rFonts w:hint="eastAsia"/>
                <w:sz w:val="18"/>
                <w:szCs w:val="18"/>
              </w:rPr>
              <w:t>15</w:t>
            </w:r>
            <w:r>
              <w:rPr>
                <w:sz w:val="18"/>
                <w:szCs w:val="18"/>
              </w:rPr>
              <w:t xml:space="preserve">时  </w:t>
            </w:r>
          </w:p>
        </w:tc>
        <w:tc>
          <w:tcPr>
            <w:tcW w:w="800" w:type="dxa"/>
            <w:vMerge w:val="continue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3284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正常</w:t>
            </w:r>
          </w:p>
        </w:tc>
      </w:tr>
    </w:tbl>
    <w:p>
      <w:pPr>
        <w:topLinePunct/>
        <w:ind w:firstLine="360"/>
        <w:rPr>
          <w:rFonts w:hint="eastAsia"/>
          <w:sz w:val="18"/>
          <w:szCs w:val="18"/>
        </w:rPr>
      </w:pPr>
    </w:p>
    <w:p>
      <w:pPr>
        <w:topLinePunct/>
        <w:ind w:firstLine="360"/>
        <w:rPr>
          <w:rFonts w:hint="eastAsia"/>
          <w:sz w:val="18"/>
          <w:szCs w:val="18"/>
        </w:rPr>
      </w:pPr>
    </w:p>
    <w:p>
      <w:pPr>
        <w:topLinePunct/>
        <w:ind w:firstLine="360"/>
        <w:rPr>
          <w:rFonts w:hint="eastAsia"/>
          <w:sz w:val="18"/>
          <w:szCs w:val="18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1322070</wp:posOffset>
            </wp:positionH>
            <wp:positionV relativeFrom="paragraph">
              <wp:posOffset>98425</wp:posOffset>
            </wp:positionV>
            <wp:extent cx="691515" cy="421005"/>
            <wp:effectExtent l="0" t="0" r="9525" b="5715"/>
            <wp:wrapNone/>
            <wp:docPr id="1" name="图片 1" descr="陈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陈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91515" cy="4210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topLinePunct/>
        <w:ind w:firstLine="360"/>
        <w:rPr>
          <w:sz w:val="18"/>
          <w:szCs w:val="18"/>
        </w:rPr>
      </w:pPr>
      <w:r>
        <w:rPr>
          <w:sz w:val="18"/>
          <w:szCs w:val="18"/>
        </w:rPr>
        <w:t xml:space="preserve">旁站监理人员（签名）：                      </w:t>
      </w:r>
      <w:r>
        <w:rPr>
          <w:rFonts w:hint="eastAsia"/>
          <w:sz w:val="18"/>
          <w:szCs w:val="18"/>
        </w:rPr>
        <w:t xml:space="preserve">               </w:t>
      </w:r>
      <w:r>
        <w:rPr>
          <w:sz w:val="18"/>
          <w:szCs w:val="18"/>
        </w:rPr>
        <w:t xml:space="preserve">  </w:t>
      </w:r>
      <w:r>
        <w:rPr>
          <w:rFonts w:hint="eastAsia"/>
          <w:sz w:val="18"/>
          <w:szCs w:val="18"/>
        </w:rPr>
        <w:t>作业负责人</w:t>
      </w:r>
      <w:r>
        <w:rPr>
          <w:sz w:val="18"/>
          <w:szCs w:val="18"/>
        </w:rPr>
        <w:t>（签名）：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FlYTQ2MTAyZmMwZjgzN2RjMWRkODYwM2FjOGMwZWQifQ=="/>
  </w:docVars>
  <w:rsids>
    <w:rsidRoot w:val="00F46E62"/>
    <w:rsid w:val="00063BE1"/>
    <w:rsid w:val="00171CC3"/>
    <w:rsid w:val="001C1A9D"/>
    <w:rsid w:val="003308E9"/>
    <w:rsid w:val="004F3136"/>
    <w:rsid w:val="005C3F4E"/>
    <w:rsid w:val="00926EFD"/>
    <w:rsid w:val="00B8211D"/>
    <w:rsid w:val="00D22C82"/>
    <w:rsid w:val="00E17D35"/>
    <w:rsid w:val="00F46E62"/>
    <w:rsid w:val="069324CA"/>
    <w:rsid w:val="22F96E79"/>
    <w:rsid w:val="23FF584D"/>
    <w:rsid w:val="2AD70AF5"/>
    <w:rsid w:val="3B2B26CA"/>
    <w:rsid w:val="5A1B0986"/>
    <w:rsid w:val="74AE6113"/>
    <w:rsid w:val="7D44375E"/>
    <w:rsid w:val="7E1A1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spacing w:after="120"/>
      <w:ind w:left="420" w:leftChars="200" w:firstLine="420" w:firstLineChars="200"/>
    </w:pPr>
    <w:rPr>
      <w:sz w:val="21"/>
      <w:szCs w:val="24"/>
    </w:rPr>
  </w:style>
  <w:style w:type="paragraph" w:styleId="3">
    <w:name w:val="Body Text Indent"/>
    <w:basedOn w:val="1"/>
    <w:qFormat/>
    <w:uiPriority w:val="0"/>
    <w:pPr>
      <w:ind w:firstLine="660"/>
    </w:pPr>
    <w:rPr>
      <w:rFonts w:ascii="宋体"/>
      <w:sz w:val="32"/>
      <w:szCs w:val="20"/>
    </w:rPr>
  </w:style>
  <w:style w:type="paragraph" w:styleId="4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Char Char Char Char Char Char Char Char Char Char Char Char Char Char Char Char Char Char Char Char Char1 Char Char Char Char Char1 Char Char Char Char"/>
    <w:basedOn w:val="1"/>
    <w:autoRedefine/>
    <w:qFormat/>
    <w:uiPriority w:val="0"/>
    <w:pPr>
      <w:widowControl/>
      <w:spacing w:after="160" w:line="240" w:lineRule="exact"/>
      <w:jc w:val="center"/>
    </w:pPr>
    <w:rPr>
      <w:rFonts w:eastAsia="仿宋_GB2312"/>
      <w:spacing w:val="-6"/>
      <w:sz w:val="32"/>
      <w:szCs w:val="20"/>
    </w:rPr>
  </w:style>
  <w:style w:type="paragraph" w:customStyle="1" w:styleId="9">
    <w:name w:val="样式4"/>
    <w:basedOn w:val="1"/>
    <w:qFormat/>
    <w:uiPriority w:val="0"/>
    <w:pPr>
      <w:tabs>
        <w:tab w:val="left" w:pos="366"/>
        <w:tab w:val="left" w:pos="720"/>
      </w:tabs>
      <w:topLinePunct/>
      <w:ind w:firstLine="425"/>
    </w:pPr>
    <w:rPr>
      <w:rFonts w:eastAsia="黑体"/>
      <w:bCs/>
      <w:caps/>
      <w:kern w:val="21"/>
      <w:szCs w:val="21"/>
      <w:lang w:val="zh-CN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character" w:customStyle="1" w:styleId="11">
    <w:name w:val="页眉 Char"/>
    <w:basedOn w:val="7"/>
    <w:link w:val="5"/>
    <w:autoRedefine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12">
    <w:name w:val="页脚 Char"/>
    <w:basedOn w:val="7"/>
    <w:link w:val="4"/>
    <w:uiPriority w:val="99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Organization</Company>
  <Pages>1</Pages>
  <Words>82</Words>
  <Characters>468</Characters>
  <Lines>3</Lines>
  <Paragraphs>1</Paragraphs>
  <TotalTime>0</TotalTime>
  <ScaleCrop>false</ScaleCrop>
  <LinksUpToDate>false</LinksUpToDate>
  <CharactersWithSpaces>549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2016-12-02T08:28:00Z</dcterms:created>
  <dc:creator>20160730</dc:creator>
  <cp:lastModifiedBy>Administrator</cp:lastModifiedBy>
  <dcterms:modified xsi:type="dcterms:W3CDTF">2024-01-01T09:41:20Z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43C83B1A60EA4E5CBED3E5F5F431BA83_12</vt:lpwstr>
  </property>
</Properties>
</file>