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pStyle w:val="5"/>
        <w:spacing w:before="500" w:after="500" w:line="500" w:lineRule="exact"/>
        <w:rPr>
          <w:rFonts w:hint="eastAsia"/>
        </w:rPr>
      </w:pPr>
      <w:bookmarkStart w:id="0" w:name="_Toc388020218"/>
      <w:r w:rsidRPr="00BC3E99">
        <w:rPr>
          <w:rFonts w:hint="eastAsia"/>
        </w:rPr>
        <w:t>奥瑟亚（嘉兴）光伏科技有限公司嘉兴秀洲</w:t>
      </w:r>
      <w:r w:rsidRPr="00BC3E99">
        <w:rPr>
          <w:rFonts w:hint="eastAsia"/>
        </w:rPr>
        <w:t>2.52MW</w:t>
      </w:r>
      <w:r w:rsidRPr="00BC3E99">
        <w:rPr>
          <w:rFonts w:hint="eastAsia"/>
        </w:rPr>
        <w:t>分布式光伏电站工程</w:t>
      </w:r>
    </w:p>
    <w:p w:rsidR="00BD518D" w:rsidRDefault="00BD518D" w:rsidP="00BD518D">
      <w:pPr>
        <w:pStyle w:val="5"/>
        <w:spacing w:before="500" w:after="500" w:line="500" w:lineRule="exact"/>
        <w:rPr>
          <w:rFonts w:hint="eastAsia"/>
        </w:rPr>
      </w:pPr>
      <w:r>
        <w:rPr>
          <w:rFonts w:hint="eastAsia"/>
        </w:rPr>
        <w:t>监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初</w:t>
      </w:r>
      <w:r>
        <w:rPr>
          <w:rFonts w:hint="eastAsia"/>
        </w:rPr>
        <w:t xml:space="preserve"> </w:t>
      </w:r>
      <w:r>
        <w:rPr>
          <w:rFonts w:hint="eastAsia"/>
        </w:rPr>
        <w:t>检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bookmarkEnd w:id="0"/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szCs w:val="21"/>
        </w:rPr>
      </w:pPr>
    </w:p>
    <w:p w:rsidR="00BD518D" w:rsidRDefault="00BD518D" w:rsidP="00BD518D">
      <w:pPr>
        <w:topLinePunct/>
        <w:ind w:left="851"/>
        <w:rPr>
          <w:rFonts w:hint="eastAsia"/>
          <w:szCs w:val="21"/>
        </w:rPr>
      </w:pPr>
      <w:r>
        <w:rPr>
          <w:rFonts w:hint="eastAsia"/>
          <w:szCs w:val="21"/>
        </w:rPr>
        <w:t>批准</w:t>
      </w:r>
      <w:r>
        <w:rPr>
          <w:rFonts w:hint="eastAsia"/>
          <w:szCs w:val="21"/>
          <w:u w:val="single"/>
        </w:rPr>
        <w:t>（总监理工程师）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BD518D" w:rsidRDefault="00BD518D" w:rsidP="00BD518D">
      <w:pPr>
        <w:topLinePunct/>
        <w:ind w:left="851"/>
        <w:rPr>
          <w:szCs w:val="21"/>
        </w:rPr>
      </w:pPr>
    </w:p>
    <w:p w:rsidR="00BD518D" w:rsidRDefault="00BD518D" w:rsidP="00BD518D">
      <w:pPr>
        <w:topLinePunct/>
        <w:ind w:left="851"/>
        <w:rPr>
          <w:rFonts w:hint="eastAsia"/>
          <w:szCs w:val="21"/>
        </w:rPr>
      </w:pPr>
      <w:r>
        <w:rPr>
          <w:rFonts w:hint="eastAsia"/>
          <w:szCs w:val="21"/>
        </w:rPr>
        <w:t>审核</w:t>
      </w:r>
      <w:r>
        <w:rPr>
          <w:rFonts w:hint="eastAsia"/>
          <w:szCs w:val="21"/>
          <w:u w:val="single"/>
        </w:rPr>
        <w:t>（总监理工程师代表或专业监理工程师）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BD518D" w:rsidRDefault="00BD518D" w:rsidP="00BD518D">
      <w:pPr>
        <w:topLinePunct/>
        <w:ind w:left="851"/>
        <w:rPr>
          <w:szCs w:val="21"/>
        </w:rPr>
      </w:pPr>
    </w:p>
    <w:p w:rsidR="00BD518D" w:rsidRDefault="00BD518D" w:rsidP="00BD518D">
      <w:pPr>
        <w:topLinePunct/>
        <w:ind w:left="851"/>
        <w:rPr>
          <w:szCs w:val="21"/>
        </w:rPr>
      </w:pPr>
      <w:r>
        <w:rPr>
          <w:rFonts w:hint="eastAsia"/>
          <w:szCs w:val="21"/>
        </w:rPr>
        <w:t>编制</w:t>
      </w:r>
      <w:r>
        <w:rPr>
          <w:rFonts w:hint="eastAsia"/>
          <w:szCs w:val="21"/>
          <w:u w:val="single"/>
        </w:rPr>
        <w:t>（专业监理工程师）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BD518D" w:rsidRDefault="00BD518D" w:rsidP="00BD518D">
      <w:pPr>
        <w:topLinePunct/>
        <w:ind w:left="1134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BD518D" w:rsidRDefault="00BD518D" w:rsidP="00BD518D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BD518D" w:rsidRDefault="00BD518D" w:rsidP="00BD518D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BD518D" w:rsidRDefault="00BD518D" w:rsidP="00BD518D">
      <w:pPr>
        <w:tabs>
          <w:tab w:val="left" w:pos="3560"/>
        </w:tabs>
        <w:topLinePunct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BD518D" w:rsidRDefault="00BD518D" w:rsidP="00BD518D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  <w:r>
        <w:rPr>
          <w:rFonts w:ascii="黑体" w:eastAsia="黑体" w:hAnsi="宋体"/>
          <w:kern w:val="21"/>
          <w:sz w:val="28"/>
          <w:szCs w:val="28"/>
        </w:rPr>
        <w:lastRenderedPageBreak/>
        <w:t xml:space="preserve">目  </w:t>
      </w:r>
      <w:r>
        <w:rPr>
          <w:rFonts w:ascii="黑体" w:eastAsia="黑体" w:hAnsi="宋体" w:hint="eastAsia"/>
          <w:kern w:val="21"/>
          <w:sz w:val="28"/>
          <w:szCs w:val="28"/>
        </w:rPr>
        <w:t xml:space="preserve">  录</w:t>
      </w:r>
    </w:p>
    <w:p w:rsidR="00BD518D" w:rsidRDefault="00BD518D" w:rsidP="00BD518D">
      <w:pPr>
        <w:tabs>
          <w:tab w:val="right" w:pos="7541"/>
        </w:tabs>
        <w:topLinePunct/>
        <w:adjustRightInd w:val="0"/>
        <w:rPr>
          <w:rFonts w:eastAsia="黑体" w:hint="eastAsia"/>
          <w:b/>
          <w:szCs w:val="21"/>
        </w:rPr>
      </w:pPr>
    </w:p>
    <w:p w:rsidR="00BD518D" w:rsidRDefault="00BD518D" w:rsidP="00BD518D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>1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初检</w:t>
      </w:r>
      <w:r>
        <w:rPr>
          <w:rFonts w:eastAsia="黑体"/>
          <w:szCs w:val="21"/>
        </w:rPr>
        <w:t>依据</w:t>
      </w:r>
    </w:p>
    <w:p w:rsidR="00BD518D" w:rsidRDefault="00BD518D" w:rsidP="00BD518D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>2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初检</w:t>
      </w:r>
      <w:r>
        <w:rPr>
          <w:rFonts w:eastAsia="黑体"/>
          <w:szCs w:val="21"/>
        </w:rPr>
        <w:t>范围及条件</w:t>
      </w:r>
    </w:p>
    <w:p w:rsidR="00BD518D" w:rsidRDefault="00BD518D" w:rsidP="00BD518D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.1  </w:t>
      </w:r>
      <w:r>
        <w:rPr>
          <w:rFonts w:hint="eastAsia"/>
          <w:szCs w:val="21"/>
        </w:rPr>
        <w:t>初检</w:t>
      </w:r>
      <w:r>
        <w:rPr>
          <w:szCs w:val="21"/>
        </w:rPr>
        <w:t>范围</w:t>
      </w:r>
    </w:p>
    <w:p w:rsidR="00BD518D" w:rsidRDefault="00BD518D" w:rsidP="00BD518D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.2  </w:t>
      </w:r>
      <w:r>
        <w:rPr>
          <w:rFonts w:hint="eastAsia"/>
          <w:szCs w:val="21"/>
        </w:rPr>
        <w:t>初检</w:t>
      </w:r>
      <w:r>
        <w:rPr>
          <w:szCs w:val="21"/>
        </w:rPr>
        <w:t>条件</w:t>
      </w:r>
    </w:p>
    <w:p w:rsidR="00BD518D" w:rsidRDefault="00BD518D" w:rsidP="00BD518D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3  </w:t>
      </w:r>
      <w:r>
        <w:rPr>
          <w:rFonts w:eastAsia="黑体" w:hint="eastAsia"/>
          <w:szCs w:val="21"/>
        </w:rPr>
        <w:t>初检准备工作</w:t>
      </w:r>
    </w:p>
    <w:p w:rsidR="00BD518D" w:rsidRDefault="00BD518D" w:rsidP="00BD518D">
      <w:pPr>
        <w:tabs>
          <w:tab w:val="right" w:pos="7541"/>
        </w:tabs>
        <w:topLinePunct/>
        <w:adjustRightInd w:val="0"/>
        <w:rPr>
          <w:rFonts w:eastAsia="黑体" w:hint="eastAsia"/>
          <w:b/>
          <w:szCs w:val="21"/>
        </w:rPr>
      </w:pPr>
      <w:r>
        <w:rPr>
          <w:rFonts w:eastAsia="黑体" w:hint="eastAsia"/>
          <w:b/>
          <w:szCs w:val="21"/>
        </w:rPr>
        <w:t xml:space="preserve">4  </w:t>
      </w:r>
      <w:r>
        <w:rPr>
          <w:rFonts w:eastAsia="黑体"/>
          <w:szCs w:val="21"/>
        </w:rPr>
        <w:t>质量</w:t>
      </w:r>
      <w:r>
        <w:rPr>
          <w:rFonts w:eastAsia="黑体" w:hint="eastAsia"/>
          <w:szCs w:val="21"/>
        </w:rPr>
        <w:t>初检标准</w:t>
      </w:r>
    </w:p>
    <w:p w:rsidR="00BD518D" w:rsidRDefault="00BD518D" w:rsidP="00BD518D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5  </w:t>
      </w:r>
      <w:r>
        <w:rPr>
          <w:rFonts w:eastAsia="黑体"/>
          <w:szCs w:val="21"/>
        </w:rPr>
        <w:t>附表</w:t>
      </w:r>
    </w:p>
    <w:p w:rsidR="00BD518D" w:rsidRDefault="00BD518D" w:rsidP="00BD518D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</w:p>
    <w:p w:rsidR="00BD518D" w:rsidRDefault="00BD518D" w:rsidP="00BD518D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编写说明：</w:t>
      </w:r>
    </w:p>
    <w:p w:rsidR="00BD518D" w:rsidRDefault="00BD518D" w:rsidP="00BD518D"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>根据施工项目部提出的工程初检申请，对施工项目部三级自检验收结果进行审查，编制监理初检方案，根据实际情况，每次监理初检的内容、组织机构及时间安排可以另行用监理工作联系单进行明确，在监理初检方案中可以不予详细描述。</w:t>
      </w:r>
    </w:p>
    <w:sectPr w:rsidR="00BD518D" w:rsidSect="00997A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04" w:rsidRPr="001E62BC" w:rsidRDefault="002D2104" w:rsidP="00BD518D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2D2104" w:rsidRPr="001E62BC" w:rsidRDefault="002D2104" w:rsidP="00BD518D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04" w:rsidRPr="001E62BC" w:rsidRDefault="002D2104" w:rsidP="00BD518D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2D2104" w:rsidRPr="001E62BC" w:rsidRDefault="002D2104" w:rsidP="00BD518D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BD518D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BD518D" w:rsidRPr="00E27B85" w:rsidRDefault="00BD518D" w:rsidP="00405522">
          <w:pPr>
            <w:pStyle w:val="a3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6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D518D" w:rsidRPr="00E27B85" w:rsidRDefault="00BD518D" w:rsidP="00405522">
          <w:pPr>
            <w:pStyle w:val="a3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BD518D" w:rsidRDefault="00BD51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18D"/>
    <w:rsid w:val="002D2104"/>
    <w:rsid w:val="00997A8D"/>
    <w:rsid w:val="00B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BD518D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rsid w:val="00BD518D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styleId="a3">
    <w:name w:val="header"/>
    <w:basedOn w:val="a"/>
    <w:link w:val="Char"/>
    <w:unhideWhenUsed/>
    <w:rsid w:val="00BD5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1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18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1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1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2016-05-21T03:26:00Z</dcterms:created>
  <dcterms:modified xsi:type="dcterms:W3CDTF">2016-05-21T03:27:00Z</dcterms:modified>
</cp:coreProperties>
</file>