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51" w:rsidRDefault="003D6551" w:rsidP="003D6551">
      <w:pPr>
        <w:pStyle w:val="a3"/>
      </w:pPr>
      <w:r>
        <w:t>工程验评记录统计报审表</w:t>
      </w:r>
    </w:p>
    <w:p w:rsidR="003D6551" w:rsidRDefault="003D6551" w:rsidP="003D6551"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Pr="00AD5159">
        <w:rPr>
          <w:rFonts w:hint="eastAsia"/>
          <w:sz w:val="18"/>
          <w:szCs w:val="18"/>
        </w:rPr>
        <w:t>奥瑟亚（嘉兴）光伏科技有限公司嘉兴秀洲</w:t>
      </w:r>
      <w:r w:rsidRPr="00AD5159">
        <w:rPr>
          <w:rFonts w:hint="eastAsia"/>
          <w:sz w:val="18"/>
          <w:szCs w:val="18"/>
        </w:rPr>
        <w:t>2.52MW</w:t>
      </w:r>
      <w:r w:rsidRPr="00AD5159">
        <w:rPr>
          <w:rFonts w:hint="eastAsia"/>
          <w:sz w:val="18"/>
          <w:szCs w:val="18"/>
        </w:rPr>
        <w:t>分布式光伏电站工程</w:t>
      </w:r>
      <w:r>
        <w:rPr>
          <w:rFonts w:hint="eastAsia"/>
          <w:kern w:val="21"/>
          <w:sz w:val="18"/>
          <w:szCs w:val="18"/>
        </w:rPr>
        <w:tab/>
        <w:t xml:space="preserve">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52"/>
        <w:gridCol w:w="1551"/>
        <w:gridCol w:w="1722"/>
        <w:gridCol w:w="1893"/>
        <w:gridCol w:w="1545"/>
      </w:tblGrid>
      <w:tr w:rsidR="003D6551" w:rsidTr="00405522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致</w:t>
            </w:r>
            <w:r>
              <w:rPr>
                <w:sz w:val="18"/>
                <w:szCs w:val="18"/>
              </w:rPr>
              <w:t>______________________________</w:t>
            </w:r>
            <w:r>
              <w:rPr>
                <w:sz w:val="18"/>
                <w:szCs w:val="18"/>
              </w:rPr>
              <w:t>（业主项目部）：</w:t>
            </w:r>
          </w:p>
          <w:p w:rsidR="003D6551" w:rsidRDefault="003D6551" w:rsidP="00405522">
            <w:pPr>
              <w:topLinePunct/>
              <w:snapToGrid w:val="0"/>
              <w:spacing w:before="140" w:after="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现报上</w:t>
            </w:r>
            <w:r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质量验评汇总，请查验。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D6551" w:rsidTr="00405522">
        <w:trPr>
          <w:jc w:val="center"/>
        </w:trPr>
        <w:tc>
          <w:tcPr>
            <w:tcW w:w="32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单位工程</w:t>
            </w: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分部工程</w:t>
            </w: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分项工程</w:t>
            </w:r>
          </w:p>
        </w:tc>
      </w:tr>
      <w:tr w:rsidR="003D6551" w:rsidTr="00405522">
        <w:trPr>
          <w:jc w:val="center"/>
        </w:trPr>
        <w:tc>
          <w:tcPr>
            <w:tcW w:w="165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土建工程</w:t>
            </w: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验评总数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3D6551" w:rsidTr="00405522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3D6551" w:rsidTr="00405522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3D6551" w:rsidTr="00405522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优良率（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3D6551" w:rsidTr="00405522">
        <w:trPr>
          <w:jc w:val="center"/>
        </w:trPr>
        <w:tc>
          <w:tcPr>
            <w:tcW w:w="1652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电气工程</w:t>
            </w: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验评总数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3D6551" w:rsidTr="00405522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3D6551" w:rsidTr="00405522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优良数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3D6551" w:rsidTr="00405522">
        <w:trPr>
          <w:jc w:val="center"/>
        </w:trPr>
        <w:tc>
          <w:tcPr>
            <w:tcW w:w="1652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优良率（</w:t>
            </w:r>
            <w:r>
              <w:rPr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opLinePunct/>
              <w:snapToGrid w:val="0"/>
              <w:spacing w:before="140" w:after="140"/>
              <w:jc w:val="center"/>
              <w:rPr>
                <w:sz w:val="18"/>
                <w:szCs w:val="18"/>
              </w:rPr>
            </w:pPr>
          </w:p>
        </w:tc>
      </w:tr>
      <w:tr w:rsidR="003D6551" w:rsidTr="00405522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监理项目部（章）</w:t>
            </w: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总监理工程师：</w:t>
            </w:r>
            <w:r>
              <w:rPr>
                <w:sz w:val="18"/>
                <w:szCs w:val="18"/>
              </w:rPr>
              <w:t>______________</w:t>
            </w: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                              </w:t>
            </w:r>
          </w:p>
        </w:tc>
      </w:tr>
      <w:tr w:rsidR="003D6551" w:rsidTr="00405522">
        <w:trPr>
          <w:jc w:val="center"/>
        </w:trPr>
        <w:tc>
          <w:tcPr>
            <w:tcW w:w="836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业主项目部意见：</w:t>
            </w: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业主项目部</w:t>
            </w:r>
            <w:r>
              <w:rPr>
                <w:sz w:val="18"/>
                <w:szCs w:val="18"/>
              </w:rPr>
              <w:t>（章）</w:t>
            </w: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业主</w:t>
            </w:r>
            <w:r>
              <w:rPr>
                <w:sz w:val="18"/>
                <w:szCs w:val="18"/>
              </w:rPr>
              <w:t>项目经理：</w:t>
            </w:r>
            <w:r>
              <w:rPr>
                <w:sz w:val="18"/>
                <w:szCs w:val="18"/>
              </w:rPr>
              <w:t>_______________</w:t>
            </w:r>
          </w:p>
          <w:p w:rsidR="003D6551" w:rsidRDefault="003D6551" w:rsidP="00405522">
            <w:pPr>
              <w:tabs>
                <w:tab w:val="left" w:pos="5387"/>
              </w:tabs>
              <w:topLinePunct/>
              <w:snapToGrid w:val="0"/>
              <w:spacing w:before="6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期：</w:t>
            </w:r>
            <w:r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</w:p>
        </w:tc>
      </w:tr>
    </w:tbl>
    <w:p w:rsidR="003D6551" w:rsidRDefault="003D6551" w:rsidP="003D6551"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本表一式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份，由监理项目部填报，业主项目部、施工项目部各一份，监理项目部存</w:t>
      </w:r>
      <w:r>
        <w:rPr>
          <w:sz w:val="18"/>
          <w:szCs w:val="18"/>
        </w:rPr>
        <w:t>___</w:t>
      </w:r>
      <w:r>
        <w:rPr>
          <w:sz w:val="18"/>
          <w:szCs w:val="18"/>
        </w:rPr>
        <w:t>份。</w:t>
      </w:r>
    </w:p>
    <w:p w:rsidR="00997A8D" w:rsidRDefault="00997A8D"/>
    <w:sectPr w:rsidR="00997A8D" w:rsidSect="00997A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FB" w:rsidRPr="00A53F46" w:rsidRDefault="00D218FB" w:rsidP="003D6551">
      <w:pPr>
        <w:rPr>
          <w:rFonts w:eastAsia="仿宋_GB2312"/>
          <w:spacing w:val="-6"/>
          <w:sz w:val="32"/>
          <w:szCs w:val="20"/>
        </w:rPr>
      </w:pPr>
      <w:r>
        <w:separator/>
      </w:r>
    </w:p>
  </w:endnote>
  <w:endnote w:type="continuationSeparator" w:id="0">
    <w:p w:rsidR="00D218FB" w:rsidRPr="00A53F46" w:rsidRDefault="00D218FB" w:rsidP="003D6551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FB" w:rsidRPr="00A53F46" w:rsidRDefault="00D218FB" w:rsidP="003D6551">
      <w:pPr>
        <w:rPr>
          <w:rFonts w:eastAsia="仿宋_GB2312"/>
          <w:spacing w:val="-6"/>
          <w:sz w:val="32"/>
          <w:szCs w:val="20"/>
        </w:rPr>
      </w:pPr>
      <w:r>
        <w:separator/>
      </w:r>
    </w:p>
  </w:footnote>
  <w:footnote w:type="continuationSeparator" w:id="0">
    <w:p w:rsidR="00D218FB" w:rsidRPr="00A53F46" w:rsidRDefault="00D218FB" w:rsidP="003D6551">
      <w:pPr>
        <w:rPr>
          <w:rFonts w:eastAsia="仿宋_GB2312"/>
          <w:spacing w:val="-6"/>
          <w:sz w:val="32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Borders>
        <w:bottom w:val="single" w:sz="4" w:space="0" w:color="auto"/>
      </w:tblBorders>
      <w:tblLook w:val="01E0"/>
    </w:tblPr>
    <w:tblGrid>
      <w:gridCol w:w="4248"/>
      <w:gridCol w:w="5040"/>
    </w:tblGrid>
    <w:tr w:rsidR="003D6551" w:rsidRPr="00E27B85" w:rsidTr="00405522">
      <w:trPr>
        <w:trHeight w:val="623"/>
      </w:trPr>
      <w:tc>
        <w:tcPr>
          <w:tcW w:w="4248" w:type="dxa"/>
          <w:tcBorders>
            <w:top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:rsidR="003D6551" w:rsidRPr="00E27B85" w:rsidRDefault="003D6551" w:rsidP="00405522">
          <w:pPr>
            <w:pStyle w:val="a4"/>
            <w:pBdr>
              <w:bottom w:val="none" w:sz="0" w:space="0" w:color="auto"/>
            </w:pBdr>
            <w:rPr>
              <w:szCs w:val="21"/>
            </w:rPr>
          </w:pPr>
          <w:r>
            <w:rPr>
              <w:noProof/>
              <w:szCs w:val="21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945369" o:spid="_x0000_s1025" type="#_x0000_t75" style="position:absolute;left:0;text-align:left;margin-left:0;margin-top:0;width:285pt;height:106.5pt;z-index:-251658240;mso-position-horizontal:center;mso-position-horizontal-relative:margin;mso-position-vertical:center;mso-position-vertical-relative:margin" o:allowincell="f">
                <v:imagedata r:id="rId1" o:title="3" gain="19661f" blacklevel="22938f"/>
                <w10:wrap anchorx="margin" anchory="margin"/>
              </v:shape>
            </w:pict>
          </w:r>
          <w:r>
            <w:rPr>
              <w:rFonts w:hint="eastAsia"/>
              <w:noProof/>
              <w:szCs w:val="21"/>
            </w:rPr>
            <w:drawing>
              <wp:inline distT="0" distB="0" distL="0" distR="0">
                <wp:extent cx="1400175" cy="552450"/>
                <wp:effectExtent l="19050" t="0" r="9525" b="0"/>
                <wp:docPr id="20" name="图片 1" descr="正衡logo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正衡logo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D6551" w:rsidRPr="00E27B85" w:rsidRDefault="003D6551" w:rsidP="00405522">
          <w:pPr>
            <w:pStyle w:val="a4"/>
            <w:pBdr>
              <w:bottom w:val="none" w:sz="0" w:space="0" w:color="auto"/>
            </w:pBdr>
            <w:jc w:val="right"/>
            <w:rPr>
              <w:szCs w:val="21"/>
            </w:rPr>
          </w:pPr>
          <w:r w:rsidRPr="006B47A4">
            <w:rPr>
              <w:rFonts w:hint="eastAsia"/>
              <w:b/>
              <w:sz w:val="28"/>
              <w:szCs w:val="28"/>
            </w:rPr>
            <w:t>常州正衡电力工程监理有限公司</w:t>
          </w:r>
        </w:p>
      </w:tc>
    </w:tr>
  </w:tbl>
  <w:p w:rsidR="003D6551" w:rsidRDefault="003D65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551"/>
    <w:rsid w:val="003D6551"/>
    <w:rsid w:val="00997A8D"/>
    <w:rsid w:val="00D2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表头"/>
    <w:basedOn w:val="a"/>
    <w:rsid w:val="003D6551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3D6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65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6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655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D65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65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2016-05-21T04:12:00Z</dcterms:created>
  <dcterms:modified xsi:type="dcterms:W3CDTF">2016-05-21T04:13:00Z</dcterms:modified>
</cp:coreProperties>
</file>