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B21BE">
      <w:pPr>
        <w:rPr>
          <w:rFonts w:ascii="宋体" w:hAnsi="宋体"/>
        </w:rPr>
      </w:pPr>
      <w:r>
        <w:rPr>
          <w:rFonts w:ascii="宋体" w:hAnsi="宋体" w:hint="eastAsia"/>
        </w:rPr>
        <w:t>工程名称：中</w:t>
      </w:r>
      <w:proofErr w:type="gramStart"/>
      <w:r>
        <w:rPr>
          <w:rFonts w:ascii="宋体" w:hAnsi="宋体" w:hint="eastAsia"/>
        </w:rPr>
        <w:t>利腾晖吐鲁番</w:t>
      </w:r>
      <w:proofErr w:type="gramEnd"/>
      <w:r>
        <w:rPr>
          <w:rFonts w:ascii="宋体" w:hAnsi="宋体" w:hint="eastAsia"/>
        </w:rPr>
        <w:t>三期20Mwp光伏并网发电项目                 编号：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1691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973FB">
              <w:rPr>
                <w:rFonts w:ascii="宋体" w:hAnsi="宋体" w:hint="eastAsia"/>
              </w:rPr>
              <w:t xml:space="preserve"> 2014-8-22  </w:t>
            </w:r>
            <w:r w:rsidR="00D1691F">
              <w:rPr>
                <w:rFonts w:ascii="宋体" w:hAnsi="宋体" w:hint="eastAsia"/>
                <w:kern w:val="0"/>
              </w:rPr>
              <w:t xml:space="preserve"> </w:t>
            </w:r>
            <w:r w:rsidR="00D1691F">
              <w:rPr>
                <w:rFonts w:ascii="宋体" w:hAnsi="宋体" w:hint="eastAsia"/>
                <w:kern w:val="0"/>
              </w:rPr>
              <w:t>41</w:t>
            </w:r>
            <w:r w:rsidR="00D1691F">
              <w:rPr>
                <w:rFonts w:ascii="宋体" w:hAnsi="宋体" w:hint="eastAsia"/>
                <w:kern w:val="0"/>
              </w:rPr>
              <w:t>/2</w:t>
            </w:r>
            <w:r w:rsidR="00D1691F">
              <w:rPr>
                <w:rFonts w:ascii="宋体" w:hAnsi="宋体" w:hint="eastAsia"/>
                <w:kern w:val="0"/>
              </w:rPr>
              <w:t>5</w:t>
            </w:r>
            <w:bookmarkStart w:id="1" w:name="_GoBack"/>
            <w:bookmarkEnd w:id="1"/>
            <w:r w:rsidR="00D1691F">
              <w:rPr>
                <w:rFonts w:ascii="宋体" w:hAnsi="宋体" w:hint="eastAsia"/>
                <w:kern w:val="0"/>
              </w:rPr>
              <w:t>℃  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973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C973FB">
              <w:rPr>
                <w:rFonts w:ascii="宋体" w:hAnsi="宋体" w:hint="eastAsia"/>
              </w:rPr>
              <w:t xml:space="preserve"> 1、2、3、5、7区域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C973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C973FB">
              <w:rPr>
                <w:rFonts w:ascii="宋体" w:hAnsi="宋体" w:hint="eastAsia"/>
              </w:rPr>
              <w:t xml:space="preserve"> 箱式变压器吊装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C973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C973FB">
              <w:rPr>
                <w:rFonts w:ascii="宋体" w:hAnsi="宋体" w:hint="eastAsia"/>
              </w:rPr>
              <w:t xml:space="preserve"> 08:20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C973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C973FB">
              <w:rPr>
                <w:rFonts w:ascii="宋体" w:hAnsi="宋体" w:hint="eastAsia"/>
              </w:rPr>
              <w:t xml:space="preserve"> 11:21</w:t>
            </w:r>
          </w:p>
        </w:tc>
      </w:tr>
      <w:tr w:rsidR="00DB21BE" w:rsidTr="00C973FB">
        <w:trPr>
          <w:trHeight w:val="517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F22397" w:rsidRDefault="00C973FB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1.施工人员4名，管理员1名；</w:t>
            </w:r>
          </w:p>
          <w:p w:rsidR="00C973FB" w:rsidRDefault="00C973FB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2.安全员1名，就位；</w:t>
            </w:r>
          </w:p>
          <w:p w:rsidR="00C973FB" w:rsidRDefault="00C973FB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3.施工作业方式：用吊车将箱式变压器从板车上掉下，转运到箱式变电站基础上，并校准方位偏差，直至符合要求。</w:t>
            </w:r>
          </w:p>
          <w:p w:rsidR="00C973FB" w:rsidRPr="00C973FB" w:rsidRDefault="00C973FB" w:rsidP="00F22397">
            <w:pPr>
              <w:rPr>
                <w:rFonts w:ascii="宋体" w:hAnsi="宋体"/>
              </w:rPr>
            </w:pPr>
            <w:r>
              <w:rPr>
                <w:noProof/>
              </w:rPr>
              <w:drawing>
                <wp:inline distT="0" distB="0" distL="0" distR="0" wp14:anchorId="12E75890" wp14:editId="503D5A03">
                  <wp:extent cx="2933700" cy="2405227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178" cy="240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CB30CCA" wp14:editId="5BFE8A35">
                  <wp:extent cx="2505075" cy="2438029"/>
                  <wp:effectExtent l="0" t="0" r="0" b="63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965" cy="2440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1BE" w:rsidTr="00C973FB">
        <w:trPr>
          <w:trHeight w:val="2523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F22397" w:rsidRDefault="00C973FB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 现场有交底记录、有作业指导书；</w:t>
            </w:r>
          </w:p>
          <w:p w:rsidR="00C973FB" w:rsidRDefault="00C973FB" w:rsidP="00C973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 基础高于室外地坪，基础尺寸与箱式变压器壳体尺寸相符；</w:t>
            </w:r>
          </w:p>
          <w:p w:rsidR="00C973FB" w:rsidRDefault="00C973FB" w:rsidP="00C973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 箱变就位后，对箱内电气设备进行开箱检查，外观完好、性能可靠，整体密封性良好无渗漏，各部件应齐全完好,箱式变所有的门可正常开启。</w:t>
            </w:r>
          </w:p>
          <w:p w:rsidR="00C973FB" w:rsidRDefault="00C973FB" w:rsidP="00C973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 箱体调校平稳后,与基础槽钢焊接牢固并做好防腐措施；</w:t>
            </w:r>
          </w:p>
          <w:p w:rsidR="00C973FB" w:rsidRDefault="00C973FB" w:rsidP="00C973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5.箱变外观良好，无划伤；</w:t>
            </w:r>
          </w:p>
          <w:p w:rsidR="00C973FB" w:rsidRPr="00C973FB" w:rsidRDefault="00C973FB" w:rsidP="00C973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6.作业过程安全符合要求。</w:t>
            </w:r>
            <w:r w:rsidRPr="00C973FB">
              <w:rPr>
                <w:rFonts w:ascii="宋体" w:hAnsi="宋体"/>
              </w:rPr>
              <w:t xml:space="preserve"> </w:t>
            </w:r>
          </w:p>
        </w:tc>
      </w:tr>
      <w:tr w:rsidR="00DB21BE" w:rsidTr="00C973FB">
        <w:trPr>
          <w:trHeight w:val="417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CD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C973FB"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  <w:r w:rsidR="00C973FB">
              <w:rPr>
                <w:rFonts w:ascii="宋体" w:hAnsi="宋体" w:hint="eastAsia"/>
              </w:rPr>
              <w:t>无</w:t>
            </w:r>
          </w:p>
        </w:tc>
      </w:tr>
      <w:tr w:rsidR="00DB21BE" w:rsidTr="00C973FB">
        <w:trPr>
          <w:cantSplit/>
          <w:trHeight w:val="62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CD" w:rsidRDefault="00DB21BE" w:rsidP="00922C4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C973FB">
              <w:rPr>
                <w:rFonts w:ascii="宋体" w:hAnsi="宋体" w:hint="eastAsia"/>
              </w:rPr>
              <w:t xml:space="preserve">  无</w:t>
            </w:r>
          </w:p>
        </w:tc>
      </w:tr>
      <w:tr w:rsidR="00DB21BE" w:rsidTr="00C973FB">
        <w:trPr>
          <w:cantSplit/>
          <w:trHeight w:val="54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</w:tc>
      </w:tr>
      <w:tr w:rsidR="00DB21BE" w:rsidTr="00C973FB">
        <w:trPr>
          <w:cantSplit/>
          <w:trHeight w:val="177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BE" w:rsidRDefault="00DB21B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</w:rPr>
              <w:t>无锡市锡安机电设备安装有限公司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22" w:rsidRDefault="00D84522" w:rsidP="00A61B76">
      <w:r>
        <w:separator/>
      </w:r>
    </w:p>
  </w:endnote>
  <w:endnote w:type="continuationSeparator" w:id="0">
    <w:p w:rsidR="00D84522" w:rsidRDefault="00D84522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22" w:rsidRDefault="00D84522" w:rsidP="00A61B76">
      <w:r>
        <w:separator/>
      </w:r>
    </w:p>
  </w:footnote>
  <w:footnote w:type="continuationSeparator" w:id="0">
    <w:p w:rsidR="00D84522" w:rsidRDefault="00D84522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5634CC"/>
    <w:rsid w:val="00691C97"/>
    <w:rsid w:val="007F2267"/>
    <w:rsid w:val="00874EE9"/>
    <w:rsid w:val="00922C49"/>
    <w:rsid w:val="00A61B76"/>
    <w:rsid w:val="00B454CD"/>
    <w:rsid w:val="00C973FB"/>
    <w:rsid w:val="00D1691F"/>
    <w:rsid w:val="00D84522"/>
    <w:rsid w:val="00DB21BE"/>
    <w:rsid w:val="00F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73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73F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73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73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4</cp:revision>
  <dcterms:created xsi:type="dcterms:W3CDTF">2014-12-11T01:40:00Z</dcterms:created>
  <dcterms:modified xsi:type="dcterms:W3CDTF">2014-12-11T09:49:00Z</dcterms:modified>
</cp:coreProperties>
</file>