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D02" w:rsidRDefault="005C4D02" w:rsidP="00D16E87">
      <w:pPr>
        <w:jc w:val="center"/>
        <w:rPr>
          <w:rFonts w:ascii="宋体" w:hAnsi="宋体"/>
          <w:b/>
          <w:color w:val="FF0000"/>
          <w:w w:val="60"/>
          <w:sz w:val="48"/>
          <w:szCs w:val="48"/>
        </w:rPr>
      </w:pPr>
      <w:proofErr w:type="gramStart"/>
      <w:r>
        <w:rPr>
          <w:rFonts w:ascii="宋体" w:hAnsi="宋体" w:hint="eastAsia"/>
          <w:b/>
          <w:color w:val="FF0000"/>
          <w:w w:val="60"/>
          <w:sz w:val="48"/>
          <w:szCs w:val="48"/>
        </w:rPr>
        <w:t>苏交控云杉清能沿海</w:t>
      </w:r>
      <w:proofErr w:type="gramEnd"/>
      <w:r>
        <w:rPr>
          <w:rFonts w:ascii="宋体" w:hAnsi="宋体" w:hint="eastAsia"/>
          <w:b/>
          <w:color w:val="FF0000"/>
          <w:w w:val="60"/>
          <w:sz w:val="48"/>
          <w:szCs w:val="48"/>
        </w:rPr>
        <w:t>高速互通分布式光伏电站项目</w:t>
      </w:r>
    </w:p>
    <w:p w:rsidR="001F6D16" w:rsidRDefault="001F6D16" w:rsidP="005C4D02">
      <w:pPr>
        <w:ind w:firstLineChars="1300" w:firstLine="3778"/>
        <w:rPr>
          <w:rFonts w:ascii="宋体" w:hAnsi="宋体"/>
          <w:b/>
          <w:color w:val="FF0000"/>
          <w:w w:val="60"/>
          <w:sz w:val="48"/>
          <w:szCs w:val="48"/>
        </w:rPr>
      </w:pPr>
      <w:bookmarkStart w:id="0" w:name="_GoBack"/>
      <w:bookmarkEnd w:id="0"/>
      <w:r>
        <w:rPr>
          <w:rFonts w:ascii="宋体" w:hAnsi="宋体" w:hint="eastAsia"/>
          <w:b/>
          <w:color w:val="FF0000"/>
          <w:w w:val="60"/>
          <w:sz w:val="48"/>
          <w:szCs w:val="48"/>
        </w:rPr>
        <w:t>工程</w:t>
      </w:r>
      <w:r w:rsidR="00BA1D55">
        <w:rPr>
          <w:rFonts w:ascii="宋体" w:hAnsi="宋体" w:hint="eastAsia"/>
          <w:b/>
          <w:color w:val="FF0000"/>
          <w:w w:val="60"/>
          <w:sz w:val="48"/>
          <w:szCs w:val="48"/>
        </w:rPr>
        <w:t>周</w:t>
      </w:r>
      <w:r w:rsidR="00D662A2">
        <w:rPr>
          <w:rFonts w:ascii="宋体" w:hAnsi="宋体" w:hint="eastAsia"/>
          <w:b/>
          <w:color w:val="FF0000"/>
          <w:w w:val="60"/>
          <w:sz w:val="48"/>
          <w:szCs w:val="48"/>
        </w:rPr>
        <w:t>报</w:t>
      </w:r>
    </w:p>
    <w:p w:rsidR="002A0A14" w:rsidRPr="004C51FB" w:rsidRDefault="002A0A14" w:rsidP="002A0A14">
      <w:pPr>
        <w:jc w:val="center"/>
        <w:rPr>
          <w:rFonts w:ascii="宋体" w:hAnsi="宋体"/>
          <w:b/>
          <w:color w:val="FF0000"/>
          <w:w w:val="60"/>
          <w:sz w:val="36"/>
          <w:szCs w:val="36"/>
        </w:rPr>
      </w:pPr>
      <w:r w:rsidRPr="004C51FB">
        <w:rPr>
          <w:rFonts w:ascii="宋体" w:hAnsi="宋体" w:hint="eastAsia"/>
          <w:b/>
          <w:color w:val="FF0000"/>
          <w:w w:val="60"/>
          <w:sz w:val="36"/>
          <w:szCs w:val="36"/>
        </w:rPr>
        <w:t>（</w:t>
      </w:r>
      <w:r w:rsidR="005C4D02">
        <w:rPr>
          <w:rFonts w:ascii="宋体" w:hAnsi="宋体" w:hint="eastAsia"/>
          <w:b/>
          <w:color w:val="FF0000"/>
          <w:w w:val="60"/>
          <w:sz w:val="36"/>
          <w:szCs w:val="36"/>
        </w:rPr>
        <w:t>南沈灶</w:t>
      </w:r>
      <w:r w:rsidRPr="004C51FB">
        <w:rPr>
          <w:rFonts w:ascii="宋体" w:hAnsi="宋体" w:hint="eastAsia"/>
          <w:b/>
          <w:color w:val="FF0000"/>
          <w:w w:val="60"/>
          <w:sz w:val="36"/>
          <w:szCs w:val="36"/>
        </w:rPr>
        <w:t>.</w:t>
      </w:r>
      <w:r w:rsidR="005C4D02">
        <w:rPr>
          <w:rFonts w:ascii="宋体" w:hAnsi="宋体" w:hint="eastAsia"/>
          <w:b/>
          <w:color w:val="FF0000"/>
          <w:w w:val="60"/>
          <w:sz w:val="36"/>
          <w:szCs w:val="36"/>
        </w:rPr>
        <w:t>白蒲</w:t>
      </w:r>
      <w:r w:rsidRPr="004C51FB">
        <w:rPr>
          <w:rFonts w:ascii="宋体" w:hAnsi="宋体" w:hint="eastAsia"/>
          <w:b/>
          <w:color w:val="FF0000"/>
          <w:w w:val="60"/>
          <w:sz w:val="36"/>
          <w:szCs w:val="36"/>
        </w:rPr>
        <w:t>）</w:t>
      </w:r>
    </w:p>
    <w:p w:rsidR="00822DA0" w:rsidRDefault="000608D5">
      <w:pPr>
        <w:spacing w:line="360" w:lineRule="auto"/>
        <w:jc w:val="left"/>
        <w:rPr>
          <w:rFonts w:ascii="宋体" w:hAnsi="宋体"/>
          <w:b/>
          <w:color w:val="FF0000"/>
          <w:sz w:val="48"/>
          <w:szCs w:val="48"/>
        </w:rPr>
      </w:pPr>
      <w:r>
        <w:rPr>
          <w:rFonts w:ascii="方正姚体" w:eastAsia="方正姚体" w:hint="eastAsia"/>
          <w:sz w:val="24"/>
          <w:szCs w:val="24"/>
        </w:rPr>
        <w:t>总包单位</w:t>
      </w:r>
      <w:r w:rsidR="00211903">
        <w:rPr>
          <w:rFonts w:ascii="方正姚体" w:eastAsia="方正姚体" w:hint="eastAsia"/>
          <w:sz w:val="24"/>
          <w:szCs w:val="24"/>
        </w:rPr>
        <w:t>：</w:t>
      </w:r>
      <w:r w:rsidR="006D5DC2">
        <w:rPr>
          <w:rFonts w:ascii="方正姚体" w:eastAsia="方正姚体" w:hint="eastAsia"/>
          <w:sz w:val="24"/>
          <w:szCs w:val="24"/>
        </w:rPr>
        <w:t>中国能源建设集团江苏省电力设计院有限公司</w:t>
      </w:r>
      <w:r w:rsidR="003D47C3">
        <w:rPr>
          <w:rFonts w:ascii="方正姚体" w:eastAsia="方正姚体" w:hint="eastAsia"/>
          <w:sz w:val="24"/>
          <w:szCs w:val="24"/>
        </w:rPr>
        <w:t xml:space="preserve">         </w:t>
      </w:r>
      <w:r w:rsidR="00211903">
        <w:rPr>
          <w:rFonts w:ascii="方正姚体" w:eastAsia="方正姚体" w:hint="eastAsia"/>
          <w:sz w:val="24"/>
          <w:szCs w:val="24"/>
        </w:rPr>
        <w:t>日期：</w:t>
      </w:r>
      <w:r w:rsidR="00211903">
        <w:rPr>
          <w:rFonts w:ascii="方正姚体" w:eastAsia="方正姚体"/>
          <w:sz w:val="24"/>
          <w:szCs w:val="24"/>
        </w:rPr>
        <w:t>201</w:t>
      </w:r>
      <w:r w:rsidR="004F4CFD">
        <w:rPr>
          <w:rFonts w:ascii="方正姚体" w:eastAsia="方正姚体" w:hint="eastAsia"/>
          <w:sz w:val="24"/>
          <w:szCs w:val="24"/>
        </w:rPr>
        <w:t>7</w:t>
      </w:r>
      <w:r w:rsidR="00211903">
        <w:rPr>
          <w:rFonts w:ascii="方正姚体" w:eastAsia="方正姚体"/>
          <w:sz w:val="24"/>
          <w:szCs w:val="24"/>
        </w:rPr>
        <w:t>/</w:t>
      </w:r>
      <w:r w:rsidR="006D5DC2">
        <w:rPr>
          <w:rFonts w:ascii="方正姚体" w:eastAsia="方正姚体" w:hint="eastAsia"/>
          <w:sz w:val="24"/>
          <w:szCs w:val="24"/>
        </w:rPr>
        <w:t>12</w:t>
      </w:r>
      <w:r w:rsidR="00211903">
        <w:rPr>
          <w:rFonts w:ascii="方正姚体" w:eastAsia="方正姚体"/>
          <w:sz w:val="24"/>
          <w:szCs w:val="24"/>
        </w:rPr>
        <w:t>/</w:t>
      </w:r>
      <w:r w:rsidR="00B41630">
        <w:rPr>
          <w:rFonts w:ascii="方正姚体" w:eastAsia="方正姚体" w:hint="eastAsia"/>
          <w:sz w:val="24"/>
          <w:szCs w:val="24"/>
        </w:rPr>
        <w:t>24</w:t>
      </w:r>
    </w:p>
    <w:p w:rsidR="00822DA0" w:rsidRDefault="00B62C4C">
      <w:pPr>
        <w:spacing w:line="360" w:lineRule="auto"/>
        <w:jc w:val="left"/>
        <w:rPr>
          <w:rFonts w:ascii="方正姚体" w:eastAsia="方正姚体"/>
          <w:sz w:val="24"/>
          <w:szCs w:val="24"/>
        </w:rPr>
      </w:pPr>
      <w:r>
        <w:rPr>
          <w:rFonts w:ascii="方正姚体" w:eastAsia="方正姚体"/>
          <w:noProof/>
          <w:sz w:val="24"/>
          <w:szCs w:val="24"/>
        </w:rPr>
        <w:pict>
          <v:line id="Line 2" o:spid="_x0000_s1026" style="position:absolute;z-index:251658240;visibility:visible" from="-3.3pt,.15pt" to="451.3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" strokecolor="red" strokeweight="1.5pt"/>
        </w:pict>
      </w:r>
      <w:r w:rsidR="00211903">
        <w:rPr>
          <w:rFonts w:ascii="方正姚体" w:eastAsia="方正姚体" w:hint="eastAsia"/>
          <w:sz w:val="24"/>
          <w:szCs w:val="24"/>
        </w:rPr>
        <w:t xml:space="preserve"> </w:t>
      </w:r>
      <w:proofErr w:type="gramStart"/>
      <w:r w:rsidR="00BA1D55">
        <w:rPr>
          <w:rFonts w:ascii="方正姚体" w:eastAsia="方正姚体" w:hint="eastAsia"/>
          <w:sz w:val="24"/>
          <w:szCs w:val="24"/>
        </w:rPr>
        <w:t>一</w:t>
      </w:r>
      <w:proofErr w:type="gramEnd"/>
      <w:r w:rsidR="00BA1D55">
        <w:rPr>
          <w:rFonts w:ascii="方正姚体" w:eastAsia="方正姚体" w:hint="eastAsia"/>
          <w:sz w:val="24"/>
          <w:szCs w:val="24"/>
        </w:rPr>
        <w:t>周天气：</w:t>
      </w:r>
      <w:r w:rsidR="00211903">
        <w:rPr>
          <w:rFonts w:ascii="方正姚体" w:eastAsia="方正姚体" w:hint="eastAsia"/>
          <w:sz w:val="24"/>
          <w:szCs w:val="24"/>
        </w:rPr>
        <w:t xml:space="preserve">                                     </w:t>
      </w:r>
      <w:r w:rsidR="00707CC7">
        <w:rPr>
          <w:rFonts w:ascii="方正姚体" w:eastAsia="方正姚体"/>
          <w:sz w:val="24"/>
          <w:szCs w:val="24"/>
        </w:rPr>
        <w:t xml:space="preserve"> </w:t>
      </w:r>
      <w:r w:rsidR="00211903">
        <w:rPr>
          <w:rFonts w:ascii="方正姚体" w:eastAsia="方正姚体" w:hint="eastAsia"/>
          <w:sz w:val="24"/>
          <w:szCs w:val="24"/>
        </w:rPr>
        <w:t xml:space="preserve"> </w:t>
      </w:r>
      <w:r w:rsidR="00D16E87">
        <w:rPr>
          <w:rFonts w:ascii="方正姚体" w:eastAsia="方正姚体"/>
          <w:sz w:val="24"/>
          <w:szCs w:val="24"/>
        </w:rPr>
        <w:t xml:space="preserve">  </w:t>
      </w:r>
      <w:r w:rsidR="00211903">
        <w:rPr>
          <w:rFonts w:ascii="方正姚体" w:eastAsia="方正姚体" w:hint="eastAsia"/>
          <w:sz w:val="24"/>
          <w:szCs w:val="24"/>
        </w:rPr>
        <w:t xml:space="preserve">   </w:t>
      </w:r>
      <w:r w:rsidR="00BA1D55">
        <w:rPr>
          <w:rFonts w:ascii="方正姚体" w:eastAsia="方正姚体"/>
          <w:sz w:val="24"/>
          <w:szCs w:val="24"/>
        </w:rPr>
        <w:t xml:space="preserve">   </w:t>
      </w:r>
    </w:p>
    <w:tbl>
      <w:tblPr>
        <w:tblStyle w:val="ab"/>
        <w:tblW w:w="9072" w:type="dxa"/>
        <w:jc w:val="center"/>
        <w:tblLook w:val="04A0"/>
      </w:tblPr>
      <w:tblGrid>
        <w:gridCol w:w="1133"/>
        <w:gridCol w:w="1133"/>
        <w:gridCol w:w="1134"/>
        <w:gridCol w:w="1134"/>
        <w:gridCol w:w="1134"/>
        <w:gridCol w:w="1134"/>
        <w:gridCol w:w="1135"/>
        <w:gridCol w:w="1135"/>
      </w:tblGrid>
      <w:tr w:rsidR="00BA1D55" w:rsidTr="00FB0E58">
        <w:trPr>
          <w:jc w:val="center"/>
        </w:trPr>
        <w:tc>
          <w:tcPr>
            <w:tcW w:w="1133" w:type="dxa"/>
          </w:tcPr>
          <w:p w:rsidR="00BA1D55" w:rsidRDefault="00BA1D55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时间</w:t>
            </w:r>
          </w:p>
        </w:tc>
        <w:tc>
          <w:tcPr>
            <w:tcW w:w="1133" w:type="dxa"/>
          </w:tcPr>
          <w:p w:rsidR="00BA1D55" w:rsidRDefault="00BA1D55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周一</w:t>
            </w:r>
          </w:p>
        </w:tc>
        <w:tc>
          <w:tcPr>
            <w:tcW w:w="1134" w:type="dxa"/>
          </w:tcPr>
          <w:p w:rsidR="00BA1D55" w:rsidRDefault="00BA1D55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周二</w:t>
            </w:r>
          </w:p>
        </w:tc>
        <w:tc>
          <w:tcPr>
            <w:tcW w:w="1134" w:type="dxa"/>
          </w:tcPr>
          <w:p w:rsidR="00BA1D55" w:rsidRDefault="00BA1D55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周三</w:t>
            </w:r>
          </w:p>
        </w:tc>
        <w:tc>
          <w:tcPr>
            <w:tcW w:w="1134" w:type="dxa"/>
          </w:tcPr>
          <w:p w:rsidR="00BA1D55" w:rsidRDefault="00BA1D55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周四</w:t>
            </w:r>
          </w:p>
        </w:tc>
        <w:tc>
          <w:tcPr>
            <w:tcW w:w="1134" w:type="dxa"/>
          </w:tcPr>
          <w:p w:rsidR="00BA1D55" w:rsidRDefault="00BA1D55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周五</w:t>
            </w:r>
          </w:p>
        </w:tc>
        <w:tc>
          <w:tcPr>
            <w:tcW w:w="1135" w:type="dxa"/>
          </w:tcPr>
          <w:p w:rsidR="00BA1D55" w:rsidRDefault="00BA1D55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周六</w:t>
            </w:r>
          </w:p>
        </w:tc>
        <w:tc>
          <w:tcPr>
            <w:tcW w:w="1135" w:type="dxa"/>
          </w:tcPr>
          <w:p w:rsidR="00BA1D55" w:rsidRDefault="00BA1D55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周日</w:t>
            </w:r>
          </w:p>
        </w:tc>
      </w:tr>
      <w:tr w:rsidR="007A445F" w:rsidTr="00FB0E58">
        <w:trPr>
          <w:jc w:val="center"/>
        </w:trPr>
        <w:tc>
          <w:tcPr>
            <w:tcW w:w="1133" w:type="dxa"/>
          </w:tcPr>
          <w:p w:rsidR="007A445F" w:rsidRDefault="007A445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天气</w:t>
            </w:r>
          </w:p>
        </w:tc>
        <w:tc>
          <w:tcPr>
            <w:tcW w:w="1133" w:type="dxa"/>
          </w:tcPr>
          <w:p w:rsidR="007A445F" w:rsidRDefault="007A445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晴</w:t>
            </w:r>
          </w:p>
        </w:tc>
        <w:tc>
          <w:tcPr>
            <w:tcW w:w="1134" w:type="dxa"/>
          </w:tcPr>
          <w:p w:rsidR="007A445F" w:rsidRDefault="007A445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晴</w:t>
            </w:r>
          </w:p>
        </w:tc>
        <w:tc>
          <w:tcPr>
            <w:tcW w:w="1134" w:type="dxa"/>
          </w:tcPr>
          <w:p w:rsidR="007A445F" w:rsidRDefault="007A445F" w:rsidP="001954B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晴</w:t>
            </w:r>
          </w:p>
        </w:tc>
        <w:tc>
          <w:tcPr>
            <w:tcW w:w="1134" w:type="dxa"/>
          </w:tcPr>
          <w:p w:rsidR="007A445F" w:rsidRDefault="007A445F" w:rsidP="007715F9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晴</w:t>
            </w:r>
          </w:p>
        </w:tc>
        <w:tc>
          <w:tcPr>
            <w:tcW w:w="1134" w:type="dxa"/>
          </w:tcPr>
          <w:p w:rsidR="007A445F" w:rsidRDefault="007A445F" w:rsidP="007715F9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晴</w:t>
            </w:r>
          </w:p>
        </w:tc>
        <w:tc>
          <w:tcPr>
            <w:tcW w:w="1135" w:type="dxa"/>
          </w:tcPr>
          <w:p w:rsidR="007A445F" w:rsidRDefault="007A445F" w:rsidP="001954B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多云</w:t>
            </w:r>
          </w:p>
        </w:tc>
        <w:tc>
          <w:tcPr>
            <w:tcW w:w="1135" w:type="dxa"/>
          </w:tcPr>
          <w:p w:rsidR="007A445F" w:rsidRDefault="007A445F" w:rsidP="001954B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多云</w:t>
            </w:r>
          </w:p>
        </w:tc>
      </w:tr>
      <w:tr w:rsidR="007A445F" w:rsidTr="00FB0E58">
        <w:trPr>
          <w:jc w:val="center"/>
        </w:trPr>
        <w:tc>
          <w:tcPr>
            <w:tcW w:w="1133" w:type="dxa"/>
          </w:tcPr>
          <w:p w:rsidR="007A445F" w:rsidRDefault="007A445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气温</w:t>
            </w:r>
          </w:p>
        </w:tc>
        <w:tc>
          <w:tcPr>
            <w:tcW w:w="1133" w:type="dxa"/>
          </w:tcPr>
          <w:p w:rsidR="007A445F" w:rsidRDefault="007A445F" w:rsidP="007A445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 w:rsidRPr="00FB23EF">
              <w:rPr>
                <w:rFonts w:ascii="方正姚体" w:eastAsia="方正姚体" w:hint="eastAsia"/>
                <w:sz w:val="18"/>
                <w:szCs w:val="18"/>
              </w:rPr>
              <w:t>-</w:t>
            </w:r>
            <w:r>
              <w:rPr>
                <w:rFonts w:ascii="方正姚体" w:eastAsia="方正姚体" w:hint="eastAsia"/>
                <w:sz w:val="18"/>
                <w:szCs w:val="18"/>
              </w:rPr>
              <w:t>1</w:t>
            </w:r>
            <w:r w:rsidRPr="00FB23EF">
              <w:rPr>
                <w:rFonts w:ascii="方正姚体" w:eastAsia="方正姚体" w:hint="eastAsia"/>
                <w:sz w:val="18"/>
                <w:szCs w:val="18"/>
              </w:rPr>
              <w:t>℃-</w:t>
            </w:r>
            <w:r>
              <w:rPr>
                <w:rFonts w:ascii="方正姚体" w:eastAsia="方正姚体" w:hint="eastAsia"/>
                <w:sz w:val="18"/>
                <w:szCs w:val="18"/>
              </w:rPr>
              <w:t>8</w:t>
            </w:r>
            <w:r w:rsidRPr="00FB23EF">
              <w:rPr>
                <w:rFonts w:ascii="方正姚体" w:eastAsia="方正姚体" w:hint="eastAsia"/>
                <w:sz w:val="18"/>
                <w:szCs w:val="18"/>
              </w:rPr>
              <w:t>℃</w:t>
            </w:r>
          </w:p>
        </w:tc>
        <w:tc>
          <w:tcPr>
            <w:tcW w:w="1134" w:type="dxa"/>
          </w:tcPr>
          <w:p w:rsidR="007A445F" w:rsidRDefault="007A445F" w:rsidP="007A445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18"/>
                <w:szCs w:val="18"/>
              </w:rPr>
              <w:t>-3℃-</w:t>
            </w:r>
            <w:r>
              <w:rPr>
                <w:rFonts w:ascii="方正姚体" w:eastAsia="方正姚体" w:hint="eastAsia"/>
                <w:sz w:val="18"/>
                <w:szCs w:val="18"/>
              </w:rPr>
              <w:t>8</w:t>
            </w:r>
            <w:r>
              <w:rPr>
                <w:rFonts w:ascii="方正姚体" w:eastAsia="方正姚体" w:hint="eastAsia"/>
                <w:sz w:val="18"/>
                <w:szCs w:val="18"/>
              </w:rPr>
              <w:t>℃</w:t>
            </w:r>
          </w:p>
        </w:tc>
        <w:tc>
          <w:tcPr>
            <w:tcW w:w="1134" w:type="dxa"/>
          </w:tcPr>
          <w:p w:rsidR="007A445F" w:rsidRDefault="007A445F" w:rsidP="007A445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18"/>
                <w:szCs w:val="18"/>
              </w:rPr>
              <w:t>-3℃-</w:t>
            </w:r>
            <w:r>
              <w:rPr>
                <w:rFonts w:ascii="方正姚体" w:eastAsia="方正姚体" w:hint="eastAsia"/>
                <w:sz w:val="18"/>
                <w:szCs w:val="18"/>
              </w:rPr>
              <w:t>8</w:t>
            </w:r>
            <w:r>
              <w:rPr>
                <w:rFonts w:ascii="方正姚体" w:eastAsia="方正姚体" w:hint="eastAsia"/>
                <w:sz w:val="18"/>
                <w:szCs w:val="18"/>
              </w:rPr>
              <w:t>℃</w:t>
            </w:r>
          </w:p>
        </w:tc>
        <w:tc>
          <w:tcPr>
            <w:tcW w:w="1134" w:type="dxa"/>
          </w:tcPr>
          <w:p w:rsidR="007A445F" w:rsidRDefault="007A445F" w:rsidP="007A445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18"/>
                <w:szCs w:val="18"/>
              </w:rPr>
              <w:t>-3℃-1</w:t>
            </w:r>
            <w:r>
              <w:rPr>
                <w:rFonts w:ascii="方正姚体" w:eastAsia="方正姚体" w:hint="eastAsia"/>
                <w:sz w:val="18"/>
                <w:szCs w:val="18"/>
              </w:rPr>
              <w:t>1</w:t>
            </w:r>
            <w:r>
              <w:rPr>
                <w:rFonts w:ascii="方正姚体" w:eastAsia="方正姚体" w:hint="eastAsia"/>
                <w:sz w:val="18"/>
                <w:szCs w:val="18"/>
              </w:rPr>
              <w:t>℃</w:t>
            </w:r>
          </w:p>
        </w:tc>
        <w:tc>
          <w:tcPr>
            <w:tcW w:w="1134" w:type="dxa"/>
          </w:tcPr>
          <w:p w:rsidR="007A445F" w:rsidRDefault="007A445F" w:rsidP="007715F9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18"/>
                <w:szCs w:val="18"/>
              </w:rPr>
              <w:t>1</w:t>
            </w:r>
            <w:r>
              <w:rPr>
                <w:rFonts w:ascii="方正姚体" w:eastAsia="方正姚体" w:hint="eastAsia"/>
                <w:sz w:val="18"/>
                <w:szCs w:val="18"/>
              </w:rPr>
              <w:t>℃-13℃</w:t>
            </w:r>
          </w:p>
        </w:tc>
        <w:tc>
          <w:tcPr>
            <w:tcW w:w="1135" w:type="dxa"/>
          </w:tcPr>
          <w:p w:rsidR="007A445F" w:rsidRDefault="007A445F" w:rsidP="007A445F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18"/>
                <w:szCs w:val="18"/>
              </w:rPr>
              <w:t>-</w:t>
            </w:r>
            <w:r>
              <w:rPr>
                <w:rFonts w:ascii="方正姚体" w:eastAsia="方正姚体" w:hint="eastAsia"/>
                <w:sz w:val="18"/>
                <w:szCs w:val="18"/>
              </w:rPr>
              <w:t>4</w:t>
            </w:r>
            <w:r>
              <w:rPr>
                <w:rFonts w:ascii="方正姚体" w:eastAsia="方正姚体" w:hint="eastAsia"/>
                <w:sz w:val="18"/>
                <w:szCs w:val="18"/>
              </w:rPr>
              <w:t>℃-1</w:t>
            </w:r>
            <w:r>
              <w:rPr>
                <w:rFonts w:ascii="方正姚体" w:eastAsia="方正姚体" w:hint="eastAsia"/>
                <w:sz w:val="18"/>
                <w:szCs w:val="18"/>
              </w:rPr>
              <w:t>4</w:t>
            </w:r>
            <w:r>
              <w:rPr>
                <w:rFonts w:ascii="方正姚体" w:eastAsia="方正姚体" w:hint="eastAsia"/>
                <w:sz w:val="18"/>
                <w:szCs w:val="18"/>
              </w:rPr>
              <w:t>℃</w:t>
            </w:r>
          </w:p>
        </w:tc>
        <w:tc>
          <w:tcPr>
            <w:tcW w:w="1135" w:type="dxa"/>
          </w:tcPr>
          <w:p w:rsidR="007A445F" w:rsidRDefault="007A445F" w:rsidP="007715F9">
            <w:pPr>
              <w:spacing w:line="360" w:lineRule="auto"/>
              <w:jc w:val="left"/>
              <w:rPr>
                <w:rFonts w:ascii="方正姚体" w:eastAsia="方正姚体"/>
                <w:sz w:val="24"/>
                <w:szCs w:val="24"/>
              </w:rPr>
            </w:pPr>
            <w:r w:rsidRPr="00FB23EF">
              <w:rPr>
                <w:rFonts w:ascii="方正姚体" w:eastAsia="方正姚体" w:hint="eastAsia"/>
                <w:sz w:val="18"/>
                <w:szCs w:val="18"/>
              </w:rPr>
              <w:t>-2</w:t>
            </w:r>
            <w:r>
              <w:rPr>
                <w:rFonts w:ascii="方正姚体" w:eastAsia="方正姚体" w:hint="eastAsia"/>
                <w:sz w:val="18"/>
                <w:szCs w:val="18"/>
              </w:rPr>
              <w:t>℃</w:t>
            </w:r>
            <w:r w:rsidRPr="00FB23EF">
              <w:rPr>
                <w:rFonts w:ascii="方正姚体" w:eastAsia="方正姚体" w:hint="eastAsia"/>
                <w:sz w:val="18"/>
                <w:szCs w:val="18"/>
              </w:rPr>
              <w:t>-10</w:t>
            </w:r>
            <w:r>
              <w:rPr>
                <w:rFonts w:ascii="方正姚体" w:eastAsia="方正姚体" w:hint="eastAsia"/>
                <w:sz w:val="18"/>
                <w:szCs w:val="18"/>
              </w:rPr>
              <w:t>℃</w:t>
            </w:r>
          </w:p>
        </w:tc>
      </w:tr>
    </w:tbl>
    <w:p w:rsidR="000608D5" w:rsidRPr="00593384" w:rsidRDefault="00BA1D55" w:rsidP="00593384">
      <w:pPr>
        <w:pStyle w:val="a"/>
      </w:pPr>
      <w:r>
        <w:rPr>
          <w:rFonts w:hint="eastAsia"/>
        </w:rPr>
        <w:t>本周</w:t>
      </w:r>
      <w:r w:rsidR="000608D5" w:rsidRPr="00593384">
        <w:t>施工概况：</w:t>
      </w:r>
    </w:p>
    <w:tbl>
      <w:tblPr>
        <w:tblStyle w:val="ab"/>
        <w:tblW w:w="9072" w:type="dxa"/>
        <w:jc w:val="center"/>
        <w:tblLook w:val="04A0"/>
      </w:tblPr>
      <w:tblGrid>
        <w:gridCol w:w="843"/>
        <w:gridCol w:w="8229"/>
      </w:tblGrid>
      <w:tr w:rsidR="000608D5" w:rsidTr="00FB0E58">
        <w:trPr>
          <w:trHeight w:val="454"/>
          <w:jc w:val="center"/>
        </w:trPr>
        <w:tc>
          <w:tcPr>
            <w:tcW w:w="843" w:type="dxa"/>
            <w:shd w:val="clear" w:color="auto" w:fill="FFFF00"/>
          </w:tcPr>
          <w:p w:rsidR="000608D5" w:rsidRPr="00D662A2" w:rsidRDefault="000608D5" w:rsidP="000608D5">
            <w:pPr>
              <w:pStyle w:val="ac"/>
              <w:spacing w:line="360" w:lineRule="auto"/>
              <w:ind w:firstLineChars="0" w:firstLine="0"/>
              <w:jc w:val="center"/>
              <w:rPr>
                <w:rFonts w:ascii="方正姚体" w:eastAsia="方正姚体"/>
                <w:sz w:val="24"/>
                <w:szCs w:val="24"/>
              </w:rPr>
            </w:pPr>
            <w:r w:rsidRPr="00D662A2">
              <w:rPr>
                <w:rFonts w:ascii="方正姚体" w:eastAsia="方正姚体" w:hint="eastAsia"/>
                <w:sz w:val="24"/>
                <w:szCs w:val="24"/>
              </w:rPr>
              <w:t>序号</w:t>
            </w:r>
          </w:p>
        </w:tc>
        <w:tc>
          <w:tcPr>
            <w:tcW w:w="8229" w:type="dxa"/>
            <w:shd w:val="clear" w:color="auto" w:fill="FFFF00"/>
          </w:tcPr>
          <w:p w:rsidR="000608D5" w:rsidRDefault="000608D5" w:rsidP="000608D5">
            <w:pPr>
              <w:pStyle w:val="ac"/>
              <w:spacing w:line="360" w:lineRule="auto"/>
              <w:ind w:firstLineChars="0" w:firstLine="0"/>
              <w:jc w:val="center"/>
              <w:rPr>
                <w:rFonts w:ascii="方正姚体" w:eastAsia="方正姚体"/>
                <w:sz w:val="24"/>
                <w:szCs w:val="24"/>
              </w:rPr>
            </w:pPr>
            <w:r w:rsidRPr="00D662A2">
              <w:rPr>
                <w:rFonts w:ascii="方正姚体" w:eastAsia="方正姚体" w:hint="eastAsia"/>
                <w:sz w:val="24"/>
                <w:szCs w:val="24"/>
              </w:rPr>
              <w:t>主要施工事项</w:t>
            </w:r>
          </w:p>
        </w:tc>
      </w:tr>
      <w:tr w:rsidR="00FB0E58" w:rsidTr="00FB0E58">
        <w:trPr>
          <w:trHeight w:val="454"/>
          <w:jc w:val="center"/>
        </w:trPr>
        <w:tc>
          <w:tcPr>
            <w:tcW w:w="843" w:type="dxa"/>
          </w:tcPr>
          <w:p w:rsidR="00FB0E58" w:rsidRDefault="00FB0E58" w:rsidP="001954BF">
            <w:pPr>
              <w:pStyle w:val="ac"/>
              <w:spacing w:line="360" w:lineRule="auto"/>
              <w:ind w:firstLineChars="0" w:firstLine="0"/>
              <w:jc w:val="center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1</w:t>
            </w:r>
          </w:p>
        </w:tc>
        <w:tc>
          <w:tcPr>
            <w:tcW w:w="8229" w:type="dxa"/>
          </w:tcPr>
          <w:p w:rsidR="00FB0E58" w:rsidRDefault="00FB0E58" w:rsidP="001954BF">
            <w:pPr>
              <w:pStyle w:val="ac"/>
              <w:spacing w:line="360" w:lineRule="auto"/>
              <w:ind w:firstLineChars="0" w:firstLine="0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抽水</w:t>
            </w:r>
          </w:p>
        </w:tc>
      </w:tr>
      <w:tr w:rsidR="00FB0E58" w:rsidTr="00FB0E58">
        <w:trPr>
          <w:trHeight w:val="454"/>
          <w:jc w:val="center"/>
        </w:trPr>
        <w:tc>
          <w:tcPr>
            <w:tcW w:w="843" w:type="dxa"/>
          </w:tcPr>
          <w:p w:rsidR="00FB0E58" w:rsidRDefault="00FB0E58" w:rsidP="001954BF">
            <w:pPr>
              <w:pStyle w:val="ac"/>
              <w:spacing w:line="360" w:lineRule="auto"/>
              <w:ind w:firstLineChars="0" w:firstLine="0"/>
              <w:jc w:val="center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2</w:t>
            </w:r>
          </w:p>
        </w:tc>
        <w:tc>
          <w:tcPr>
            <w:tcW w:w="8229" w:type="dxa"/>
          </w:tcPr>
          <w:p w:rsidR="00FB0E58" w:rsidRDefault="00FB0E58" w:rsidP="001954BF">
            <w:pPr>
              <w:pStyle w:val="ac"/>
              <w:spacing w:line="360" w:lineRule="auto"/>
              <w:ind w:firstLineChars="0" w:firstLine="0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排水沟开挖</w:t>
            </w:r>
          </w:p>
        </w:tc>
      </w:tr>
      <w:tr w:rsidR="00FB0E58" w:rsidTr="00FB0E58">
        <w:trPr>
          <w:trHeight w:val="454"/>
          <w:jc w:val="center"/>
        </w:trPr>
        <w:tc>
          <w:tcPr>
            <w:tcW w:w="843" w:type="dxa"/>
          </w:tcPr>
          <w:p w:rsidR="00FB0E58" w:rsidRDefault="00FB0E58" w:rsidP="001954BF">
            <w:pPr>
              <w:pStyle w:val="ac"/>
              <w:spacing w:line="360" w:lineRule="auto"/>
              <w:ind w:firstLineChars="0" w:firstLine="0"/>
              <w:jc w:val="center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3</w:t>
            </w:r>
          </w:p>
        </w:tc>
        <w:tc>
          <w:tcPr>
            <w:tcW w:w="8229" w:type="dxa"/>
          </w:tcPr>
          <w:p w:rsidR="00FB0E58" w:rsidRDefault="00FB0E58" w:rsidP="001954BF">
            <w:pPr>
              <w:pStyle w:val="ac"/>
              <w:spacing w:line="360" w:lineRule="auto"/>
              <w:ind w:firstLineChars="0" w:firstLine="0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场地平整、临时道路</w:t>
            </w:r>
          </w:p>
        </w:tc>
      </w:tr>
      <w:tr w:rsidR="00FB0E58" w:rsidTr="00FB0E58">
        <w:trPr>
          <w:trHeight w:val="454"/>
          <w:jc w:val="center"/>
        </w:trPr>
        <w:tc>
          <w:tcPr>
            <w:tcW w:w="843" w:type="dxa"/>
          </w:tcPr>
          <w:p w:rsidR="00FB0E58" w:rsidRDefault="00FB0E58" w:rsidP="001954BF">
            <w:pPr>
              <w:pStyle w:val="ac"/>
              <w:spacing w:line="360" w:lineRule="auto"/>
              <w:ind w:firstLineChars="0" w:firstLine="0"/>
              <w:jc w:val="center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4</w:t>
            </w:r>
          </w:p>
        </w:tc>
        <w:tc>
          <w:tcPr>
            <w:tcW w:w="8229" w:type="dxa"/>
          </w:tcPr>
          <w:p w:rsidR="00FB0E58" w:rsidRDefault="00FB0E58" w:rsidP="001954BF">
            <w:pPr>
              <w:pStyle w:val="ac"/>
              <w:spacing w:line="360" w:lineRule="auto"/>
              <w:ind w:firstLineChars="0" w:firstLine="0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坐标定位</w:t>
            </w:r>
          </w:p>
        </w:tc>
      </w:tr>
      <w:tr w:rsidR="00FB0E58" w:rsidTr="00FB0E58">
        <w:trPr>
          <w:trHeight w:val="454"/>
          <w:jc w:val="center"/>
        </w:trPr>
        <w:tc>
          <w:tcPr>
            <w:tcW w:w="843" w:type="dxa"/>
          </w:tcPr>
          <w:p w:rsidR="00FB0E58" w:rsidRDefault="00FB0E58" w:rsidP="001954BF">
            <w:pPr>
              <w:pStyle w:val="ac"/>
              <w:spacing w:line="360" w:lineRule="auto"/>
              <w:ind w:firstLineChars="0" w:firstLine="0"/>
              <w:jc w:val="center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5</w:t>
            </w:r>
          </w:p>
        </w:tc>
        <w:tc>
          <w:tcPr>
            <w:tcW w:w="8229" w:type="dxa"/>
          </w:tcPr>
          <w:p w:rsidR="00FB0E58" w:rsidRDefault="00FB0E58" w:rsidP="001954BF">
            <w:pPr>
              <w:pStyle w:val="ac"/>
              <w:spacing w:line="360" w:lineRule="auto"/>
              <w:ind w:firstLineChars="0" w:firstLine="0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协调相关备案事宜</w:t>
            </w:r>
          </w:p>
        </w:tc>
      </w:tr>
      <w:tr w:rsidR="00FB0E58" w:rsidTr="00FB0E58">
        <w:trPr>
          <w:trHeight w:val="454"/>
          <w:jc w:val="center"/>
        </w:trPr>
        <w:tc>
          <w:tcPr>
            <w:tcW w:w="843" w:type="dxa"/>
          </w:tcPr>
          <w:p w:rsidR="00FB0E58" w:rsidRDefault="00FB0E58" w:rsidP="001954BF">
            <w:pPr>
              <w:pStyle w:val="ac"/>
              <w:spacing w:line="360" w:lineRule="auto"/>
              <w:ind w:firstLineChars="0" w:firstLine="0"/>
              <w:jc w:val="center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6</w:t>
            </w:r>
          </w:p>
        </w:tc>
        <w:tc>
          <w:tcPr>
            <w:tcW w:w="8229" w:type="dxa"/>
          </w:tcPr>
          <w:p w:rsidR="00FB0E58" w:rsidRDefault="005B4C14" w:rsidP="001954BF">
            <w:pPr>
              <w:pStyle w:val="ac"/>
              <w:spacing w:line="360" w:lineRule="auto"/>
              <w:ind w:firstLineChars="0" w:firstLine="0"/>
              <w:jc w:val="left"/>
              <w:rPr>
                <w:rFonts w:ascii="方正姚体" w:eastAsia="方正姚体"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运桩、打桩</w:t>
            </w:r>
          </w:p>
        </w:tc>
      </w:tr>
    </w:tbl>
    <w:p w:rsidR="00EE1EC2" w:rsidRDefault="00EE1EC2" w:rsidP="00EE1EC2">
      <w:pPr>
        <w:pStyle w:val="a"/>
        <w:ind w:left="482" w:hanging="482"/>
      </w:pPr>
      <w:r>
        <w:rPr>
          <w:rFonts w:hint="eastAsia"/>
        </w:rPr>
        <w:lastRenderedPageBreak/>
        <w:t>总体实施计划：（</w:t>
      </w:r>
      <w:proofErr w:type="gramStart"/>
      <w:r>
        <w:rPr>
          <w:rFonts w:hint="eastAsia"/>
        </w:rPr>
        <w:t>甘特图</w:t>
      </w:r>
      <w:proofErr w:type="gramEnd"/>
      <w:r>
        <w:rPr>
          <w:rFonts w:hint="eastAsia"/>
        </w:rPr>
        <w:t>）</w:t>
      </w:r>
    </w:p>
    <w:p w:rsidR="00EE1EC2" w:rsidRDefault="00EE1EC2" w:rsidP="00601F37">
      <w:pPr>
        <w:pStyle w:val="a"/>
        <w:ind w:left="482" w:hanging="482"/>
        <w:rPr>
          <w:rFonts w:hint="eastAsia"/>
        </w:rPr>
      </w:pPr>
      <w:r>
        <w:rPr>
          <w:rFonts w:hint="eastAsia"/>
        </w:rPr>
        <w:t>形象进度图：</w:t>
      </w:r>
    </w:p>
    <w:p w:rsidR="005B4C14" w:rsidRDefault="005B4C14" w:rsidP="005B4C14">
      <w:pPr>
        <w:pStyle w:val="a"/>
        <w:numPr>
          <w:ilvl w:val="0"/>
          <w:numId w:val="0"/>
        </w:numPr>
        <w:ind w:left="480" w:hanging="480"/>
        <w:rPr>
          <w:rFonts w:hint="eastAsia"/>
        </w:rPr>
      </w:pPr>
    </w:p>
    <w:p w:rsidR="005B4C14" w:rsidRDefault="005B4C14" w:rsidP="005B4C14">
      <w:pPr>
        <w:pStyle w:val="a"/>
        <w:numPr>
          <w:ilvl w:val="0"/>
          <w:numId w:val="0"/>
        </w:numPr>
        <w:ind w:left="480" w:hanging="480"/>
      </w:pPr>
    </w:p>
    <w:p w:rsidR="000608D5" w:rsidRDefault="000608D5" w:rsidP="00593384">
      <w:pPr>
        <w:pStyle w:val="a"/>
        <w:ind w:left="482" w:hanging="482"/>
      </w:pPr>
      <w:r>
        <w:rPr>
          <w:rFonts w:hint="eastAsia"/>
        </w:rPr>
        <w:t>工程施工进度：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6"/>
        <w:gridCol w:w="1445"/>
        <w:gridCol w:w="1156"/>
        <w:gridCol w:w="1156"/>
        <w:gridCol w:w="1156"/>
        <w:gridCol w:w="1156"/>
        <w:gridCol w:w="1156"/>
        <w:gridCol w:w="1301"/>
      </w:tblGrid>
      <w:tr w:rsidR="00D662A2" w:rsidTr="005B4C14">
        <w:trPr>
          <w:trHeight w:val="345"/>
          <w:jc w:val="center"/>
        </w:trPr>
        <w:tc>
          <w:tcPr>
            <w:tcW w:w="546" w:type="dxa"/>
            <w:vMerge w:val="restart"/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序号</w:t>
            </w:r>
          </w:p>
        </w:tc>
        <w:tc>
          <w:tcPr>
            <w:tcW w:w="1445" w:type="dxa"/>
            <w:vMerge w:val="restart"/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工作内容</w:t>
            </w:r>
          </w:p>
        </w:tc>
        <w:tc>
          <w:tcPr>
            <w:tcW w:w="1156" w:type="dxa"/>
            <w:vMerge w:val="restart"/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工程总量</w:t>
            </w:r>
          </w:p>
        </w:tc>
        <w:tc>
          <w:tcPr>
            <w:tcW w:w="1156" w:type="dxa"/>
            <w:vMerge w:val="restart"/>
            <w:shd w:val="clear" w:color="auto" w:fill="FFFF00"/>
            <w:vAlign w:val="center"/>
          </w:tcPr>
          <w:p w:rsidR="00D662A2" w:rsidRDefault="00BA1D55" w:rsidP="006474F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本周</w:t>
            </w:r>
            <w:r w:rsidR="00D662A2">
              <w:rPr>
                <w:rFonts w:ascii="宋体" w:hAnsi="宋体" w:hint="eastAsia"/>
                <w:sz w:val="24"/>
              </w:rPr>
              <w:t>完成量</w:t>
            </w:r>
          </w:p>
        </w:tc>
        <w:tc>
          <w:tcPr>
            <w:tcW w:w="2312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累计完成</w:t>
            </w:r>
          </w:p>
        </w:tc>
        <w:tc>
          <w:tcPr>
            <w:tcW w:w="1156" w:type="dxa"/>
            <w:vMerge w:val="restart"/>
            <w:shd w:val="clear" w:color="auto" w:fill="FFFF00"/>
            <w:vAlign w:val="center"/>
          </w:tcPr>
          <w:p w:rsidR="00D662A2" w:rsidRDefault="00BA1D55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下周</w:t>
            </w:r>
            <w:r w:rsidR="00D662A2">
              <w:rPr>
                <w:rFonts w:ascii="宋体" w:hAnsi="宋体" w:hint="eastAsia"/>
                <w:sz w:val="24"/>
              </w:rPr>
              <w:t>计划</w:t>
            </w:r>
          </w:p>
        </w:tc>
        <w:tc>
          <w:tcPr>
            <w:tcW w:w="1301" w:type="dxa"/>
            <w:vMerge w:val="restart"/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备注</w:t>
            </w:r>
          </w:p>
        </w:tc>
      </w:tr>
      <w:tr w:rsidR="00D662A2" w:rsidTr="005B4C14">
        <w:trPr>
          <w:trHeight w:val="489"/>
          <w:jc w:val="center"/>
        </w:trPr>
        <w:tc>
          <w:tcPr>
            <w:tcW w:w="54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4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662A2" w:rsidRDefault="00D662A2" w:rsidP="006474F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完成量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完成率</w:t>
            </w:r>
          </w:p>
        </w:tc>
        <w:tc>
          <w:tcPr>
            <w:tcW w:w="11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  <w:tr w:rsidR="00D662A2" w:rsidTr="005B4C14">
        <w:trPr>
          <w:trHeight w:val="489"/>
          <w:jc w:val="center"/>
        </w:trPr>
        <w:tc>
          <w:tcPr>
            <w:tcW w:w="54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夹具安装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  <w:tr w:rsidR="00D662A2" w:rsidTr="005B4C14">
        <w:trPr>
          <w:trHeight w:val="489"/>
          <w:jc w:val="center"/>
        </w:trPr>
        <w:tc>
          <w:tcPr>
            <w:tcW w:w="54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支架安装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  <w:tr w:rsidR="00D662A2" w:rsidTr="005B4C14">
        <w:trPr>
          <w:trHeight w:val="489"/>
          <w:jc w:val="center"/>
        </w:trPr>
        <w:tc>
          <w:tcPr>
            <w:tcW w:w="54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组件安装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  <w:tr w:rsidR="00D662A2" w:rsidTr="005B4C14">
        <w:trPr>
          <w:trHeight w:val="489"/>
          <w:jc w:val="center"/>
        </w:trPr>
        <w:tc>
          <w:tcPr>
            <w:tcW w:w="54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逆变器安装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  <w:tr w:rsidR="00D662A2" w:rsidTr="005B4C14">
        <w:trPr>
          <w:trHeight w:val="489"/>
          <w:jc w:val="center"/>
        </w:trPr>
        <w:tc>
          <w:tcPr>
            <w:tcW w:w="54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汇流箱安装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  <w:tr w:rsidR="00D662A2" w:rsidTr="005B4C14">
        <w:trPr>
          <w:trHeight w:val="489"/>
          <w:jc w:val="center"/>
        </w:trPr>
        <w:tc>
          <w:tcPr>
            <w:tcW w:w="54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室外设备基础施工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  <w:tr w:rsidR="00D662A2" w:rsidTr="005B4C14">
        <w:trPr>
          <w:trHeight w:val="489"/>
          <w:jc w:val="center"/>
        </w:trPr>
        <w:tc>
          <w:tcPr>
            <w:tcW w:w="54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箱变安装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  <w:tr w:rsidR="00D662A2" w:rsidTr="005B4C14">
        <w:trPr>
          <w:trHeight w:val="489"/>
          <w:jc w:val="center"/>
        </w:trPr>
        <w:tc>
          <w:tcPr>
            <w:tcW w:w="54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一二次预制仓安装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  <w:tr w:rsidR="00D662A2" w:rsidTr="005B4C14">
        <w:trPr>
          <w:trHeight w:val="489"/>
          <w:jc w:val="center"/>
        </w:trPr>
        <w:tc>
          <w:tcPr>
            <w:tcW w:w="54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电缆敷设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D662A2" w:rsidP="006474F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  <w:tr w:rsidR="00D662A2" w:rsidTr="005B4C14">
        <w:trPr>
          <w:trHeight w:val="489"/>
          <w:jc w:val="center"/>
        </w:trPr>
        <w:tc>
          <w:tcPr>
            <w:tcW w:w="54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D662A2" w:rsidRDefault="005B4C14" w:rsidP="006474F0">
            <w:pPr>
              <w:ind w:left="62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管桩施工</w:t>
            </w:r>
          </w:p>
          <w:p w:rsidR="005B4C14" w:rsidRDefault="005B4C14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（南沈灶）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5B4C14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1993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662A2" w:rsidRDefault="005B4C14" w:rsidP="006474F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387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5B4C14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387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5B4C14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19.4%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  <w:tr w:rsidR="005B4C14" w:rsidTr="005B4C14">
        <w:trPr>
          <w:trHeight w:val="489"/>
          <w:jc w:val="center"/>
        </w:trPr>
        <w:tc>
          <w:tcPr>
            <w:tcW w:w="546" w:type="dxa"/>
            <w:shd w:val="clear" w:color="auto" w:fill="auto"/>
            <w:vAlign w:val="center"/>
          </w:tcPr>
          <w:p w:rsidR="005B4C14" w:rsidRDefault="005B4C14" w:rsidP="006474F0">
            <w:pPr>
              <w:ind w:left="62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11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B4C14" w:rsidRDefault="005B4C14" w:rsidP="007715F9">
            <w:pPr>
              <w:ind w:left="62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管桩施工</w:t>
            </w:r>
          </w:p>
          <w:p w:rsidR="005B4C14" w:rsidRDefault="005B4C14" w:rsidP="005B4C14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（</w:t>
            </w:r>
            <w:r>
              <w:rPr>
                <w:rFonts w:ascii="宋体" w:hAnsi="宋体" w:hint="eastAsia"/>
                <w:sz w:val="24"/>
              </w:rPr>
              <w:t>白蒲</w:t>
            </w:r>
            <w:r>
              <w:rPr>
                <w:rFonts w:ascii="宋体" w:hAnsi="宋体" w:hint="eastAsia"/>
                <w:sz w:val="24"/>
              </w:rPr>
              <w:t>）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5B4C14" w:rsidRDefault="005B4C14" w:rsidP="007715F9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1818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B4C14" w:rsidRDefault="005B4C14" w:rsidP="007715F9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5B4C14" w:rsidRDefault="005B4C14" w:rsidP="007715F9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5B4C14" w:rsidRDefault="005B4C14" w:rsidP="007715F9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5B4C14" w:rsidRDefault="005B4C14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5B4C14" w:rsidRDefault="005B4C14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</w:p>
        </w:tc>
      </w:tr>
    </w:tbl>
    <w:p w:rsidR="00D662A2" w:rsidRDefault="00FE5872" w:rsidP="000E3E38">
      <w:pPr>
        <w:pStyle w:val="a"/>
        <w:ind w:left="482" w:hanging="482"/>
      </w:pPr>
      <w:r>
        <w:br w:type="page"/>
      </w:r>
      <w:r w:rsidR="00D662A2">
        <w:rPr>
          <w:rFonts w:hint="eastAsia"/>
        </w:rPr>
        <w:lastRenderedPageBreak/>
        <w:t>物资到货进度：</w:t>
      </w:r>
    </w:p>
    <w:tbl>
      <w:tblPr>
        <w:tblW w:w="9185" w:type="dxa"/>
        <w:jc w:val="center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4"/>
        <w:gridCol w:w="2551"/>
        <w:gridCol w:w="851"/>
        <w:gridCol w:w="708"/>
        <w:gridCol w:w="851"/>
        <w:gridCol w:w="992"/>
        <w:gridCol w:w="1278"/>
        <w:gridCol w:w="1300"/>
      </w:tblGrid>
      <w:tr w:rsidR="00D662A2" w:rsidTr="007A5078">
        <w:trPr>
          <w:jc w:val="center"/>
        </w:trPr>
        <w:tc>
          <w:tcPr>
            <w:tcW w:w="654" w:type="dxa"/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序号</w:t>
            </w:r>
          </w:p>
        </w:tc>
        <w:tc>
          <w:tcPr>
            <w:tcW w:w="2551" w:type="dxa"/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物资名称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数量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单位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D662A2" w:rsidRDefault="00BA1D55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本周</w:t>
            </w:r>
            <w:r w:rsidR="00D662A2">
              <w:rPr>
                <w:rFonts w:ascii="宋体" w:hAnsi="宋体" w:hint="eastAsia"/>
                <w:sz w:val="24"/>
              </w:rPr>
              <w:t>到货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累计到货</w:t>
            </w:r>
          </w:p>
        </w:tc>
        <w:tc>
          <w:tcPr>
            <w:tcW w:w="1278" w:type="dxa"/>
            <w:shd w:val="clear" w:color="auto" w:fill="FFFF00"/>
            <w:vAlign w:val="center"/>
          </w:tcPr>
          <w:p w:rsidR="00D662A2" w:rsidRDefault="00D662A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计划全部到货时间</w:t>
            </w:r>
          </w:p>
        </w:tc>
        <w:tc>
          <w:tcPr>
            <w:tcW w:w="1300" w:type="dxa"/>
            <w:shd w:val="clear" w:color="auto" w:fill="FFFF00"/>
            <w:vAlign w:val="center"/>
          </w:tcPr>
          <w:p w:rsidR="00D662A2" w:rsidRDefault="00FE587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已使用数量</w:t>
            </w:r>
          </w:p>
        </w:tc>
      </w:tr>
      <w:tr w:rsidR="0080244C" w:rsidTr="007A5078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组件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80244C" w:rsidTr="007A5078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支架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80244C" w:rsidTr="007A5078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逆变器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80244C" w:rsidTr="007A5078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箱变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80244C" w:rsidTr="007A5078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汇流箱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80244C" w:rsidTr="007A5078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一次预制仓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80244C" w:rsidTr="007A5078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二次预制仓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80244C" w:rsidTr="007A5078">
        <w:trPr>
          <w:jc w:val="center"/>
        </w:trPr>
        <w:tc>
          <w:tcPr>
            <w:tcW w:w="654" w:type="dxa"/>
            <w:vMerge w:val="restart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米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80244C" w:rsidTr="007A5078">
        <w:trPr>
          <w:jc w:val="center"/>
        </w:trPr>
        <w:tc>
          <w:tcPr>
            <w:tcW w:w="654" w:type="dxa"/>
            <w:vMerge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color w:val="FF0000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米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color w:val="FF0000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color w:val="FF0000"/>
                <w:sz w:val="24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color w:val="FF0000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color w:val="FF0000"/>
                <w:sz w:val="24"/>
              </w:rPr>
            </w:pPr>
          </w:p>
        </w:tc>
      </w:tr>
      <w:tr w:rsidR="0080244C" w:rsidTr="007A5078">
        <w:trPr>
          <w:jc w:val="center"/>
        </w:trPr>
        <w:tc>
          <w:tcPr>
            <w:tcW w:w="654" w:type="dxa"/>
            <w:vMerge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米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80244C" w:rsidTr="007A5078">
        <w:trPr>
          <w:jc w:val="center"/>
        </w:trPr>
        <w:tc>
          <w:tcPr>
            <w:tcW w:w="654" w:type="dxa"/>
            <w:vMerge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米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62A2" w:rsidRDefault="00D662A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FB0E58" w:rsidTr="007A5078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FB0E58" w:rsidRDefault="00FB0E58" w:rsidP="001954BF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B0E58" w:rsidRDefault="00FB0E58" w:rsidP="001954BF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管桩</w:t>
            </w:r>
            <w:r w:rsidR="007A5078">
              <w:rPr>
                <w:rFonts w:ascii="宋体" w:hAnsi="宋体" w:hint="eastAsia"/>
                <w:sz w:val="24"/>
              </w:rPr>
              <w:t>（南沈灶支架桩）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B0E58" w:rsidRDefault="007A5078" w:rsidP="001954BF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1993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B0E58" w:rsidRDefault="00FB0E58" w:rsidP="001954BF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B0E58" w:rsidRDefault="007A5078" w:rsidP="001954BF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B0E58" w:rsidRDefault="00EC01F4" w:rsidP="001954BF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791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B0E58" w:rsidRDefault="00FB0E58" w:rsidP="001954BF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2018.1.7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FB0E58" w:rsidRDefault="00EC01F4" w:rsidP="001954BF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387</w:t>
            </w:r>
          </w:p>
        </w:tc>
      </w:tr>
      <w:tr w:rsidR="00EC01F4" w:rsidTr="007A5078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管桩（白蒲支架桩）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C01F4" w:rsidRDefault="00EC01F4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2018.1.7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EC01F4" w:rsidTr="007A5078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1F4" w:rsidRDefault="00EC01F4" w:rsidP="007A5078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管桩（南沈灶承台桩）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EC01F4" w:rsidTr="007A5078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EC01F4" w:rsidRDefault="00EC01F4" w:rsidP="007A5078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1F4" w:rsidRDefault="00EC01F4" w:rsidP="007A5078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管桩（</w:t>
            </w:r>
            <w:r>
              <w:rPr>
                <w:rFonts w:ascii="宋体" w:hAnsi="宋体" w:hint="eastAsia"/>
                <w:sz w:val="24"/>
              </w:rPr>
              <w:t>白蒲</w:t>
            </w:r>
            <w:r>
              <w:rPr>
                <w:rFonts w:ascii="宋体" w:hAnsi="宋体" w:hint="eastAsia"/>
                <w:sz w:val="24"/>
              </w:rPr>
              <w:t>承台桩）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01F4" w:rsidRDefault="00EC01F4" w:rsidP="007715F9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C01F4" w:rsidRDefault="00EC01F4" w:rsidP="007715F9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01F4" w:rsidRDefault="00EC01F4" w:rsidP="007715F9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EC01F4" w:rsidRDefault="00EC01F4" w:rsidP="001954BF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</w:tbl>
    <w:p w:rsidR="00FE5872" w:rsidRDefault="00FE5872" w:rsidP="00593384">
      <w:pPr>
        <w:pStyle w:val="a"/>
        <w:ind w:left="482" w:hanging="482"/>
      </w:pPr>
      <w:r>
        <w:rPr>
          <w:rFonts w:hint="eastAsia"/>
        </w:rPr>
        <w:t>图纸状态：</w:t>
      </w: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"/>
        <w:gridCol w:w="2171"/>
        <w:gridCol w:w="1417"/>
        <w:gridCol w:w="1985"/>
        <w:gridCol w:w="1505"/>
        <w:gridCol w:w="1699"/>
      </w:tblGrid>
      <w:tr w:rsidR="00DE64F8" w:rsidTr="007715F9">
        <w:trPr>
          <w:jc w:val="center"/>
        </w:trPr>
        <w:tc>
          <w:tcPr>
            <w:tcW w:w="694" w:type="dxa"/>
            <w:shd w:val="clear" w:color="auto" w:fill="FFFF00"/>
            <w:vAlign w:val="center"/>
          </w:tcPr>
          <w:p w:rsidR="00DE64F8" w:rsidRDefault="00DE64F8" w:rsidP="007715F9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序号</w:t>
            </w:r>
          </w:p>
        </w:tc>
        <w:tc>
          <w:tcPr>
            <w:tcW w:w="2171" w:type="dxa"/>
            <w:shd w:val="clear" w:color="auto" w:fill="FFFF00"/>
            <w:vAlign w:val="center"/>
          </w:tcPr>
          <w:p w:rsidR="00DE64F8" w:rsidRDefault="00DE64F8" w:rsidP="007715F9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图纸名称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DE64F8" w:rsidRDefault="00DE64F8" w:rsidP="007715F9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计划出图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DE64F8" w:rsidRDefault="00DE64F8" w:rsidP="007715F9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当日进展</w:t>
            </w:r>
          </w:p>
        </w:tc>
        <w:tc>
          <w:tcPr>
            <w:tcW w:w="1505" w:type="dxa"/>
            <w:shd w:val="clear" w:color="auto" w:fill="FFFF00"/>
            <w:vAlign w:val="center"/>
          </w:tcPr>
          <w:p w:rsidR="00DE64F8" w:rsidRDefault="00DE64F8" w:rsidP="007715F9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是否满足当前进度</w:t>
            </w:r>
          </w:p>
        </w:tc>
        <w:tc>
          <w:tcPr>
            <w:tcW w:w="1699" w:type="dxa"/>
            <w:shd w:val="clear" w:color="auto" w:fill="FFFF00"/>
            <w:vAlign w:val="center"/>
          </w:tcPr>
          <w:p w:rsidR="00DE64F8" w:rsidRDefault="00DE64F8" w:rsidP="007715F9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备注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光伏系统图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光伏组件阵列布置及安装图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汇流箱接线及布置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光伏场区防雷接地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开关站防雷接地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6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光伏场区电缆敷设图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开关站电缆敷设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光伏场区电缆防火封堵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Pr="00210F94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开关站电缆防火封堵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工业电视监控系统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11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试桩技术条件书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光伏支架基础施工图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13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光伏支架结构图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14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厂区道路施工图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15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箱逆变基础图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SVG基础图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已印制出版</w:t>
            </w:r>
          </w:p>
        </w:tc>
      </w:tr>
      <w:tr w:rsidR="00DE64F8" w:rsidTr="007715F9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预制</w:t>
            </w:r>
            <w:proofErr w:type="gramStart"/>
            <w:r>
              <w:rPr>
                <w:rFonts w:ascii="宋体" w:hAnsi="宋体" w:hint="eastAsia"/>
                <w:sz w:val="24"/>
              </w:rPr>
              <w:t>舱基础</w:t>
            </w:r>
            <w:proofErr w:type="gramEnd"/>
            <w:r>
              <w:rPr>
                <w:rFonts w:ascii="宋体" w:hAnsi="宋体" w:hint="eastAsia"/>
                <w:sz w:val="24"/>
              </w:rPr>
              <w:t>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满足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DE64F8" w:rsidRDefault="00DE64F8" w:rsidP="007715F9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校核中</w:t>
            </w:r>
          </w:p>
        </w:tc>
      </w:tr>
    </w:tbl>
    <w:p w:rsidR="00FB0E58" w:rsidRPr="00FB0E58" w:rsidRDefault="00FB0E58" w:rsidP="00FB0E58">
      <w:pPr>
        <w:spacing w:line="360" w:lineRule="auto"/>
        <w:ind w:left="61"/>
        <w:jc w:val="left"/>
        <w:rPr>
          <w:rFonts w:ascii="宋体" w:hAnsi="宋体"/>
          <w:sz w:val="24"/>
        </w:rPr>
      </w:pPr>
    </w:p>
    <w:p w:rsidR="00601F37" w:rsidRDefault="00601F37" w:rsidP="00601F37">
      <w:pPr>
        <w:pStyle w:val="a"/>
        <w:ind w:left="482" w:hanging="482"/>
      </w:pPr>
      <w:r>
        <w:rPr>
          <w:rFonts w:hint="eastAsia"/>
        </w:rPr>
        <w:t>安全质量闭环统计：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"/>
        <w:gridCol w:w="2171"/>
        <w:gridCol w:w="1701"/>
        <w:gridCol w:w="1701"/>
        <w:gridCol w:w="1505"/>
        <w:gridCol w:w="1300"/>
      </w:tblGrid>
      <w:tr w:rsidR="00601F37" w:rsidTr="00E034A2">
        <w:trPr>
          <w:jc w:val="center"/>
        </w:trPr>
        <w:tc>
          <w:tcPr>
            <w:tcW w:w="694" w:type="dxa"/>
            <w:shd w:val="clear" w:color="auto" w:fill="FFFF00"/>
            <w:vAlign w:val="center"/>
          </w:tcPr>
          <w:p w:rsidR="00601F37" w:rsidRDefault="00601F37" w:rsidP="00286D31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序号</w:t>
            </w:r>
          </w:p>
        </w:tc>
        <w:tc>
          <w:tcPr>
            <w:tcW w:w="2171" w:type="dxa"/>
            <w:shd w:val="clear" w:color="auto" w:fill="FFFF00"/>
            <w:vAlign w:val="center"/>
          </w:tcPr>
          <w:p w:rsidR="00601F37" w:rsidRDefault="00601F37" w:rsidP="00286D31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事由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601F37" w:rsidRDefault="00601F37" w:rsidP="00286D31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发</w:t>
            </w:r>
            <w:proofErr w:type="gramStart"/>
            <w:r>
              <w:rPr>
                <w:rFonts w:ascii="宋体" w:hAnsi="宋体" w:hint="eastAsia"/>
                <w:sz w:val="24"/>
              </w:rPr>
              <w:t>件单位</w:t>
            </w:r>
            <w:proofErr w:type="gramEnd"/>
          </w:p>
        </w:tc>
        <w:tc>
          <w:tcPr>
            <w:tcW w:w="1701" w:type="dxa"/>
            <w:shd w:val="clear" w:color="auto" w:fill="FFFF00"/>
            <w:vAlign w:val="center"/>
          </w:tcPr>
          <w:p w:rsidR="00601F37" w:rsidRDefault="00601F37" w:rsidP="00286D31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收件单位</w:t>
            </w:r>
          </w:p>
        </w:tc>
        <w:tc>
          <w:tcPr>
            <w:tcW w:w="1505" w:type="dxa"/>
            <w:shd w:val="clear" w:color="auto" w:fill="FFFF00"/>
            <w:vAlign w:val="center"/>
          </w:tcPr>
          <w:p w:rsidR="00601F37" w:rsidRDefault="00601F37" w:rsidP="00286D31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是否</w:t>
            </w:r>
            <w:r w:rsidR="00E034A2">
              <w:rPr>
                <w:rFonts w:ascii="宋体" w:hAnsi="宋体" w:hint="eastAsia"/>
                <w:sz w:val="24"/>
              </w:rPr>
              <w:t>闭环</w:t>
            </w:r>
          </w:p>
        </w:tc>
        <w:tc>
          <w:tcPr>
            <w:tcW w:w="1300" w:type="dxa"/>
            <w:shd w:val="clear" w:color="auto" w:fill="FFFF00"/>
            <w:vAlign w:val="center"/>
          </w:tcPr>
          <w:p w:rsidR="00601F37" w:rsidRDefault="00601F37" w:rsidP="00286D31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备注</w:t>
            </w:r>
          </w:p>
        </w:tc>
      </w:tr>
      <w:tr w:rsidR="00601F37" w:rsidTr="00E034A2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601F37" w:rsidTr="00E034A2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601F37" w:rsidTr="00E034A2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601F37" w:rsidRDefault="00601F37" w:rsidP="00286D31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</w:tbl>
    <w:p w:rsidR="0080244C" w:rsidRDefault="00BA1D55" w:rsidP="00593384">
      <w:pPr>
        <w:pStyle w:val="a"/>
        <w:ind w:left="482" w:hanging="482"/>
      </w:pPr>
      <w:r>
        <w:rPr>
          <w:rFonts w:hint="eastAsia"/>
        </w:rPr>
        <w:t>手续办理情况</w:t>
      </w:r>
      <w:r w:rsidR="0080244C">
        <w:rPr>
          <w:rFonts w:hint="eastAsia"/>
        </w:rPr>
        <w:t>：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"/>
        <w:gridCol w:w="2312"/>
        <w:gridCol w:w="2022"/>
        <w:gridCol w:w="2022"/>
        <w:gridCol w:w="2022"/>
      </w:tblGrid>
      <w:tr w:rsidR="00EE1EC2" w:rsidTr="00EE1EC2">
        <w:trPr>
          <w:jc w:val="center"/>
        </w:trPr>
        <w:tc>
          <w:tcPr>
            <w:tcW w:w="694" w:type="dxa"/>
            <w:shd w:val="clear" w:color="auto" w:fill="FFFF00"/>
            <w:vAlign w:val="center"/>
          </w:tcPr>
          <w:p w:rsidR="00EE1EC2" w:rsidRDefault="00EE1EC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序号</w:t>
            </w:r>
          </w:p>
        </w:tc>
        <w:tc>
          <w:tcPr>
            <w:tcW w:w="2312" w:type="dxa"/>
            <w:shd w:val="clear" w:color="auto" w:fill="FFFF00"/>
            <w:vAlign w:val="center"/>
          </w:tcPr>
          <w:p w:rsidR="00EE1EC2" w:rsidRDefault="00EE1EC2" w:rsidP="006474F0">
            <w:pPr>
              <w:ind w:left="62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手续类别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相关部门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办理进度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跟踪人员</w:t>
            </w:r>
          </w:p>
        </w:tc>
      </w:tr>
      <w:tr w:rsidR="00EE1EC2" w:rsidTr="00EE1EC2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  <w:tr w:rsidR="00EE1EC2" w:rsidTr="00EE1EC2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:rsidR="00EE1EC2" w:rsidRDefault="00EE1EC2" w:rsidP="006474F0">
            <w:pPr>
              <w:spacing w:line="360" w:lineRule="auto"/>
              <w:ind w:left="61"/>
              <w:jc w:val="center"/>
              <w:rPr>
                <w:rFonts w:ascii="宋体" w:hAnsi="宋体"/>
                <w:sz w:val="24"/>
              </w:rPr>
            </w:pPr>
          </w:p>
        </w:tc>
      </w:tr>
    </w:tbl>
    <w:p w:rsidR="00593384" w:rsidRDefault="00601F37" w:rsidP="00601F37">
      <w:pPr>
        <w:pStyle w:val="a"/>
        <w:ind w:left="482" w:hanging="482"/>
      </w:pPr>
      <w:r>
        <w:rPr>
          <w:rFonts w:hint="eastAsia"/>
        </w:rPr>
        <w:lastRenderedPageBreak/>
        <w:t>需要协调事项：</w:t>
      </w:r>
    </w:p>
    <w:p w:rsidR="00593384" w:rsidRDefault="00593384" w:rsidP="00593384">
      <w:pPr>
        <w:pStyle w:val="a"/>
        <w:ind w:left="482" w:hanging="482"/>
      </w:pPr>
      <w:r>
        <w:rPr>
          <w:rFonts w:hint="eastAsia"/>
        </w:rPr>
        <w:t>工程图片：</w:t>
      </w:r>
    </w:p>
    <w:p w:rsidR="008A5A42" w:rsidRDefault="00130317" w:rsidP="008A5A42">
      <w:pPr>
        <w:pStyle w:val="a"/>
        <w:numPr>
          <w:ilvl w:val="0"/>
          <w:numId w:val="0"/>
        </w:numPr>
        <w:jc w:val="center"/>
        <w:outlineLvl w:val="9"/>
      </w:pPr>
      <w:r w:rsidRPr="00130317">
        <w:rPr>
          <w:noProof/>
        </w:rPr>
        <w:drawing>
          <wp:inline distT="0" distB="0" distL="0" distR="0">
            <wp:extent cx="4660900" cy="3495675"/>
            <wp:effectExtent l="19050" t="0" r="6350" b="0"/>
            <wp:docPr id="5" name="图片 2" descr="C:\Users\WLS\Documents\Tencent Files\34935711\FileRecv\MobileFile\IMG_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LS\Documents\Tencent Files\34935711\FileRecv\MobileFile\IMG_3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42" w:rsidRDefault="008A5A42" w:rsidP="008A5A42">
      <w:pPr>
        <w:pStyle w:val="a"/>
        <w:numPr>
          <w:ilvl w:val="0"/>
          <w:numId w:val="0"/>
        </w:numPr>
        <w:jc w:val="center"/>
        <w:outlineLvl w:val="9"/>
      </w:pPr>
      <w:r>
        <w:rPr>
          <w:rFonts w:hint="eastAsia"/>
        </w:rPr>
        <w:t>图</w:t>
      </w:r>
      <w:r w:rsidR="00F35721">
        <w:rPr>
          <w:rFonts w:hint="eastAsia"/>
        </w:rPr>
        <w:t>1</w:t>
      </w:r>
      <w:r w:rsidR="00130317">
        <w:rPr>
          <w:rFonts w:hint="eastAsia"/>
        </w:rPr>
        <w:t>南沈灶土坡平整</w:t>
      </w:r>
    </w:p>
    <w:p w:rsidR="008A5A42" w:rsidRDefault="008A5A42" w:rsidP="008A5A42">
      <w:pPr>
        <w:pStyle w:val="a"/>
        <w:numPr>
          <w:ilvl w:val="0"/>
          <w:numId w:val="0"/>
        </w:numPr>
        <w:jc w:val="center"/>
        <w:outlineLvl w:val="9"/>
      </w:pPr>
    </w:p>
    <w:p w:rsidR="008A5A42" w:rsidRDefault="00130317" w:rsidP="008A5A42">
      <w:pPr>
        <w:pStyle w:val="a"/>
        <w:numPr>
          <w:ilvl w:val="0"/>
          <w:numId w:val="0"/>
        </w:numPr>
        <w:jc w:val="center"/>
        <w:outlineLvl w:val="9"/>
      </w:pPr>
      <w:r w:rsidRPr="00130317">
        <w:rPr>
          <w:noProof/>
        </w:rPr>
        <w:drawing>
          <wp:inline distT="0" distB="0" distL="0" distR="0">
            <wp:extent cx="4629150" cy="2600384"/>
            <wp:effectExtent l="19050" t="0" r="0" b="0"/>
            <wp:docPr id="9" name="图片 6" descr="微信图片_201712191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12191923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0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27" w:rsidRDefault="008A5A42" w:rsidP="008A5A42">
      <w:pPr>
        <w:pStyle w:val="a"/>
        <w:numPr>
          <w:ilvl w:val="0"/>
          <w:numId w:val="0"/>
        </w:numPr>
        <w:jc w:val="center"/>
        <w:outlineLvl w:val="9"/>
      </w:pPr>
      <w:r>
        <w:rPr>
          <w:rFonts w:hint="eastAsia"/>
        </w:rPr>
        <w:t>图</w:t>
      </w:r>
      <w:r w:rsidR="00F35721">
        <w:rPr>
          <w:rFonts w:hint="eastAsia"/>
        </w:rPr>
        <w:t>2</w:t>
      </w:r>
      <w:r>
        <w:rPr>
          <w:rFonts w:hint="eastAsia"/>
        </w:rPr>
        <w:t xml:space="preserve"> </w:t>
      </w:r>
      <w:r w:rsidR="00130317">
        <w:rPr>
          <w:rFonts w:hint="eastAsia"/>
        </w:rPr>
        <w:t>管桩到货</w:t>
      </w:r>
    </w:p>
    <w:p w:rsidR="00130317" w:rsidRDefault="00130317" w:rsidP="00130317">
      <w:pPr>
        <w:widowControl/>
        <w:jc w:val="center"/>
        <w:rPr>
          <w:rFonts w:ascii="方正姚体" w:eastAsia="方正姚体"/>
          <w:sz w:val="24"/>
          <w:szCs w:val="24"/>
        </w:rPr>
      </w:pPr>
      <w:r w:rsidRPr="0012184A">
        <w:rPr>
          <w:rFonts w:ascii="方正姚体" w:eastAsia="方正姚体"/>
          <w:noProof/>
          <w:sz w:val="24"/>
          <w:szCs w:val="24"/>
        </w:rPr>
        <w:lastRenderedPageBreak/>
        <w:drawing>
          <wp:inline distT="0" distB="0" distL="0" distR="0">
            <wp:extent cx="4819142" cy="3614357"/>
            <wp:effectExtent l="19050" t="0" r="508" b="0"/>
            <wp:docPr id="10" name="图片 1" descr="C:\Users\建业\Documents\Tencent Files\278905060\Image\C2C\56C6096ABD4DD43C7AE5EB70FE910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建业\Documents\Tencent Files\278905060\Image\C2C\56C6096ABD4DD43C7AE5EB70FE910C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38" cy="361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17" w:rsidRDefault="00130317" w:rsidP="00130317">
      <w:pPr>
        <w:widowControl/>
        <w:jc w:val="center"/>
        <w:rPr>
          <w:rFonts w:ascii="方正姚体" w:eastAsia="方正姚体"/>
          <w:sz w:val="24"/>
          <w:szCs w:val="24"/>
        </w:rPr>
      </w:pPr>
      <w:r>
        <w:rPr>
          <w:rFonts w:ascii="方正姚体" w:eastAsia="方正姚体" w:hint="eastAsia"/>
          <w:sz w:val="24"/>
          <w:szCs w:val="24"/>
        </w:rPr>
        <w:t>图3 南</w:t>
      </w:r>
      <w:proofErr w:type="gramStart"/>
      <w:r>
        <w:rPr>
          <w:rFonts w:ascii="方正姚体" w:eastAsia="方正姚体" w:hint="eastAsia"/>
          <w:sz w:val="24"/>
          <w:szCs w:val="24"/>
        </w:rPr>
        <w:t>沈灶试打桩</w:t>
      </w:r>
      <w:proofErr w:type="gramEnd"/>
    </w:p>
    <w:p w:rsidR="00130317" w:rsidRDefault="00130317" w:rsidP="00130317">
      <w:pPr>
        <w:widowControl/>
        <w:jc w:val="center"/>
        <w:rPr>
          <w:rFonts w:ascii="方正姚体" w:eastAsia="方正姚体"/>
          <w:sz w:val="24"/>
          <w:szCs w:val="24"/>
        </w:rPr>
      </w:pPr>
      <w:r w:rsidRPr="001E2CD8">
        <w:rPr>
          <w:rFonts w:ascii="方正姚体" w:eastAsia="方正姚体"/>
          <w:noProof/>
          <w:sz w:val="24"/>
          <w:szCs w:val="24"/>
        </w:rPr>
        <w:drawing>
          <wp:inline distT="0" distB="0" distL="0" distR="0">
            <wp:extent cx="5473895" cy="4106173"/>
            <wp:effectExtent l="19050" t="0" r="0" b="0"/>
            <wp:docPr id="1" name="图片 1" descr="C:\Users\建业\Documents\Tencent Files\278905060\Image\C2C\80C711F0DD8D99DE048AEABE89D14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建业\Documents\Tencent Files\278905060\Image\C2C\80C711F0DD8D99DE048AEABE89D147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44" cy="41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17" w:rsidRDefault="00130317" w:rsidP="00130317">
      <w:pPr>
        <w:widowControl/>
        <w:jc w:val="center"/>
        <w:rPr>
          <w:rFonts w:ascii="方正姚体" w:eastAsia="方正姚体" w:hint="eastAsia"/>
          <w:sz w:val="24"/>
          <w:szCs w:val="24"/>
        </w:rPr>
      </w:pPr>
      <w:r>
        <w:rPr>
          <w:rFonts w:ascii="方正姚体" w:eastAsia="方正姚体" w:hint="eastAsia"/>
          <w:sz w:val="24"/>
          <w:szCs w:val="24"/>
        </w:rPr>
        <w:t>图4白蒲场地平整</w:t>
      </w:r>
    </w:p>
    <w:p w:rsidR="00130317" w:rsidRDefault="00130317" w:rsidP="00130317">
      <w:pPr>
        <w:widowControl/>
        <w:jc w:val="center"/>
        <w:rPr>
          <w:rFonts w:ascii="方正姚体" w:eastAsia="方正姚体"/>
          <w:sz w:val="24"/>
          <w:szCs w:val="24"/>
        </w:rPr>
      </w:pPr>
      <w:r w:rsidRPr="008E71D0">
        <w:rPr>
          <w:rFonts w:ascii="方正姚体" w:eastAsia="方正姚体"/>
          <w:noProof/>
          <w:sz w:val="24"/>
          <w:szCs w:val="24"/>
        </w:rPr>
        <w:lastRenderedPageBreak/>
        <w:drawing>
          <wp:inline distT="0" distB="0" distL="0" distR="0">
            <wp:extent cx="4845050" cy="3633788"/>
            <wp:effectExtent l="19050" t="0" r="0" b="0"/>
            <wp:docPr id="12" name="图片 3" descr="C:\Users\建业\Documents\Tencent Files\278905060\Image\C2C\9F6590C19BADD7C290D0B85F617CA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建业\Documents\Tencent Files\278905060\Image\C2C\9F6590C19BADD7C290D0B85F617CAE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62" cy="363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17" w:rsidRDefault="00130317" w:rsidP="00130317">
      <w:pPr>
        <w:widowControl/>
        <w:jc w:val="center"/>
        <w:rPr>
          <w:rFonts w:ascii="方正姚体" w:eastAsia="方正姚体"/>
          <w:sz w:val="24"/>
          <w:szCs w:val="24"/>
        </w:rPr>
      </w:pPr>
      <w:r>
        <w:rPr>
          <w:rFonts w:ascii="方正姚体" w:eastAsia="方正姚体" w:hint="eastAsia"/>
          <w:sz w:val="24"/>
          <w:szCs w:val="24"/>
        </w:rPr>
        <w:t>图5南沈打桩(部分桩已打至标高高度)</w:t>
      </w:r>
    </w:p>
    <w:p w:rsidR="00963847" w:rsidRDefault="00963847" w:rsidP="00593384">
      <w:pPr>
        <w:pStyle w:val="a"/>
        <w:ind w:left="482" w:hanging="482"/>
      </w:pPr>
      <w:r>
        <w:rPr>
          <w:rFonts w:hint="eastAsia"/>
        </w:rPr>
        <w:t>下周工作计划：</w:t>
      </w:r>
    </w:p>
    <w:p w:rsidR="00BE4427" w:rsidRPr="00BE4427" w:rsidRDefault="00BE4427" w:rsidP="00BE4427">
      <w:pPr>
        <w:pStyle w:val="a"/>
        <w:numPr>
          <w:ilvl w:val="0"/>
          <w:numId w:val="0"/>
        </w:numPr>
        <w:outlineLvl w:val="9"/>
        <w:rPr>
          <w:b w:val="0"/>
        </w:rPr>
      </w:pPr>
      <w:r w:rsidRPr="00BE4427">
        <w:rPr>
          <w:rFonts w:hint="eastAsia"/>
          <w:b w:val="0"/>
        </w:rPr>
        <w:t>1、</w:t>
      </w:r>
      <w:r w:rsidR="00F47159">
        <w:rPr>
          <w:rFonts w:hint="eastAsia"/>
          <w:b w:val="0"/>
        </w:rPr>
        <w:t>力争完成南沈灶桩基施工</w:t>
      </w:r>
    </w:p>
    <w:p w:rsidR="00BE4427" w:rsidRPr="00BE4427" w:rsidRDefault="00BE4427" w:rsidP="00BE4427">
      <w:pPr>
        <w:pStyle w:val="a"/>
        <w:numPr>
          <w:ilvl w:val="0"/>
          <w:numId w:val="0"/>
        </w:numPr>
        <w:outlineLvl w:val="9"/>
        <w:rPr>
          <w:b w:val="0"/>
        </w:rPr>
      </w:pPr>
      <w:r w:rsidRPr="00BE4427">
        <w:rPr>
          <w:rFonts w:hint="eastAsia"/>
          <w:b w:val="0"/>
        </w:rPr>
        <w:t>2、</w:t>
      </w:r>
      <w:r w:rsidR="00F47159" w:rsidRPr="00F47159">
        <w:rPr>
          <w:rFonts w:hint="eastAsia"/>
          <w:b w:val="0"/>
        </w:rPr>
        <w:t>完成白蒲场区路基施工</w:t>
      </w:r>
    </w:p>
    <w:p w:rsidR="00BE4427" w:rsidRPr="00BE4427" w:rsidRDefault="00BE4427" w:rsidP="00BE4427">
      <w:pPr>
        <w:pStyle w:val="a"/>
        <w:numPr>
          <w:ilvl w:val="0"/>
          <w:numId w:val="0"/>
        </w:numPr>
        <w:outlineLvl w:val="9"/>
        <w:rPr>
          <w:b w:val="0"/>
        </w:rPr>
      </w:pPr>
      <w:r w:rsidRPr="00BE4427">
        <w:rPr>
          <w:rFonts w:hint="eastAsia"/>
          <w:b w:val="0"/>
        </w:rPr>
        <w:t>3、完成白蒲场地平整</w:t>
      </w:r>
      <w:r w:rsidR="00F47159">
        <w:rPr>
          <w:rFonts w:hint="eastAsia"/>
          <w:b w:val="0"/>
        </w:rPr>
        <w:t>并开始桩基施工</w:t>
      </w:r>
    </w:p>
    <w:p w:rsidR="00BE4427" w:rsidRPr="00BE4427" w:rsidRDefault="00BE4427" w:rsidP="00BE4427">
      <w:pPr>
        <w:pStyle w:val="a"/>
        <w:numPr>
          <w:ilvl w:val="0"/>
          <w:numId w:val="0"/>
        </w:numPr>
        <w:outlineLvl w:val="9"/>
        <w:rPr>
          <w:b w:val="0"/>
        </w:rPr>
      </w:pPr>
      <w:r w:rsidRPr="00BE4427">
        <w:rPr>
          <w:rFonts w:hint="eastAsia"/>
          <w:b w:val="0"/>
        </w:rPr>
        <w:t>4、完成互通区施工在交警、路政等部门备案手续事宜</w:t>
      </w:r>
    </w:p>
    <w:p w:rsidR="00BE4427" w:rsidRPr="00BE4427" w:rsidRDefault="00BE4427" w:rsidP="00BE4427">
      <w:pPr>
        <w:pStyle w:val="a"/>
        <w:numPr>
          <w:ilvl w:val="0"/>
          <w:numId w:val="0"/>
        </w:numPr>
        <w:outlineLvl w:val="9"/>
        <w:rPr>
          <w:b w:val="0"/>
        </w:rPr>
      </w:pPr>
      <w:r w:rsidRPr="00BE4427">
        <w:rPr>
          <w:rFonts w:hint="eastAsia"/>
          <w:b w:val="0"/>
        </w:rPr>
        <w:t>5、</w:t>
      </w:r>
      <w:r w:rsidR="00F47159">
        <w:rPr>
          <w:rFonts w:hint="eastAsia"/>
          <w:b w:val="0"/>
        </w:rPr>
        <w:t>跟进</w:t>
      </w:r>
      <w:r w:rsidRPr="00BE4427">
        <w:rPr>
          <w:rFonts w:hint="eastAsia"/>
          <w:b w:val="0"/>
        </w:rPr>
        <w:t>办理供电公司外供电手续事宜</w:t>
      </w:r>
      <w:r w:rsidR="00F47159">
        <w:rPr>
          <w:rFonts w:hint="eastAsia"/>
          <w:b w:val="0"/>
        </w:rPr>
        <w:t>，南沈灶及白蒲初设评审时间待供电公司确定</w:t>
      </w:r>
    </w:p>
    <w:p w:rsidR="00963847" w:rsidRPr="00593384" w:rsidRDefault="00963847" w:rsidP="00963847">
      <w:pPr>
        <w:pStyle w:val="a"/>
        <w:ind w:left="482" w:hanging="482"/>
      </w:pPr>
      <w:r>
        <w:rPr>
          <w:rFonts w:hint="eastAsia"/>
        </w:rPr>
        <w:t>本周大事记</w:t>
      </w:r>
    </w:p>
    <w:p w:rsidR="00593384" w:rsidRPr="00BE4427" w:rsidRDefault="00F47159" w:rsidP="00BE4427">
      <w:pPr>
        <w:pStyle w:val="ac"/>
        <w:widowControl/>
        <w:numPr>
          <w:ilvl w:val="0"/>
          <w:numId w:val="13"/>
        </w:numPr>
        <w:ind w:firstLineChars="0"/>
        <w:jc w:val="left"/>
        <w:rPr>
          <w:rFonts w:ascii="方正姚体" w:eastAsia="方正姚体"/>
          <w:sz w:val="24"/>
          <w:szCs w:val="24"/>
        </w:rPr>
      </w:pPr>
      <w:r>
        <w:rPr>
          <w:rFonts w:ascii="方正姚体" w:eastAsia="方正姚体" w:hint="eastAsia"/>
          <w:sz w:val="24"/>
          <w:szCs w:val="24"/>
        </w:rPr>
        <w:t>完成南沈灶预制舱、无功补偿设备定位选址</w:t>
      </w:r>
      <w:r w:rsidR="00BE4427" w:rsidRPr="00BE4427">
        <w:rPr>
          <w:rFonts w:ascii="方正姚体" w:eastAsia="方正姚体" w:hint="eastAsia"/>
          <w:sz w:val="24"/>
          <w:szCs w:val="24"/>
        </w:rPr>
        <w:t>；</w:t>
      </w:r>
    </w:p>
    <w:p w:rsidR="00BE4427" w:rsidRPr="00F47159" w:rsidRDefault="00F47159" w:rsidP="00F47159">
      <w:pPr>
        <w:pStyle w:val="ac"/>
        <w:widowControl/>
        <w:numPr>
          <w:ilvl w:val="0"/>
          <w:numId w:val="13"/>
        </w:numPr>
        <w:ind w:firstLineChars="0"/>
        <w:jc w:val="left"/>
        <w:rPr>
          <w:rFonts w:ascii="方正姚体" w:eastAsia="方正姚体"/>
          <w:sz w:val="24"/>
          <w:szCs w:val="24"/>
        </w:rPr>
      </w:pPr>
      <w:r>
        <w:rPr>
          <w:rFonts w:ascii="方正姚体" w:eastAsia="方正姚体" w:hint="eastAsia"/>
          <w:sz w:val="24"/>
          <w:szCs w:val="24"/>
        </w:rPr>
        <w:t>召开桩基顶标高事宜工程汇报会，经过讨论一致统一支架桩顶标高为4.16米</w:t>
      </w:r>
      <w:r w:rsidR="00BE4427">
        <w:rPr>
          <w:rFonts w:ascii="方正姚体" w:eastAsia="方正姚体" w:hint="eastAsia"/>
          <w:sz w:val="24"/>
          <w:szCs w:val="24"/>
        </w:rPr>
        <w:t>；</w:t>
      </w:r>
    </w:p>
    <w:sectPr w:rsidR="00BE4427" w:rsidRPr="00F47159" w:rsidSect="00707CC7">
      <w:pgSz w:w="11906" w:h="16838"/>
      <w:pgMar w:top="1418" w:right="1588" w:bottom="1418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2FD" w:rsidRDefault="00B712FD" w:rsidP="00822DA0">
      <w:r>
        <w:separator/>
      </w:r>
    </w:p>
  </w:endnote>
  <w:endnote w:type="continuationSeparator" w:id="0">
    <w:p w:rsidR="00B712FD" w:rsidRDefault="00B712FD" w:rsidP="00822D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2FD" w:rsidRDefault="00B712FD" w:rsidP="00822DA0">
      <w:r>
        <w:separator/>
      </w:r>
    </w:p>
  </w:footnote>
  <w:footnote w:type="continuationSeparator" w:id="0">
    <w:p w:rsidR="00B712FD" w:rsidRDefault="00B712FD" w:rsidP="00822D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AFC48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>
    <w:nsid w:val="024C4BA8"/>
    <w:multiLevelType w:val="hybridMultilevel"/>
    <w:tmpl w:val="D4C2D290"/>
    <w:lvl w:ilvl="0" w:tplc="CC125AF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8E2B0B"/>
    <w:multiLevelType w:val="hybridMultilevel"/>
    <w:tmpl w:val="D81E7508"/>
    <w:lvl w:ilvl="0" w:tplc="4B52E508">
      <w:start w:val="1"/>
      <w:numFmt w:val="japaneseCounting"/>
      <w:pStyle w:val="a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A5D1DAA"/>
    <w:multiLevelType w:val="hybridMultilevel"/>
    <w:tmpl w:val="CBE8283A"/>
    <w:lvl w:ilvl="0" w:tplc="ED2C64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8194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21162"/>
    <w:rsid w:val="000215FC"/>
    <w:rsid w:val="0002728E"/>
    <w:rsid w:val="000311F4"/>
    <w:rsid w:val="00036B3F"/>
    <w:rsid w:val="00050AAE"/>
    <w:rsid w:val="00053B71"/>
    <w:rsid w:val="00054CE8"/>
    <w:rsid w:val="00057FE4"/>
    <w:rsid w:val="000608D5"/>
    <w:rsid w:val="00061052"/>
    <w:rsid w:val="00062DB0"/>
    <w:rsid w:val="00063013"/>
    <w:rsid w:val="00070571"/>
    <w:rsid w:val="00071E8C"/>
    <w:rsid w:val="000767CA"/>
    <w:rsid w:val="000918BB"/>
    <w:rsid w:val="000954C4"/>
    <w:rsid w:val="00096464"/>
    <w:rsid w:val="000A320E"/>
    <w:rsid w:val="000A6BA4"/>
    <w:rsid w:val="000B2472"/>
    <w:rsid w:val="000B7978"/>
    <w:rsid w:val="000B7DEE"/>
    <w:rsid w:val="000C1A48"/>
    <w:rsid w:val="000D2A10"/>
    <w:rsid w:val="000D2C19"/>
    <w:rsid w:val="000D4F97"/>
    <w:rsid w:val="000E3304"/>
    <w:rsid w:val="000E3E38"/>
    <w:rsid w:val="000E5FB0"/>
    <w:rsid w:val="000F0E73"/>
    <w:rsid w:val="000F3D5C"/>
    <w:rsid w:val="00101A35"/>
    <w:rsid w:val="00104E6D"/>
    <w:rsid w:val="00115220"/>
    <w:rsid w:val="00120B14"/>
    <w:rsid w:val="0012237F"/>
    <w:rsid w:val="00124296"/>
    <w:rsid w:val="00130317"/>
    <w:rsid w:val="00132351"/>
    <w:rsid w:val="00136826"/>
    <w:rsid w:val="001479FF"/>
    <w:rsid w:val="00154538"/>
    <w:rsid w:val="00170F98"/>
    <w:rsid w:val="0017163E"/>
    <w:rsid w:val="00172A27"/>
    <w:rsid w:val="00181184"/>
    <w:rsid w:val="001876F1"/>
    <w:rsid w:val="00190ADA"/>
    <w:rsid w:val="001A574F"/>
    <w:rsid w:val="001A59BB"/>
    <w:rsid w:val="001B0189"/>
    <w:rsid w:val="001B4DF8"/>
    <w:rsid w:val="001B59AC"/>
    <w:rsid w:val="001B6AAD"/>
    <w:rsid w:val="001D1C2E"/>
    <w:rsid w:val="001D625C"/>
    <w:rsid w:val="001E7F09"/>
    <w:rsid w:val="001F3044"/>
    <w:rsid w:val="001F6D16"/>
    <w:rsid w:val="00201C23"/>
    <w:rsid w:val="002027A6"/>
    <w:rsid w:val="002048DD"/>
    <w:rsid w:val="002063F4"/>
    <w:rsid w:val="00206AAE"/>
    <w:rsid w:val="00211903"/>
    <w:rsid w:val="00212BCA"/>
    <w:rsid w:val="002141F0"/>
    <w:rsid w:val="002176E2"/>
    <w:rsid w:val="0025380D"/>
    <w:rsid w:val="002574CE"/>
    <w:rsid w:val="00257AE6"/>
    <w:rsid w:val="00270327"/>
    <w:rsid w:val="00282682"/>
    <w:rsid w:val="00284FFC"/>
    <w:rsid w:val="002872C9"/>
    <w:rsid w:val="00293A78"/>
    <w:rsid w:val="00296D09"/>
    <w:rsid w:val="002A06A3"/>
    <w:rsid w:val="002A0A14"/>
    <w:rsid w:val="002A476B"/>
    <w:rsid w:val="002A5DCF"/>
    <w:rsid w:val="002B0991"/>
    <w:rsid w:val="002B2CAE"/>
    <w:rsid w:val="002B3A9C"/>
    <w:rsid w:val="002B536D"/>
    <w:rsid w:val="002C00AD"/>
    <w:rsid w:val="002C3181"/>
    <w:rsid w:val="002C505D"/>
    <w:rsid w:val="002C6F98"/>
    <w:rsid w:val="002D15F6"/>
    <w:rsid w:val="002E05A1"/>
    <w:rsid w:val="002E32B5"/>
    <w:rsid w:val="002E674A"/>
    <w:rsid w:val="002F13DC"/>
    <w:rsid w:val="002F2AA3"/>
    <w:rsid w:val="0030005E"/>
    <w:rsid w:val="003110DA"/>
    <w:rsid w:val="00312798"/>
    <w:rsid w:val="003146BD"/>
    <w:rsid w:val="003227B1"/>
    <w:rsid w:val="00335212"/>
    <w:rsid w:val="0033549C"/>
    <w:rsid w:val="00340184"/>
    <w:rsid w:val="00341AAE"/>
    <w:rsid w:val="00341CC6"/>
    <w:rsid w:val="0034296A"/>
    <w:rsid w:val="00346652"/>
    <w:rsid w:val="00352B85"/>
    <w:rsid w:val="003666BE"/>
    <w:rsid w:val="00367113"/>
    <w:rsid w:val="003744AB"/>
    <w:rsid w:val="0037505B"/>
    <w:rsid w:val="00375670"/>
    <w:rsid w:val="00386212"/>
    <w:rsid w:val="00386281"/>
    <w:rsid w:val="003B7D02"/>
    <w:rsid w:val="003C0418"/>
    <w:rsid w:val="003D13C9"/>
    <w:rsid w:val="003D47C3"/>
    <w:rsid w:val="003D4B80"/>
    <w:rsid w:val="003D70E1"/>
    <w:rsid w:val="003D7FF4"/>
    <w:rsid w:val="003E7C28"/>
    <w:rsid w:val="003F4023"/>
    <w:rsid w:val="004017A1"/>
    <w:rsid w:val="00405F30"/>
    <w:rsid w:val="00407A9C"/>
    <w:rsid w:val="00411336"/>
    <w:rsid w:val="00412AB2"/>
    <w:rsid w:val="00412E8D"/>
    <w:rsid w:val="00420FD4"/>
    <w:rsid w:val="0043013B"/>
    <w:rsid w:val="004357FF"/>
    <w:rsid w:val="0044223E"/>
    <w:rsid w:val="00443C4C"/>
    <w:rsid w:val="00444D4E"/>
    <w:rsid w:val="00445F39"/>
    <w:rsid w:val="0045066C"/>
    <w:rsid w:val="00456037"/>
    <w:rsid w:val="00456ABF"/>
    <w:rsid w:val="004649E0"/>
    <w:rsid w:val="004712BF"/>
    <w:rsid w:val="004725E8"/>
    <w:rsid w:val="00487BA1"/>
    <w:rsid w:val="004906E2"/>
    <w:rsid w:val="004932FF"/>
    <w:rsid w:val="004A3B75"/>
    <w:rsid w:val="004A415D"/>
    <w:rsid w:val="004A41CC"/>
    <w:rsid w:val="004A7EE7"/>
    <w:rsid w:val="004C54BD"/>
    <w:rsid w:val="004D1C0F"/>
    <w:rsid w:val="004D1DAD"/>
    <w:rsid w:val="004D3DC9"/>
    <w:rsid w:val="004D5491"/>
    <w:rsid w:val="004D75B5"/>
    <w:rsid w:val="004E0BB7"/>
    <w:rsid w:val="004E521C"/>
    <w:rsid w:val="004F4CFD"/>
    <w:rsid w:val="00511910"/>
    <w:rsid w:val="00512ACB"/>
    <w:rsid w:val="0051533D"/>
    <w:rsid w:val="00532E4F"/>
    <w:rsid w:val="0053399A"/>
    <w:rsid w:val="00543407"/>
    <w:rsid w:val="00545EF0"/>
    <w:rsid w:val="0054733D"/>
    <w:rsid w:val="0056056E"/>
    <w:rsid w:val="00560ABB"/>
    <w:rsid w:val="00563EEC"/>
    <w:rsid w:val="005647B7"/>
    <w:rsid w:val="00565500"/>
    <w:rsid w:val="00570C8A"/>
    <w:rsid w:val="0057133F"/>
    <w:rsid w:val="00572FBC"/>
    <w:rsid w:val="00573C47"/>
    <w:rsid w:val="005824E9"/>
    <w:rsid w:val="0058736F"/>
    <w:rsid w:val="00593384"/>
    <w:rsid w:val="00596DC3"/>
    <w:rsid w:val="005B0901"/>
    <w:rsid w:val="005B0B87"/>
    <w:rsid w:val="005B4C14"/>
    <w:rsid w:val="005C42A2"/>
    <w:rsid w:val="005C4D02"/>
    <w:rsid w:val="005D02FA"/>
    <w:rsid w:val="005D5A76"/>
    <w:rsid w:val="005E1FDE"/>
    <w:rsid w:val="005E4017"/>
    <w:rsid w:val="005E460B"/>
    <w:rsid w:val="005E4E51"/>
    <w:rsid w:val="005F2498"/>
    <w:rsid w:val="00601F37"/>
    <w:rsid w:val="00620EB7"/>
    <w:rsid w:val="0062717B"/>
    <w:rsid w:val="0062734A"/>
    <w:rsid w:val="00630143"/>
    <w:rsid w:val="006326DE"/>
    <w:rsid w:val="00633F5B"/>
    <w:rsid w:val="00634BF4"/>
    <w:rsid w:val="00640FC9"/>
    <w:rsid w:val="0064581A"/>
    <w:rsid w:val="0064735B"/>
    <w:rsid w:val="00654D80"/>
    <w:rsid w:val="00660D0A"/>
    <w:rsid w:val="006617A6"/>
    <w:rsid w:val="00673127"/>
    <w:rsid w:val="006733CE"/>
    <w:rsid w:val="0067587E"/>
    <w:rsid w:val="006848F2"/>
    <w:rsid w:val="00684EEC"/>
    <w:rsid w:val="00692EBF"/>
    <w:rsid w:val="006962B3"/>
    <w:rsid w:val="006A042C"/>
    <w:rsid w:val="006B1111"/>
    <w:rsid w:val="006B1F6F"/>
    <w:rsid w:val="006B2E50"/>
    <w:rsid w:val="006B7F03"/>
    <w:rsid w:val="006C3F06"/>
    <w:rsid w:val="006C65D9"/>
    <w:rsid w:val="006D5945"/>
    <w:rsid w:val="006D5946"/>
    <w:rsid w:val="006D5DC2"/>
    <w:rsid w:val="006D698C"/>
    <w:rsid w:val="006D711D"/>
    <w:rsid w:val="006D734A"/>
    <w:rsid w:val="006E0DC2"/>
    <w:rsid w:val="006E4D0A"/>
    <w:rsid w:val="006F1DDB"/>
    <w:rsid w:val="00704BB3"/>
    <w:rsid w:val="00704CB4"/>
    <w:rsid w:val="007063E8"/>
    <w:rsid w:val="00706482"/>
    <w:rsid w:val="00707CC7"/>
    <w:rsid w:val="00712445"/>
    <w:rsid w:val="007129D5"/>
    <w:rsid w:val="00713A5C"/>
    <w:rsid w:val="00714590"/>
    <w:rsid w:val="00724530"/>
    <w:rsid w:val="00725C3D"/>
    <w:rsid w:val="007335FA"/>
    <w:rsid w:val="00736CED"/>
    <w:rsid w:val="0074063D"/>
    <w:rsid w:val="0074071D"/>
    <w:rsid w:val="00751863"/>
    <w:rsid w:val="00755FA5"/>
    <w:rsid w:val="00761D1E"/>
    <w:rsid w:val="0076230A"/>
    <w:rsid w:val="00762405"/>
    <w:rsid w:val="00763D49"/>
    <w:rsid w:val="00764AFA"/>
    <w:rsid w:val="0076646F"/>
    <w:rsid w:val="00777491"/>
    <w:rsid w:val="00782E96"/>
    <w:rsid w:val="00795DF4"/>
    <w:rsid w:val="007A445F"/>
    <w:rsid w:val="007A46F0"/>
    <w:rsid w:val="007A5078"/>
    <w:rsid w:val="007B4216"/>
    <w:rsid w:val="007B4DE8"/>
    <w:rsid w:val="007C264B"/>
    <w:rsid w:val="007C2BAF"/>
    <w:rsid w:val="007C3C03"/>
    <w:rsid w:val="007C4C22"/>
    <w:rsid w:val="007D00AE"/>
    <w:rsid w:val="007D42AE"/>
    <w:rsid w:val="007E03C4"/>
    <w:rsid w:val="007E0D63"/>
    <w:rsid w:val="007E1B01"/>
    <w:rsid w:val="007E7E41"/>
    <w:rsid w:val="007F1B02"/>
    <w:rsid w:val="007F4692"/>
    <w:rsid w:val="0080244C"/>
    <w:rsid w:val="00804FF8"/>
    <w:rsid w:val="0080761F"/>
    <w:rsid w:val="00822DA0"/>
    <w:rsid w:val="00837029"/>
    <w:rsid w:val="0084008A"/>
    <w:rsid w:val="00850872"/>
    <w:rsid w:val="00852221"/>
    <w:rsid w:val="00852B06"/>
    <w:rsid w:val="0085791F"/>
    <w:rsid w:val="00857D6D"/>
    <w:rsid w:val="00862A62"/>
    <w:rsid w:val="00863548"/>
    <w:rsid w:val="008706E2"/>
    <w:rsid w:val="00870832"/>
    <w:rsid w:val="00875794"/>
    <w:rsid w:val="00877359"/>
    <w:rsid w:val="00877615"/>
    <w:rsid w:val="008804BF"/>
    <w:rsid w:val="008829A1"/>
    <w:rsid w:val="008851BD"/>
    <w:rsid w:val="00886F2C"/>
    <w:rsid w:val="0088776A"/>
    <w:rsid w:val="008A5A42"/>
    <w:rsid w:val="008B1DEC"/>
    <w:rsid w:val="008B558F"/>
    <w:rsid w:val="008B6DFB"/>
    <w:rsid w:val="008C43B6"/>
    <w:rsid w:val="008D02B3"/>
    <w:rsid w:val="008D17EE"/>
    <w:rsid w:val="008D31B6"/>
    <w:rsid w:val="008D622F"/>
    <w:rsid w:val="008F0B78"/>
    <w:rsid w:val="008F4BEF"/>
    <w:rsid w:val="00907D07"/>
    <w:rsid w:val="00907E69"/>
    <w:rsid w:val="009135C9"/>
    <w:rsid w:val="00920C45"/>
    <w:rsid w:val="0092119D"/>
    <w:rsid w:val="009229CA"/>
    <w:rsid w:val="00941D89"/>
    <w:rsid w:val="00944425"/>
    <w:rsid w:val="00957C86"/>
    <w:rsid w:val="00961694"/>
    <w:rsid w:val="009621DA"/>
    <w:rsid w:val="00963847"/>
    <w:rsid w:val="00965B06"/>
    <w:rsid w:val="009703D1"/>
    <w:rsid w:val="009800EA"/>
    <w:rsid w:val="00980DDA"/>
    <w:rsid w:val="00983761"/>
    <w:rsid w:val="00986BF6"/>
    <w:rsid w:val="009B0586"/>
    <w:rsid w:val="009B3EF0"/>
    <w:rsid w:val="009D10FB"/>
    <w:rsid w:val="009D1FB2"/>
    <w:rsid w:val="009E7FB9"/>
    <w:rsid w:val="009F580C"/>
    <w:rsid w:val="009F6B5A"/>
    <w:rsid w:val="00A009B5"/>
    <w:rsid w:val="00A07D93"/>
    <w:rsid w:val="00A17F2D"/>
    <w:rsid w:val="00A23403"/>
    <w:rsid w:val="00A24C2B"/>
    <w:rsid w:val="00A25DF2"/>
    <w:rsid w:val="00A268C3"/>
    <w:rsid w:val="00A26A42"/>
    <w:rsid w:val="00A30281"/>
    <w:rsid w:val="00A336D6"/>
    <w:rsid w:val="00A36769"/>
    <w:rsid w:val="00A43A3A"/>
    <w:rsid w:val="00A478CE"/>
    <w:rsid w:val="00A55973"/>
    <w:rsid w:val="00A5687A"/>
    <w:rsid w:val="00A64346"/>
    <w:rsid w:val="00A749BA"/>
    <w:rsid w:val="00A75EF0"/>
    <w:rsid w:val="00A76217"/>
    <w:rsid w:val="00AA3718"/>
    <w:rsid w:val="00AA5034"/>
    <w:rsid w:val="00AB65AD"/>
    <w:rsid w:val="00AC0E06"/>
    <w:rsid w:val="00AC0FEB"/>
    <w:rsid w:val="00AD1A89"/>
    <w:rsid w:val="00AD24B7"/>
    <w:rsid w:val="00AF00CA"/>
    <w:rsid w:val="00AF4947"/>
    <w:rsid w:val="00AF54A8"/>
    <w:rsid w:val="00B027FA"/>
    <w:rsid w:val="00B04197"/>
    <w:rsid w:val="00B23BBE"/>
    <w:rsid w:val="00B259AE"/>
    <w:rsid w:val="00B2682F"/>
    <w:rsid w:val="00B4037B"/>
    <w:rsid w:val="00B41630"/>
    <w:rsid w:val="00B50AF8"/>
    <w:rsid w:val="00B56772"/>
    <w:rsid w:val="00B57286"/>
    <w:rsid w:val="00B62C4C"/>
    <w:rsid w:val="00B63D01"/>
    <w:rsid w:val="00B644FA"/>
    <w:rsid w:val="00B652F2"/>
    <w:rsid w:val="00B66608"/>
    <w:rsid w:val="00B712FD"/>
    <w:rsid w:val="00B714DD"/>
    <w:rsid w:val="00B85029"/>
    <w:rsid w:val="00B96CFA"/>
    <w:rsid w:val="00BA12F7"/>
    <w:rsid w:val="00BA19FE"/>
    <w:rsid w:val="00BA1D55"/>
    <w:rsid w:val="00BA1FA4"/>
    <w:rsid w:val="00BA5EB6"/>
    <w:rsid w:val="00BA6C76"/>
    <w:rsid w:val="00BC64C4"/>
    <w:rsid w:val="00BD56DE"/>
    <w:rsid w:val="00BD7A92"/>
    <w:rsid w:val="00BE0F9B"/>
    <w:rsid w:val="00BE2FF3"/>
    <w:rsid w:val="00BE4427"/>
    <w:rsid w:val="00BE5208"/>
    <w:rsid w:val="00BE683C"/>
    <w:rsid w:val="00BF1980"/>
    <w:rsid w:val="00BF4C15"/>
    <w:rsid w:val="00BF7178"/>
    <w:rsid w:val="00C00682"/>
    <w:rsid w:val="00C56D75"/>
    <w:rsid w:val="00C65113"/>
    <w:rsid w:val="00C65CAE"/>
    <w:rsid w:val="00C81EEA"/>
    <w:rsid w:val="00C945C8"/>
    <w:rsid w:val="00CA3654"/>
    <w:rsid w:val="00CB202E"/>
    <w:rsid w:val="00CB21DF"/>
    <w:rsid w:val="00CB32F7"/>
    <w:rsid w:val="00CB73CB"/>
    <w:rsid w:val="00CB7B29"/>
    <w:rsid w:val="00CD0923"/>
    <w:rsid w:val="00CE2124"/>
    <w:rsid w:val="00CE425A"/>
    <w:rsid w:val="00CE4CD4"/>
    <w:rsid w:val="00D01FAE"/>
    <w:rsid w:val="00D02D68"/>
    <w:rsid w:val="00D03701"/>
    <w:rsid w:val="00D075C9"/>
    <w:rsid w:val="00D1097C"/>
    <w:rsid w:val="00D16E87"/>
    <w:rsid w:val="00D20B20"/>
    <w:rsid w:val="00D21F89"/>
    <w:rsid w:val="00D263E7"/>
    <w:rsid w:val="00D2725F"/>
    <w:rsid w:val="00D31A51"/>
    <w:rsid w:val="00D3237C"/>
    <w:rsid w:val="00D345F6"/>
    <w:rsid w:val="00D35AD7"/>
    <w:rsid w:val="00D36E54"/>
    <w:rsid w:val="00D37F52"/>
    <w:rsid w:val="00D4055B"/>
    <w:rsid w:val="00D5619E"/>
    <w:rsid w:val="00D662A2"/>
    <w:rsid w:val="00D712E1"/>
    <w:rsid w:val="00D74C39"/>
    <w:rsid w:val="00D752EC"/>
    <w:rsid w:val="00D762F9"/>
    <w:rsid w:val="00D77CF3"/>
    <w:rsid w:val="00D8268C"/>
    <w:rsid w:val="00D82E04"/>
    <w:rsid w:val="00D83354"/>
    <w:rsid w:val="00DA0115"/>
    <w:rsid w:val="00DA2664"/>
    <w:rsid w:val="00DB31F5"/>
    <w:rsid w:val="00DB466F"/>
    <w:rsid w:val="00DC1A1F"/>
    <w:rsid w:val="00DC3CFE"/>
    <w:rsid w:val="00DC5B96"/>
    <w:rsid w:val="00DC7E46"/>
    <w:rsid w:val="00DD5610"/>
    <w:rsid w:val="00DE64F8"/>
    <w:rsid w:val="00DE7CD7"/>
    <w:rsid w:val="00DF005D"/>
    <w:rsid w:val="00DF3B11"/>
    <w:rsid w:val="00DF59E9"/>
    <w:rsid w:val="00E034A2"/>
    <w:rsid w:val="00E06969"/>
    <w:rsid w:val="00E17944"/>
    <w:rsid w:val="00E24356"/>
    <w:rsid w:val="00E26C0F"/>
    <w:rsid w:val="00E27FAC"/>
    <w:rsid w:val="00E300EC"/>
    <w:rsid w:val="00E37478"/>
    <w:rsid w:val="00E42450"/>
    <w:rsid w:val="00E54C7C"/>
    <w:rsid w:val="00E60A0F"/>
    <w:rsid w:val="00E61C3C"/>
    <w:rsid w:val="00EC01F4"/>
    <w:rsid w:val="00EC1CA9"/>
    <w:rsid w:val="00ED54B9"/>
    <w:rsid w:val="00EE1DCD"/>
    <w:rsid w:val="00EE1EC2"/>
    <w:rsid w:val="00EE7E30"/>
    <w:rsid w:val="00EF29EA"/>
    <w:rsid w:val="00EF7345"/>
    <w:rsid w:val="00F01C15"/>
    <w:rsid w:val="00F02A0D"/>
    <w:rsid w:val="00F1171F"/>
    <w:rsid w:val="00F1465F"/>
    <w:rsid w:val="00F210AC"/>
    <w:rsid w:val="00F24ADB"/>
    <w:rsid w:val="00F3398B"/>
    <w:rsid w:val="00F34173"/>
    <w:rsid w:val="00F35721"/>
    <w:rsid w:val="00F368B1"/>
    <w:rsid w:val="00F40CEA"/>
    <w:rsid w:val="00F42129"/>
    <w:rsid w:val="00F4475B"/>
    <w:rsid w:val="00F47159"/>
    <w:rsid w:val="00F538DC"/>
    <w:rsid w:val="00F561AA"/>
    <w:rsid w:val="00F70A3C"/>
    <w:rsid w:val="00F72A07"/>
    <w:rsid w:val="00F83FF6"/>
    <w:rsid w:val="00F91CA4"/>
    <w:rsid w:val="00F9397B"/>
    <w:rsid w:val="00F96E43"/>
    <w:rsid w:val="00FA0910"/>
    <w:rsid w:val="00FA258B"/>
    <w:rsid w:val="00FA2BC0"/>
    <w:rsid w:val="00FA350F"/>
    <w:rsid w:val="00FA62E7"/>
    <w:rsid w:val="00FA6404"/>
    <w:rsid w:val="00FA77B3"/>
    <w:rsid w:val="00FB0E58"/>
    <w:rsid w:val="00FC1101"/>
    <w:rsid w:val="00FC2A8D"/>
    <w:rsid w:val="00FD4679"/>
    <w:rsid w:val="00FE5872"/>
    <w:rsid w:val="00FF6E80"/>
    <w:rsid w:val="00FF70DE"/>
    <w:rsid w:val="2B55069E"/>
    <w:rsid w:val="65F543CC"/>
    <w:rsid w:val="6AFB7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caption" w:qFormat="1"/>
    <w:lsdException w:name="annotation reference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Default Paragraph Font" w:uiPriority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HTML Top of Form" w:uiPriority="99"/>
    <w:lsdException w:name="HTML Bottom of Form" w:uiPriority="99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iPriority="99" w:unhideWhenUsed="0" w:qFormat="1"/>
    <w:lsdException w:name="Table Theme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22DA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0"/>
    <w:link w:val="1Char"/>
    <w:qFormat/>
    <w:rsid w:val="005933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Char"/>
    <w:qFormat/>
    <w:rsid w:val="00822DA0"/>
    <w:rPr>
      <w:b/>
      <w:bCs/>
    </w:rPr>
  </w:style>
  <w:style w:type="paragraph" w:styleId="a5">
    <w:name w:val="annotation text"/>
    <w:basedOn w:val="a0"/>
    <w:link w:val="Char0"/>
    <w:qFormat/>
    <w:rsid w:val="00822DA0"/>
    <w:pPr>
      <w:jc w:val="left"/>
    </w:pPr>
  </w:style>
  <w:style w:type="paragraph" w:styleId="a6">
    <w:name w:val="Document Map"/>
    <w:basedOn w:val="a0"/>
    <w:link w:val="Char1"/>
    <w:qFormat/>
    <w:rsid w:val="00822DA0"/>
    <w:rPr>
      <w:rFonts w:ascii="宋体"/>
      <w:sz w:val="18"/>
      <w:szCs w:val="18"/>
    </w:rPr>
  </w:style>
  <w:style w:type="paragraph" w:styleId="a7">
    <w:name w:val="Balloon Text"/>
    <w:basedOn w:val="a0"/>
    <w:link w:val="Char2"/>
    <w:qFormat/>
    <w:rsid w:val="00822DA0"/>
    <w:rPr>
      <w:sz w:val="18"/>
      <w:szCs w:val="18"/>
    </w:rPr>
  </w:style>
  <w:style w:type="paragraph" w:styleId="a8">
    <w:name w:val="footer"/>
    <w:basedOn w:val="a0"/>
    <w:link w:val="Char3"/>
    <w:rsid w:val="00822D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0"/>
    <w:link w:val="Char4"/>
    <w:rsid w:val="00822D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annotation reference"/>
    <w:qFormat/>
    <w:rsid w:val="00822DA0"/>
    <w:rPr>
      <w:sz w:val="21"/>
      <w:szCs w:val="21"/>
    </w:rPr>
  </w:style>
  <w:style w:type="table" w:styleId="ab">
    <w:name w:val="Table Grid"/>
    <w:basedOn w:val="a2"/>
    <w:uiPriority w:val="99"/>
    <w:unhideWhenUsed/>
    <w:qFormat/>
    <w:rsid w:val="00822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0">
    <w:name w:val="页眉 Char1"/>
    <w:rsid w:val="00822DA0"/>
    <w:rPr>
      <w:kern w:val="2"/>
      <w:sz w:val="18"/>
      <w:szCs w:val="18"/>
    </w:rPr>
  </w:style>
  <w:style w:type="character" w:customStyle="1" w:styleId="Char11">
    <w:name w:val="页脚 Char1"/>
    <w:rsid w:val="00822DA0"/>
    <w:rPr>
      <w:kern w:val="2"/>
      <w:sz w:val="18"/>
      <w:szCs w:val="18"/>
    </w:rPr>
  </w:style>
  <w:style w:type="character" w:customStyle="1" w:styleId="Char3">
    <w:name w:val="页脚 Char"/>
    <w:link w:val="a8"/>
    <w:rsid w:val="00822DA0"/>
    <w:rPr>
      <w:kern w:val="2"/>
      <w:sz w:val="18"/>
      <w:szCs w:val="18"/>
    </w:rPr>
  </w:style>
  <w:style w:type="character" w:customStyle="1" w:styleId="Char4">
    <w:name w:val="页眉 Char"/>
    <w:link w:val="a9"/>
    <w:rsid w:val="00822DA0"/>
    <w:rPr>
      <w:kern w:val="2"/>
      <w:sz w:val="18"/>
      <w:szCs w:val="18"/>
    </w:rPr>
  </w:style>
  <w:style w:type="paragraph" w:customStyle="1" w:styleId="p0">
    <w:name w:val="p0"/>
    <w:basedOn w:val="a0"/>
    <w:qFormat/>
    <w:rsid w:val="00822DA0"/>
    <w:pPr>
      <w:widowControl/>
      <w:jc w:val="left"/>
    </w:pPr>
    <w:rPr>
      <w:rFonts w:ascii="Times New Roman" w:hAnsi="Times New Roman"/>
      <w:kern w:val="0"/>
      <w:szCs w:val="21"/>
    </w:rPr>
  </w:style>
  <w:style w:type="table" w:customStyle="1" w:styleId="10">
    <w:name w:val="网格型1"/>
    <w:basedOn w:val="a2"/>
    <w:uiPriority w:val="59"/>
    <w:qFormat/>
    <w:rsid w:val="00822DA0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批注文字 Char"/>
    <w:link w:val="a5"/>
    <w:qFormat/>
    <w:rsid w:val="00822DA0"/>
    <w:rPr>
      <w:kern w:val="2"/>
      <w:sz w:val="21"/>
      <w:szCs w:val="22"/>
    </w:rPr>
  </w:style>
  <w:style w:type="character" w:customStyle="1" w:styleId="Char">
    <w:name w:val="批注主题 Char"/>
    <w:link w:val="a4"/>
    <w:qFormat/>
    <w:rsid w:val="00822DA0"/>
    <w:rPr>
      <w:b/>
      <w:bCs/>
      <w:kern w:val="2"/>
      <w:sz w:val="21"/>
      <w:szCs w:val="22"/>
    </w:rPr>
  </w:style>
  <w:style w:type="character" w:customStyle="1" w:styleId="Char2">
    <w:name w:val="批注框文本 Char"/>
    <w:link w:val="a7"/>
    <w:qFormat/>
    <w:rsid w:val="00822DA0"/>
    <w:rPr>
      <w:kern w:val="2"/>
      <w:sz w:val="18"/>
      <w:szCs w:val="18"/>
    </w:rPr>
  </w:style>
  <w:style w:type="character" w:customStyle="1" w:styleId="Char1">
    <w:name w:val="文档结构图 Char"/>
    <w:basedOn w:val="a1"/>
    <w:link w:val="a6"/>
    <w:qFormat/>
    <w:rsid w:val="00822DA0"/>
    <w:rPr>
      <w:rFonts w:ascii="宋体"/>
      <w:kern w:val="2"/>
      <w:sz w:val="18"/>
      <w:szCs w:val="18"/>
    </w:rPr>
  </w:style>
  <w:style w:type="paragraph" w:styleId="ac">
    <w:name w:val="List Paragraph"/>
    <w:basedOn w:val="a0"/>
    <w:uiPriority w:val="99"/>
    <w:unhideWhenUsed/>
    <w:rsid w:val="00D16E87"/>
    <w:pPr>
      <w:ind w:firstLineChars="200" w:firstLine="420"/>
    </w:pPr>
  </w:style>
  <w:style w:type="paragraph" w:customStyle="1" w:styleId="a">
    <w:name w:val="日报"/>
    <w:basedOn w:val="1"/>
    <w:qFormat/>
    <w:rsid w:val="00593384"/>
    <w:pPr>
      <w:numPr>
        <w:numId w:val="2"/>
      </w:numPr>
      <w:spacing w:before="120" w:after="120" w:line="240" w:lineRule="auto"/>
      <w:jc w:val="left"/>
    </w:pPr>
    <w:rPr>
      <w:rFonts w:ascii="方正姚体" w:eastAsia="方正姚体"/>
      <w:sz w:val="24"/>
      <w:szCs w:val="24"/>
    </w:rPr>
  </w:style>
  <w:style w:type="character" w:customStyle="1" w:styleId="1Char">
    <w:name w:val="标题 1 Char"/>
    <w:basedOn w:val="a1"/>
    <w:link w:val="1"/>
    <w:rsid w:val="00593384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7E1376-328C-4249-961E-430CC82FF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255</Words>
  <Characters>1458</Characters>
  <Application>Microsoft Office Word</Application>
  <DocSecurity>0</DocSecurity>
  <Lines>12</Lines>
  <Paragraphs>3</Paragraphs>
  <ScaleCrop>false</ScaleCrop>
  <Company>Microsoft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宁夏平罗中电科一期30MWp光伏并网</dc:title>
  <dc:creator>hc-w</dc:creator>
  <cp:lastModifiedBy>USER-</cp:lastModifiedBy>
  <cp:revision>15</cp:revision>
  <cp:lastPrinted>2014-07-06T15:35:00Z</cp:lastPrinted>
  <dcterms:created xsi:type="dcterms:W3CDTF">2017-12-13T01:49:00Z</dcterms:created>
  <dcterms:modified xsi:type="dcterms:W3CDTF">2017-12-24T12:51:00Z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