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F5458D">
      <w:pPr>
        <w:jc w:val="center"/>
        <w:rPr>
          <w:sz w:val="24"/>
          <w:szCs w:val="24"/>
        </w:rPr>
      </w:pPr>
      <w:r>
        <w:rPr>
          <w:rFonts w:hint="eastAsia" w:ascii="黑体" w:hAnsi="黑体" w:eastAsia="黑体" w:cs="黑体"/>
          <w:sz w:val="44"/>
          <w:szCs w:val="44"/>
        </w:rPr>
        <w:t>工程进度汇报</w:t>
      </w:r>
    </w:p>
    <w:tbl>
      <w:tblPr>
        <w:tblStyle w:val="9"/>
        <w:tblW w:w="8800" w:type="dxa"/>
        <w:tblInd w:w="-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4"/>
        <w:gridCol w:w="3231"/>
        <w:gridCol w:w="1980"/>
        <w:gridCol w:w="1815"/>
      </w:tblGrid>
      <w:tr w14:paraId="1347D7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3" w:hRule="atLeast"/>
        </w:trPr>
        <w:tc>
          <w:tcPr>
            <w:tcW w:w="1774" w:type="dxa"/>
            <w:vAlign w:val="center"/>
          </w:tcPr>
          <w:p w14:paraId="5CB02AC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项目名称</w:t>
            </w:r>
          </w:p>
        </w:tc>
        <w:tc>
          <w:tcPr>
            <w:tcW w:w="7026" w:type="dxa"/>
            <w:gridSpan w:val="3"/>
            <w:vAlign w:val="center"/>
          </w:tcPr>
          <w:p w14:paraId="4F8CF6A7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Times New Roman"/>
                <w:sz w:val="24"/>
                <w:szCs w:val="24"/>
              </w:rPr>
              <w:t>宁波前湾产业集团战略新兴产业园12MWp分布式光伏发电项目（D地块一期、E地块一期）</w:t>
            </w:r>
          </w:p>
        </w:tc>
      </w:tr>
      <w:tr w14:paraId="1AE623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46" w:hRule="atLeast"/>
        </w:trPr>
        <w:tc>
          <w:tcPr>
            <w:tcW w:w="1774" w:type="dxa"/>
            <w:vAlign w:val="center"/>
          </w:tcPr>
          <w:p w14:paraId="50A2D3C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填报日期</w:t>
            </w:r>
          </w:p>
        </w:tc>
        <w:tc>
          <w:tcPr>
            <w:tcW w:w="7026" w:type="dxa"/>
            <w:gridSpan w:val="3"/>
            <w:vAlign w:val="center"/>
          </w:tcPr>
          <w:p w14:paraId="0446C92D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202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宋体" w:hAnsi="宋体"/>
                <w:sz w:val="24"/>
                <w:szCs w:val="24"/>
              </w:rPr>
              <w:t>年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09</w:t>
            </w:r>
            <w:r>
              <w:rPr>
                <w:rFonts w:hint="eastAsia" w:ascii="宋体" w:hAnsi="宋体"/>
                <w:sz w:val="24"/>
                <w:szCs w:val="24"/>
              </w:rPr>
              <w:t>月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27</w:t>
            </w:r>
            <w:r>
              <w:rPr>
                <w:rFonts w:hint="eastAsia" w:ascii="宋体" w:hAnsi="宋体"/>
                <w:sz w:val="24"/>
                <w:szCs w:val="24"/>
              </w:rPr>
              <w:t>日</w:t>
            </w:r>
          </w:p>
        </w:tc>
      </w:tr>
      <w:tr w14:paraId="0DF559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6" w:hRule="atLeast"/>
        </w:trPr>
        <w:tc>
          <w:tcPr>
            <w:tcW w:w="1774" w:type="dxa"/>
            <w:vAlign w:val="center"/>
          </w:tcPr>
          <w:p w14:paraId="50E23B4B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项目负责人</w:t>
            </w:r>
          </w:p>
        </w:tc>
        <w:tc>
          <w:tcPr>
            <w:tcW w:w="7026" w:type="dxa"/>
            <w:gridSpan w:val="3"/>
            <w:vAlign w:val="center"/>
          </w:tcPr>
          <w:p w14:paraId="71D9342A">
            <w:pPr>
              <w:jc w:val="center"/>
              <w:rPr>
                <w:rFonts w:hint="default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>俞锦锦</w:t>
            </w:r>
          </w:p>
        </w:tc>
      </w:tr>
      <w:tr w14:paraId="1B9B22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34" w:hRule="atLeast"/>
        </w:trPr>
        <w:tc>
          <w:tcPr>
            <w:tcW w:w="1774" w:type="dxa"/>
            <w:vAlign w:val="center"/>
          </w:tcPr>
          <w:p w14:paraId="1C23935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项目工期</w:t>
            </w:r>
          </w:p>
          <w:p w14:paraId="1CFBA5B2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当年任务</w:t>
            </w:r>
          </w:p>
        </w:tc>
        <w:tc>
          <w:tcPr>
            <w:tcW w:w="7026" w:type="dxa"/>
            <w:gridSpan w:val="3"/>
            <w:vAlign w:val="center"/>
          </w:tcPr>
          <w:p w14:paraId="2FE29B08">
            <w:pPr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90</w:t>
            </w:r>
            <w:r>
              <w:rPr>
                <w:rFonts w:hint="eastAsia" w:ascii="宋体" w:hAnsi="宋体"/>
                <w:sz w:val="24"/>
                <w:szCs w:val="24"/>
              </w:rPr>
              <w:t>天</w:t>
            </w:r>
          </w:p>
          <w:p w14:paraId="52E1CDFA">
            <w:pPr>
              <w:jc w:val="center"/>
              <w:rPr>
                <w:rFonts w:cs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光伏组件和电气设备</w:t>
            </w:r>
            <w:r>
              <w:rPr>
                <w:rFonts w:hint="eastAsia" w:ascii="宋体" w:hAnsi="宋体"/>
                <w:sz w:val="24"/>
                <w:szCs w:val="24"/>
              </w:rPr>
              <w:t>安装完成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如期完成并网发电和竣工验收</w:t>
            </w:r>
            <w:r>
              <w:rPr>
                <w:rFonts w:hint="eastAsia" w:ascii="宋体" w:hAnsi="宋体"/>
                <w:sz w:val="24"/>
                <w:szCs w:val="24"/>
              </w:rPr>
              <w:t>。</w:t>
            </w:r>
          </w:p>
        </w:tc>
      </w:tr>
      <w:tr w14:paraId="5B2171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774" w:type="dxa"/>
            <w:vAlign w:val="center"/>
          </w:tcPr>
          <w:p w14:paraId="0242AAA3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当年完成比例</w:t>
            </w:r>
          </w:p>
          <w:p w14:paraId="5EEED6AC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当前比例</w:t>
            </w:r>
          </w:p>
        </w:tc>
        <w:tc>
          <w:tcPr>
            <w:tcW w:w="7026" w:type="dxa"/>
            <w:gridSpan w:val="3"/>
            <w:vAlign w:val="center"/>
          </w:tcPr>
          <w:p w14:paraId="44C62CC6">
            <w:pPr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5.0</w:t>
            </w:r>
            <w:r>
              <w:rPr>
                <w:rFonts w:ascii="宋体" w:hAnsi="宋体"/>
                <w:sz w:val="24"/>
                <w:szCs w:val="24"/>
              </w:rPr>
              <w:t>%</w:t>
            </w:r>
          </w:p>
          <w:p w14:paraId="2985F34A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5.0</w:t>
            </w:r>
            <w:r>
              <w:rPr>
                <w:rFonts w:ascii="宋体" w:hAnsi="宋体"/>
                <w:sz w:val="24"/>
                <w:szCs w:val="24"/>
              </w:rPr>
              <w:t>%</w:t>
            </w:r>
          </w:p>
        </w:tc>
      </w:tr>
      <w:tr w14:paraId="254091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7" w:hRule="atLeast"/>
        </w:trPr>
        <w:tc>
          <w:tcPr>
            <w:tcW w:w="1774" w:type="dxa"/>
            <w:vAlign w:val="center"/>
          </w:tcPr>
          <w:p w14:paraId="0B07950E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本周下雨天数</w:t>
            </w:r>
          </w:p>
        </w:tc>
        <w:tc>
          <w:tcPr>
            <w:tcW w:w="3231" w:type="dxa"/>
            <w:vAlign w:val="center"/>
          </w:tcPr>
          <w:p w14:paraId="5C2EA7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2天</w:t>
            </w:r>
          </w:p>
        </w:tc>
        <w:tc>
          <w:tcPr>
            <w:tcW w:w="1980" w:type="dxa"/>
            <w:vAlign w:val="center"/>
          </w:tcPr>
          <w:p w14:paraId="2C52A069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实际可施工天数</w:t>
            </w:r>
          </w:p>
        </w:tc>
        <w:tc>
          <w:tcPr>
            <w:tcW w:w="1815" w:type="dxa"/>
            <w:vAlign w:val="center"/>
          </w:tcPr>
          <w:p w14:paraId="3D0069C8">
            <w:pPr>
              <w:ind w:firstLine="240" w:firstLineChars="100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5天</w:t>
            </w:r>
          </w:p>
        </w:tc>
      </w:tr>
      <w:tr w14:paraId="2F4684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3" w:hRule="atLeast"/>
        </w:trPr>
        <w:tc>
          <w:tcPr>
            <w:tcW w:w="1774" w:type="dxa"/>
            <w:vAlign w:val="center"/>
          </w:tcPr>
          <w:p w14:paraId="6B3BEEB0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工程推进情况</w:t>
            </w:r>
          </w:p>
        </w:tc>
        <w:tc>
          <w:tcPr>
            <w:tcW w:w="7026" w:type="dxa"/>
            <w:gridSpan w:val="3"/>
            <w:vAlign w:val="center"/>
          </w:tcPr>
          <w:p w14:paraId="7AE00A28">
            <w:pPr>
              <w:spacing w:line="360" w:lineRule="auto"/>
              <w:jc w:val="center"/>
              <w:rPr>
                <w:rFonts w:ascii="宋体" w:cs="Times New Roman"/>
                <w:sz w:val="24"/>
                <w:szCs w:val="24"/>
              </w:rPr>
            </w:pPr>
          </w:p>
        </w:tc>
      </w:tr>
      <w:tr w14:paraId="123EDF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46" w:hRule="atLeast"/>
        </w:trPr>
        <w:tc>
          <w:tcPr>
            <w:tcW w:w="1774" w:type="dxa"/>
            <w:vAlign w:val="center"/>
          </w:tcPr>
          <w:p w14:paraId="08B08B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工程进度</w:t>
            </w:r>
          </w:p>
        </w:tc>
        <w:tc>
          <w:tcPr>
            <w:tcW w:w="7026" w:type="dxa"/>
            <w:gridSpan w:val="3"/>
            <w:vAlign w:val="center"/>
          </w:tcPr>
          <w:p w14:paraId="4C4BBC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形象进度：</w:t>
            </w:r>
          </w:p>
          <w:p w14:paraId="40E95C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本周完成情况：</w:t>
            </w:r>
          </w:p>
          <w:p w14:paraId="1E1750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firstLine="480" w:firstLineChars="20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战D区一期条形支墩到货第一批176支，完成战D支墩20%。</w:t>
            </w:r>
          </w:p>
          <w:p w14:paraId="706F8DA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firstLine="480" w:firstLineChars="200"/>
              <w:jc w:val="left"/>
              <w:textAlignment w:val="auto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战D一期条形支墩吊装第一批已吊装完成。</w:t>
            </w:r>
          </w:p>
          <w:p w14:paraId="04F985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firstLine="480" w:firstLineChars="200"/>
              <w:jc w:val="left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施工单位继续进行其他材料和设备的相关采购准备工作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。</w:t>
            </w:r>
          </w:p>
        </w:tc>
      </w:tr>
      <w:tr w14:paraId="66D686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51" w:hRule="atLeast"/>
        </w:trPr>
        <w:tc>
          <w:tcPr>
            <w:tcW w:w="1774" w:type="dxa"/>
            <w:vAlign w:val="center"/>
          </w:tcPr>
          <w:p w14:paraId="03EE80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ascii="仿宋_GB2312" w:hAnsi="黑体" w:eastAsia="仿宋_GB2312" w:cs="Times New Roman"/>
                <w:sz w:val="24"/>
                <w:szCs w:val="24"/>
              </w:rPr>
            </w:pPr>
            <w:r>
              <w:rPr>
                <w:rFonts w:hint="eastAsia" w:cs="宋体"/>
                <w:sz w:val="24"/>
                <w:szCs w:val="24"/>
              </w:rPr>
              <w:t>投资情况</w:t>
            </w:r>
          </w:p>
        </w:tc>
        <w:tc>
          <w:tcPr>
            <w:tcW w:w="7026" w:type="dxa"/>
            <w:gridSpan w:val="3"/>
            <w:vAlign w:val="center"/>
          </w:tcPr>
          <w:p w14:paraId="3D1DA0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firstLine="480" w:firstLineChars="200"/>
              <w:jc w:val="left"/>
              <w:textAlignment w:val="auto"/>
              <w:rPr>
                <w:rFonts w:hint="eastAsia" w:ascii="宋体" w:eastAsia="仿宋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</w:rPr>
              <w:t>本周</w:t>
            </w: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条形基础等材料（含各种紧固件等）到货进场一批，价值约4.7万元；施工劳务约1.5万元，累计完成约6.2万元，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约占总合同价的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约8.0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%(按合同价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700.73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万元计算)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。</w:t>
            </w:r>
          </w:p>
        </w:tc>
      </w:tr>
      <w:tr w14:paraId="55179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38" w:hRule="atLeast"/>
        </w:trPr>
        <w:tc>
          <w:tcPr>
            <w:tcW w:w="1774" w:type="dxa"/>
            <w:vAlign w:val="center"/>
          </w:tcPr>
          <w:p w14:paraId="2DE8F0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rFonts w:ascii="仿宋_GB2312" w:hAnsi="黑体" w:eastAsia="仿宋_GB2312" w:cs="Times New Roman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下步计划</w:t>
            </w:r>
          </w:p>
        </w:tc>
        <w:tc>
          <w:tcPr>
            <w:tcW w:w="7026" w:type="dxa"/>
            <w:gridSpan w:val="3"/>
            <w:vAlign w:val="center"/>
          </w:tcPr>
          <w:p w14:paraId="23E38B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auto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下周计划：</w:t>
            </w:r>
          </w:p>
          <w:p w14:paraId="42A8C1B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firstLine="480" w:firstLineChars="200"/>
              <w:jc w:val="left"/>
              <w:textAlignment w:val="auto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1、战D一期在9月27号混凝土条形支墩进场第二批条形支墩176支，完成战D区支墩40%。</w:t>
            </w:r>
          </w:p>
          <w:p w14:paraId="5BF0F5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firstLine="480" w:firstLineChars="20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2、战D一期在9月29号光伏支架进场，到场数量为战D区100%，同步进行支架的安装。</w:t>
            </w:r>
          </w:p>
          <w:p w14:paraId="4A4BCDFC"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  3、战D一期组件进场在节前陆续到货，然后进行到货检测。</w:t>
            </w:r>
          </w:p>
          <w:p w14:paraId="701EFE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firstLine="480" w:firstLineChars="20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4、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优化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编排整体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施工进度计划，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加快施工进度，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组织安全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文明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施工。</w:t>
            </w:r>
          </w:p>
          <w:p w14:paraId="7F0253A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firstLine="480" w:firstLineChars="200"/>
              <w:jc w:val="left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5、施工人员进入施工现场确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认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做好安全文明施工措施，做好消防和安全防范工作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。</w:t>
            </w:r>
          </w:p>
          <w:p w14:paraId="5F9EDE60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firstLine="480" w:firstLineChars="20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6、施工期间及时做好进场材料和施工工序质量资料的报验。</w:t>
            </w:r>
          </w:p>
        </w:tc>
      </w:tr>
      <w:tr w14:paraId="67FA51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3" w:hRule="atLeast"/>
        </w:trPr>
        <w:tc>
          <w:tcPr>
            <w:tcW w:w="1774" w:type="dxa"/>
            <w:vAlign w:val="center"/>
          </w:tcPr>
          <w:p w14:paraId="6F59EA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周工作小结</w:t>
            </w:r>
          </w:p>
        </w:tc>
        <w:tc>
          <w:tcPr>
            <w:tcW w:w="7026" w:type="dxa"/>
            <w:gridSpan w:val="3"/>
            <w:vAlign w:val="center"/>
          </w:tcPr>
          <w:p w14:paraId="10DBBB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ind w:firstLine="240" w:firstLineChars="100"/>
              <w:textAlignment w:val="auto"/>
              <w:rPr>
                <w:rFonts w:hint="default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"/>
                <w:sz w:val="24"/>
                <w:szCs w:val="24"/>
                <w:lang w:val="en-US" w:eastAsia="zh-CN"/>
              </w:rPr>
              <w:t>本周由于材料进场缓慢，影响施工进度，条形支墩已加急制做支架和组件在节前安排进场，后期安装增加施工人数，追赶施工进度。</w:t>
            </w:r>
          </w:p>
        </w:tc>
      </w:tr>
      <w:tr w14:paraId="28CCF7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33" w:hRule="atLeast"/>
        </w:trPr>
        <w:tc>
          <w:tcPr>
            <w:tcW w:w="1774" w:type="dxa"/>
            <w:vAlign w:val="center"/>
          </w:tcPr>
          <w:p w14:paraId="036602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需要协调问题</w:t>
            </w:r>
          </w:p>
        </w:tc>
        <w:tc>
          <w:tcPr>
            <w:tcW w:w="7026" w:type="dxa"/>
            <w:gridSpan w:val="3"/>
            <w:vAlign w:val="center"/>
          </w:tcPr>
          <w:p w14:paraId="7FBD6FE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12" w:lineRule="auto"/>
              <w:jc w:val="left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暂时没有</w:t>
            </w:r>
          </w:p>
        </w:tc>
      </w:tr>
    </w:tbl>
    <w:p w14:paraId="5399A3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630" w:leftChars="0"/>
        <w:jc w:val="left"/>
        <w:textAlignment w:val="auto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目前进度：</w:t>
      </w:r>
    </w:p>
    <w:p w14:paraId="65671DF6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1、战D区一期条形支墩到货第一批176支，完成战D支墩20%。</w:t>
      </w:r>
    </w:p>
    <w:p w14:paraId="3F8DD7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jc w:val="left"/>
        <w:textAlignment w:val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2、战D一期区域条形支墩吊装第一批已吊装完成</w:t>
      </w:r>
    </w:p>
    <w:p w14:paraId="2F8369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3、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lang w:val="en-US" w:eastAsia="zh-CN"/>
        </w:rPr>
        <w:t>施工单位继续进行其他材料和设备的相关采购准备工作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。</w:t>
      </w:r>
    </w:p>
    <w:p w14:paraId="04A6DD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602" w:firstLineChars="200"/>
        <w:jc w:val="left"/>
        <w:textAlignment w:val="auto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投资情况：</w:t>
      </w:r>
    </w:p>
    <w:p w14:paraId="768E81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本周条形基础等材料（含各种紧固件等）到货进场一批，价值约4.7万元；施工劳务约1.5万元，累计完成约6.2万元，约占总合同价的约8.0%(按合同价700.73万元计算)。</w:t>
      </w:r>
    </w:p>
    <w:p w14:paraId="51DC58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left="479" w:leftChars="228" w:firstLine="0" w:firstLineChars="0"/>
        <w:jc w:val="left"/>
        <w:textAlignment w:val="auto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下步计划：</w:t>
      </w:r>
    </w:p>
    <w:p w14:paraId="2D803E1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1、战D一期在9月27号混凝土条形支墩进场第二批条形支墩176支，完成战D区支墩40%。</w:t>
      </w:r>
    </w:p>
    <w:p w14:paraId="6E775B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2、战D一期在9月29号光伏支架进场，到场数量为战D区100%，同步进行支架的安装。</w:t>
      </w:r>
    </w:p>
    <w:p w14:paraId="1351557A">
      <w:pPr>
        <w:pStyle w:val="2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 xml:space="preserve">    3、战D一期组件进场在节前陆续到货，然后进行到货检测。</w:t>
      </w:r>
    </w:p>
    <w:p w14:paraId="79F0B3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4、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优化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编排整体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施工进度计划，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加快施工进度，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组织安全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文明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施工。</w:t>
      </w:r>
    </w:p>
    <w:p w14:paraId="6291F88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jc w:val="left"/>
        <w:textAlignment w:val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5、施工人员进入施工现场确</w:t>
      </w:r>
      <w:r>
        <w:rPr>
          <w:rFonts w:hint="eastAsia" w:ascii="仿宋" w:hAnsi="仿宋" w:eastAsia="仿宋" w:cs="仿宋"/>
          <w:sz w:val="24"/>
          <w:szCs w:val="24"/>
        </w:rPr>
        <w:t>认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做好安全文明施工措施，做好消防和安全防范工作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。</w:t>
      </w:r>
    </w:p>
    <w:p w14:paraId="705956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480" w:firstLineChars="200"/>
        <w:jc w:val="left"/>
        <w:textAlignment w:val="auto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6、施工期间及时做好进场材料和施工工序质量资料的报验。</w:t>
      </w:r>
    </w:p>
    <w:p w14:paraId="62FDB2F1">
      <w:pPr>
        <w:spacing w:line="360" w:lineRule="auto"/>
        <w:jc w:val="left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附现场照片：</w:t>
      </w:r>
      <w:r>
        <w:rPr>
          <w:rFonts w:hint="eastAsia" w:ascii="仿宋" w:hAnsi="仿宋" w:eastAsia="仿宋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</w:rPr>
        <w:t xml:space="preserve"> </w:t>
      </w:r>
    </w:p>
    <w:tbl>
      <w:tblPr>
        <w:tblStyle w:val="10"/>
        <w:tblW w:w="9288" w:type="dxa"/>
        <w:tblInd w:w="-3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8"/>
        <w:gridCol w:w="4277"/>
        <w:gridCol w:w="4303"/>
      </w:tblGrid>
      <w:tr w14:paraId="596047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33" w:hRule="atLeast"/>
        </w:trPr>
        <w:tc>
          <w:tcPr>
            <w:tcW w:w="708" w:type="dxa"/>
            <w:vAlign w:val="center"/>
          </w:tcPr>
          <w:p w14:paraId="79F7DD2C">
            <w:pPr>
              <w:jc w:val="center"/>
              <w:rPr>
                <w:rFonts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文字</w:t>
            </w:r>
          </w:p>
          <w:p w14:paraId="7321A650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描述</w:t>
            </w:r>
          </w:p>
        </w:tc>
        <w:tc>
          <w:tcPr>
            <w:tcW w:w="4277" w:type="dxa"/>
            <w:vAlign w:val="center"/>
          </w:tcPr>
          <w:p w14:paraId="62D944C6">
            <w:pPr>
              <w:spacing w:line="360" w:lineRule="auto"/>
              <w:jc w:val="center"/>
              <w:rPr>
                <w:rFonts w:hint="default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条形支墩进场</w:t>
            </w:r>
          </w:p>
        </w:tc>
        <w:tc>
          <w:tcPr>
            <w:tcW w:w="4303" w:type="dxa"/>
            <w:vAlign w:val="center"/>
          </w:tcPr>
          <w:p w14:paraId="26AB886F">
            <w:pPr>
              <w:spacing w:line="360" w:lineRule="auto"/>
              <w:jc w:val="center"/>
              <w:rPr>
                <w:rFonts w:hint="default" w:ascii="仿宋" w:hAnsi="仿宋" w:eastAsia="仿宋" w:cs="仿宋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屋顶条形支墩吊装</w:t>
            </w:r>
            <w:bookmarkStart w:id="0" w:name="_GoBack"/>
            <w:bookmarkEnd w:id="0"/>
          </w:p>
        </w:tc>
      </w:tr>
      <w:tr w14:paraId="204AA2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624" w:hRule="atLeast"/>
        </w:trPr>
        <w:tc>
          <w:tcPr>
            <w:tcW w:w="708" w:type="dxa"/>
            <w:vAlign w:val="center"/>
          </w:tcPr>
          <w:p w14:paraId="6F696F78"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照片</w:t>
            </w:r>
          </w:p>
        </w:tc>
        <w:tc>
          <w:tcPr>
            <w:tcW w:w="4277" w:type="dxa"/>
            <w:vAlign w:val="center"/>
          </w:tcPr>
          <w:p w14:paraId="2FF92DEA">
            <w:pPr>
              <w:spacing w:line="360" w:lineRule="auto"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2047240" cy="3498850"/>
                  <wp:effectExtent l="0" t="0" r="10160" b="6350"/>
                  <wp:docPr id="7" name="图片 7" descr="/Users/runrun/Desktop/照片影相/WechatIMG759.jpgWechatIMG7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runrun/Desktop/照片影相/WechatIMG759.jpgWechatIMG759"/>
                          <pic:cNvPicPr/>
                        </pic:nvPicPr>
                        <pic:blipFill>
                          <a:blip r:embed="rId4"/>
                          <a:srcRect l="364" r="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240" cy="349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3" w:type="dxa"/>
            <w:vAlign w:val="center"/>
          </w:tcPr>
          <w:p w14:paraId="161C692D"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30"/>
                <w:szCs w:val="30"/>
                <w:lang w:eastAsia="zh-CN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lang w:eastAsia="zh-CN"/>
              </w:rPr>
              <w:drawing>
                <wp:inline distT="0" distB="0" distL="114300" distR="114300">
                  <wp:extent cx="2048510" cy="3498850"/>
                  <wp:effectExtent l="0" t="0" r="8890" b="6350"/>
                  <wp:docPr id="8" name="图片 8" descr="/Users/runrun/Desktop/照片影相/WechatIMG756.jpgWechatIMG7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runrun/Desktop/照片影相/WechatIMG756.jpgWechatIMG756"/>
                          <pic:cNvPicPr/>
                        </pic:nvPicPr>
                        <pic:blipFill>
                          <a:blip r:embed="rId5"/>
                          <a:srcRect l="603" r="6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349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CEF1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09" w:hRule="atLeast"/>
        </w:trPr>
        <w:tc>
          <w:tcPr>
            <w:tcW w:w="708" w:type="dxa"/>
            <w:vAlign w:val="center"/>
          </w:tcPr>
          <w:p w14:paraId="69A46553">
            <w:pPr>
              <w:jc w:val="both"/>
              <w:rPr>
                <w:rFonts w:ascii="仿宋" w:hAnsi="仿宋" w:eastAsia="仿宋" w:cs="仿宋"/>
                <w:sz w:val="24"/>
                <w:szCs w:val="24"/>
              </w:rPr>
            </w:pPr>
          </w:p>
          <w:p w14:paraId="0BC8985F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4277" w:type="dxa"/>
            <w:vAlign w:val="center"/>
          </w:tcPr>
          <w:p w14:paraId="31EE5476">
            <w:pPr>
              <w:spacing w:line="360" w:lineRule="auto"/>
              <w:jc w:val="both"/>
              <w:rPr>
                <w:rFonts w:hint="default" w:ascii="仿宋" w:hAnsi="仿宋" w:eastAsia="仿宋" w:cs="仿宋"/>
                <w:sz w:val="30"/>
                <w:szCs w:val="30"/>
                <w:lang w:val="en-US" w:eastAsia="zh-CN"/>
              </w:rPr>
            </w:pPr>
          </w:p>
        </w:tc>
        <w:tc>
          <w:tcPr>
            <w:tcW w:w="4303" w:type="dxa"/>
            <w:vAlign w:val="center"/>
          </w:tcPr>
          <w:p w14:paraId="7B0D8628">
            <w:pPr>
              <w:spacing w:line="360" w:lineRule="auto"/>
              <w:jc w:val="both"/>
              <w:rPr>
                <w:rFonts w:hint="default" w:ascii="仿宋" w:hAnsi="仿宋" w:eastAsia="仿宋" w:cs="仿宋"/>
                <w:sz w:val="30"/>
                <w:szCs w:val="30"/>
                <w:lang w:val="en-US" w:eastAsia="zh-CN"/>
              </w:rPr>
            </w:pPr>
          </w:p>
        </w:tc>
      </w:tr>
      <w:tr w14:paraId="07D5C6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9" w:hRule="atLeast"/>
        </w:trPr>
        <w:tc>
          <w:tcPr>
            <w:tcW w:w="708" w:type="dxa"/>
            <w:vAlign w:val="center"/>
          </w:tcPr>
          <w:p w14:paraId="570E3D36"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4277" w:type="dxa"/>
            <w:vAlign w:val="center"/>
          </w:tcPr>
          <w:p w14:paraId="24654C4E"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30"/>
                <w:szCs w:val="30"/>
                <w:lang w:eastAsia="zh-CN"/>
              </w:rPr>
            </w:pPr>
          </w:p>
        </w:tc>
        <w:tc>
          <w:tcPr>
            <w:tcW w:w="4303" w:type="dxa"/>
            <w:vAlign w:val="center"/>
          </w:tcPr>
          <w:p w14:paraId="7D87FF97">
            <w:pPr>
              <w:spacing w:line="360" w:lineRule="auto"/>
              <w:jc w:val="center"/>
              <w:rPr>
                <w:rFonts w:hint="eastAsia" w:ascii="仿宋" w:hAnsi="仿宋" w:eastAsia="仿宋" w:cs="仿宋"/>
                <w:sz w:val="30"/>
                <w:szCs w:val="30"/>
                <w:lang w:eastAsia="zh-CN"/>
              </w:rPr>
            </w:pPr>
          </w:p>
        </w:tc>
      </w:tr>
    </w:tbl>
    <w:p w14:paraId="5A96393F">
      <w:pPr>
        <w:spacing w:line="360" w:lineRule="auto"/>
        <w:jc w:val="left"/>
        <w:rPr>
          <w:rFonts w:ascii="仿宋" w:hAnsi="仿宋" w:eastAsia="仿宋" w:cs="仿宋"/>
          <w:sz w:val="30"/>
          <w:szCs w:val="30"/>
        </w:rPr>
      </w:pPr>
    </w:p>
    <w:sectPr>
      <w:pgSz w:w="11906" w:h="16838"/>
      <w:pgMar w:top="1134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F9C5010"/>
    <w:multiLevelType w:val="singleLevel"/>
    <w:tmpl w:val="3F9C501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6"/>
  <w:bordersDoNotSurroundHeader w:val="1"/>
  <w:bordersDoNotSurroundFooter w:val="1"/>
  <w:doNotTrackMoves/>
  <w:documentProtection w:edit="readOnly"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NhOTRjMTIwNDIwOGM1ODJhOTJlOTM3NWQ0YTE2YmIifQ=="/>
  </w:docVars>
  <w:rsids>
    <w:rsidRoot w:val="00F11A0C"/>
    <w:rsid w:val="00000A12"/>
    <w:rsid w:val="00000B4C"/>
    <w:rsid w:val="000010B5"/>
    <w:rsid w:val="00005A82"/>
    <w:rsid w:val="0001658F"/>
    <w:rsid w:val="0001747E"/>
    <w:rsid w:val="00020ED0"/>
    <w:rsid w:val="00021716"/>
    <w:rsid w:val="00021A62"/>
    <w:rsid w:val="00022C20"/>
    <w:rsid w:val="00022EB9"/>
    <w:rsid w:val="000249A6"/>
    <w:rsid w:val="00030076"/>
    <w:rsid w:val="00031CA3"/>
    <w:rsid w:val="000331E7"/>
    <w:rsid w:val="00034B14"/>
    <w:rsid w:val="0003559A"/>
    <w:rsid w:val="00041A8A"/>
    <w:rsid w:val="0004736B"/>
    <w:rsid w:val="00055AEA"/>
    <w:rsid w:val="00056C18"/>
    <w:rsid w:val="00060CCC"/>
    <w:rsid w:val="00061746"/>
    <w:rsid w:val="0006192C"/>
    <w:rsid w:val="000655AF"/>
    <w:rsid w:val="0006563B"/>
    <w:rsid w:val="0006768C"/>
    <w:rsid w:val="00070BCF"/>
    <w:rsid w:val="00074498"/>
    <w:rsid w:val="00076115"/>
    <w:rsid w:val="000778F0"/>
    <w:rsid w:val="000812D3"/>
    <w:rsid w:val="000812DE"/>
    <w:rsid w:val="00081E26"/>
    <w:rsid w:val="0008333A"/>
    <w:rsid w:val="0008369F"/>
    <w:rsid w:val="00084322"/>
    <w:rsid w:val="00087581"/>
    <w:rsid w:val="00090F53"/>
    <w:rsid w:val="00091C42"/>
    <w:rsid w:val="00092244"/>
    <w:rsid w:val="00092E42"/>
    <w:rsid w:val="00093171"/>
    <w:rsid w:val="00093A15"/>
    <w:rsid w:val="00094084"/>
    <w:rsid w:val="00096BA0"/>
    <w:rsid w:val="00097300"/>
    <w:rsid w:val="000A2323"/>
    <w:rsid w:val="000A34F3"/>
    <w:rsid w:val="000A6E28"/>
    <w:rsid w:val="000B6549"/>
    <w:rsid w:val="000C079C"/>
    <w:rsid w:val="000C19ED"/>
    <w:rsid w:val="000C3E2A"/>
    <w:rsid w:val="000D023C"/>
    <w:rsid w:val="000D03E3"/>
    <w:rsid w:val="000D0E08"/>
    <w:rsid w:val="000D637C"/>
    <w:rsid w:val="000D6795"/>
    <w:rsid w:val="000D6EA9"/>
    <w:rsid w:val="000E7571"/>
    <w:rsid w:val="000F1025"/>
    <w:rsid w:val="000F1577"/>
    <w:rsid w:val="000F2C81"/>
    <w:rsid w:val="000F331E"/>
    <w:rsid w:val="000F41C5"/>
    <w:rsid w:val="000F4A31"/>
    <w:rsid w:val="000F4B4F"/>
    <w:rsid w:val="00101CCF"/>
    <w:rsid w:val="00103286"/>
    <w:rsid w:val="00105514"/>
    <w:rsid w:val="001060F1"/>
    <w:rsid w:val="00107E1C"/>
    <w:rsid w:val="00113ABE"/>
    <w:rsid w:val="00116B0B"/>
    <w:rsid w:val="001209DD"/>
    <w:rsid w:val="00122DAD"/>
    <w:rsid w:val="00123F25"/>
    <w:rsid w:val="00127596"/>
    <w:rsid w:val="00130771"/>
    <w:rsid w:val="001349FA"/>
    <w:rsid w:val="00144908"/>
    <w:rsid w:val="0015001D"/>
    <w:rsid w:val="001531E3"/>
    <w:rsid w:val="00153665"/>
    <w:rsid w:val="001561D7"/>
    <w:rsid w:val="00164109"/>
    <w:rsid w:val="0017016D"/>
    <w:rsid w:val="001706DB"/>
    <w:rsid w:val="001730D1"/>
    <w:rsid w:val="0017524D"/>
    <w:rsid w:val="00175C2C"/>
    <w:rsid w:val="0017621F"/>
    <w:rsid w:val="00176EAA"/>
    <w:rsid w:val="00182A7F"/>
    <w:rsid w:val="00190D18"/>
    <w:rsid w:val="00196468"/>
    <w:rsid w:val="0019678D"/>
    <w:rsid w:val="001A0FFD"/>
    <w:rsid w:val="001A39C4"/>
    <w:rsid w:val="001A410B"/>
    <w:rsid w:val="001A5D57"/>
    <w:rsid w:val="001A5E97"/>
    <w:rsid w:val="001B05F6"/>
    <w:rsid w:val="001B4A85"/>
    <w:rsid w:val="001B585E"/>
    <w:rsid w:val="001B6BF0"/>
    <w:rsid w:val="001B702A"/>
    <w:rsid w:val="001B7733"/>
    <w:rsid w:val="001C382F"/>
    <w:rsid w:val="001D244B"/>
    <w:rsid w:val="001D4ADA"/>
    <w:rsid w:val="001D6343"/>
    <w:rsid w:val="001E0117"/>
    <w:rsid w:val="001E0D74"/>
    <w:rsid w:val="001E2728"/>
    <w:rsid w:val="001E3DD0"/>
    <w:rsid w:val="001F3CE8"/>
    <w:rsid w:val="001F49F1"/>
    <w:rsid w:val="001F68CA"/>
    <w:rsid w:val="001F7C67"/>
    <w:rsid w:val="001F7CB1"/>
    <w:rsid w:val="0020190F"/>
    <w:rsid w:val="00201D8D"/>
    <w:rsid w:val="0020595A"/>
    <w:rsid w:val="00211721"/>
    <w:rsid w:val="00222AF3"/>
    <w:rsid w:val="00230B97"/>
    <w:rsid w:val="002316D0"/>
    <w:rsid w:val="00233312"/>
    <w:rsid w:val="00234BAE"/>
    <w:rsid w:val="00236038"/>
    <w:rsid w:val="002454E2"/>
    <w:rsid w:val="002542F4"/>
    <w:rsid w:val="0027316F"/>
    <w:rsid w:val="00273C10"/>
    <w:rsid w:val="00281675"/>
    <w:rsid w:val="0028211E"/>
    <w:rsid w:val="00283267"/>
    <w:rsid w:val="00284524"/>
    <w:rsid w:val="00290DB3"/>
    <w:rsid w:val="00290E87"/>
    <w:rsid w:val="00292A77"/>
    <w:rsid w:val="002945D2"/>
    <w:rsid w:val="002A5341"/>
    <w:rsid w:val="002A7A52"/>
    <w:rsid w:val="002B0B59"/>
    <w:rsid w:val="002B1403"/>
    <w:rsid w:val="002B53CD"/>
    <w:rsid w:val="002B6BD0"/>
    <w:rsid w:val="002C213B"/>
    <w:rsid w:val="002C21FC"/>
    <w:rsid w:val="002C27D7"/>
    <w:rsid w:val="002C29B5"/>
    <w:rsid w:val="002C2F0A"/>
    <w:rsid w:val="002C3B38"/>
    <w:rsid w:val="002C4FF8"/>
    <w:rsid w:val="002D1091"/>
    <w:rsid w:val="002D59AC"/>
    <w:rsid w:val="002D7EB3"/>
    <w:rsid w:val="002E0FE6"/>
    <w:rsid w:val="002E4508"/>
    <w:rsid w:val="002E6717"/>
    <w:rsid w:val="002F132D"/>
    <w:rsid w:val="002F2A31"/>
    <w:rsid w:val="002F674A"/>
    <w:rsid w:val="00302169"/>
    <w:rsid w:val="00306CFD"/>
    <w:rsid w:val="00313EA9"/>
    <w:rsid w:val="00314A5E"/>
    <w:rsid w:val="00314A62"/>
    <w:rsid w:val="00317F6D"/>
    <w:rsid w:val="00320D81"/>
    <w:rsid w:val="00323C0C"/>
    <w:rsid w:val="00324F15"/>
    <w:rsid w:val="00330006"/>
    <w:rsid w:val="00331D24"/>
    <w:rsid w:val="00331DBA"/>
    <w:rsid w:val="00335DA4"/>
    <w:rsid w:val="00336455"/>
    <w:rsid w:val="00336E09"/>
    <w:rsid w:val="00337E05"/>
    <w:rsid w:val="00337F04"/>
    <w:rsid w:val="003425BE"/>
    <w:rsid w:val="00343869"/>
    <w:rsid w:val="003471AC"/>
    <w:rsid w:val="00347370"/>
    <w:rsid w:val="00347BF2"/>
    <w:rsid w:val="00354D4B"/>
    <w:rsid w:val="00357B64"/>
    <w:rsid w:val="003603DA"/>
    <w:rsid w:val="003606AD"/>
    <w:rsid w:val="00362827"/>
    <w:rsid w:val="00363A47"/>
    <w:rsid w:val="00364D5B"/>
    <w:rsid w:val="00366A54"/>
    <w:rsid w:val="0037157B"/>
    <w:rsid w:val="003745F5"/>
    <w:rsid w:val="00375231"/>
    <w:rsid w:val="003757CA"/>
    <w:rsid w:val="00376A93"/>
    <w:rsid w:val="00385FDA"/>
    <w:rsid w:val="00390020"/>
    <w:rsid w:val="0039011B"/>
    <w:rsid w:val="003929B1"/>
    <w:rsid w:val="003A0907"/>
    <w:rsid w:val="003A24D8"/>
    <w:rsid w:val="003A7AA8"/>
    <w:rsid w:val="003B3B7E"/>
    <w:rsid w:val="003B47D9"/>
    <w:rsid w:val="003B5A2F"/>
    <w:rsid w:val="003B7843"/>
    <w:rsid w:val="003B7D8A"/>
    <w:rsid w:val="003C1B5C"/>
    <w:rsid w:val="003C2F35"/>
    <w:rsid w:val="003C68FC"/>
    <w:rsid w:val="003C69CC"/>
    <w:rsid w:val="003C7D37"/>
    <w:rsid w:val="003D04C4"/>
    <w:rsid w:val="003D40EA"/>
    <w:rsid w:val="003D7AD9"/>
    <w:rsid w:val="003E0093"/>
    <w:rsid w:val="003E047B"/>
    <w:rsid w:val="003E2D94"/>
    <w:rsid w:val="003F4F82"/>
    <w:rsid w:val="003F7BC3"/>
    <w:rsid w:val="004007A2"/>
    <w:rsid w:val="004043E5"/>
    <w:rsid w:val="004067C3"/>
    <w:rsid w:val="00406CAB"/>
    <w:rsid w:val="0041026A"/>
    <w:rsid w:val="00412019"/>
    <w:rsid w:val="00414B64"/>
    <w:rsid w:val="00422D92"/>
    <w:rsid w:val="00423AEF"/>
    <w:rsid w:val="0042444B"/>
    <w:rsid w:val="004253F0"/>
    <w:rsid w:val="00427724"/>
    <w:rsid w:val="00430240"/>
    <w:rsid w:val="00434F1D"/>
    <w:rsid w:val="0043605E"/>
    <w:rsid w:val="004366B6"/>
    <w:rsid w:val="00440EC6"/>
    <w:rsid w:val="00441359"/>
    <w:rsid w:val="00441B96"/>
    <w:rsid w:val="0044309F"/>
    <w:rsid w:val="00444491"/>
    <w:rsid w:val="00446348"/>
    <w:rsid w:val="00453274"/>
    <w:rsid w:val="004543B8"/>
    <w:rsid w:val="004543F3"/>
    <w:rsid w:val="00456BD0"/>
    <w:rsid w:val="00457771"/>
    <w:rsid w:val="0046014A"/>
    <w:rsid w:val="0046430E"/>
    <w:rsid w:val="00472AD7"/>
    <w:rsid w:val="00473209"/>
    <w:rsid w:val="004745BA"/>
    <w:rsid w:val="00486ED7"/>
    <w:rsid w:val="00487580"/>
    <w:rsid w:val="00487A47"/>
    <w:rsid w:val="00493665"/>
    <w:rsid w:val="00493976"/>
    <w:rsid w:val="0049443A"/>
    <w:rsid w:val="00497B48"/>
    <w:rsid w:val="004A2DA7"/>
    <w:rsid w:val="004A44F5"/>
    <w:rsid w:val="004A5C47"/>
    <w:rsid w:val="004B30C8"/>
    <w:rsid w:val="004B4456"/>
    <w:rsid w:val="004B6EC6"/>
    <w:rsid w:val="004C0DA3"/>
    <w:rsid w:val="004C3446"/>
    <w:rsid w:val="004C3DA1"/>
    <w:rsid w:val="004C517D"/>
    <w:rsid w:val="004C51F1"/>
    <w:rsid w:val="004C5318"/>
    <w:rsid w:val="004C5D07"/>
    <w:rsid w:val="004D04E6"/>
    <w:rsid w:val="004D1E4E"/>
    <w:rsid w:val="004D2830"/>
    <w:rsid w:val="004D2A06"/>
    <w:rsid w:val="004D5674"/>
    <w:rsid w:val="004D668F"/>
    <w:rsid w:val="004D6EDD"/>
    <w:rsid w:val="004E1511"/>
    <w:rsid w:val="004E2598"/>
    <w:rsid w:val="004F1BFE"/>
    <w:rsid w:val="004F391A"/>
    <w:rsid w:val="004F4450"/>
    <w:rsid w:val="004F6DF0"/>
    <w:rsid w:val="005011C5"/>
    <w:rsid w:val="005057A8"/>
    <w:rsid w:val="005145D1"/>
    <w:rsid w:val="00515874"/>
    <w:rsid w:val="005207CE"/>
    <w:rsid w:val="0052226E"/>
    <w:rsid w:val="00522F6A"/>
    <w:rsid w:val="0052556B"/>
    <w:rsid w:val="005275EE"/>
    <w:rsid w:val="00527FA6"/>
    <w:rsid w:val="00532398"/>
    <w:rsid w:val="00532E58"/>
    <w:rsid w:val="005336CC"/>
    <w:rsid w:val="00534D1C"/>
    <w:rsid w:val="00535526"/>
    <w:rsid w:val="0054186E"/>
    <w:rsid w:val="00542DC5"/>
    <w:rsid w:val="00543EEA"/>
    <w:rsid w:val="005444DA"/>
    <w:rsid w:val="005462C0"/>
    <w:rsid w:val="00550FFF"/>
    <w:rsid w:val="005532DB"/>
    <w:rsid w:val="00555486"/>
    <w:rsid w:val="00555607"/>
    <w:rsid w:val="00555727"/>
    <w:rsid w:val="00556760"/>
    <w:rsid w:val="00556DC8"/>
    <w:rsid w:val="00556E74"/>
    <w:rsid w:val="0055750D"/>
    <w:rsid w:val="00560239"/>
    <w:rsid w:val="005644F5"/>
    <w:rsid w:val="00571DFE"/>
    <w:rsid w:val="00571EA7"/>
    <w:rsid w:val="005779ED"/>
    <w:rsid w:val="00582902"/>
    <w:rsid w:val="00582A70"/>
    <w:rsid w:val="00582B83"/>
    <w:rsid w:val="0058526B"/>
    <w:rsid w:val="00590679"/>
    <w:rsid w:val="00595C63"/>
    <w:rsid w:val="00596572"/>
    <w:rsid w:val="00597FC0"/>
    <w:rsid w:val="005A574D"/>
    <w:rsid w:val="005A697D"/>
    <w:rsid w:val="005B06D5"/>
    <w:rsid w:val="005B2ADF"/>
    <w:rsid w:val="005B4104"/>
    <w:rsid w:val="005B4CFA"/>
    <w:rsid w:val="005C2595"/>
    <w:rsid w:val="005C48C9"/>
    <w:rsid w:val="005D5DA7"/>
    <w:rsid w:val="005D7B4F"/>
    <w:rsid w:val="005E173C"/>
    <w:rsid w:val="005E178B"/>
    <w:rsid w:val="005E21DD"/>
    <w:rsid w:val="005E2C56"/>
    <w:rsid w:val="005F2346"/>
    <w:rsid w:val="005F4B39"/>
    <w:rsid w:val="005F6786"/>
    <w:rsid w:val="00601BBD"/>
    <w:rsid w:val="00602D7F"/>
    <w:rsid w:val="00607DC4"/>
    <w:rsid w:val="00614EAE"/>
    <w:rsid w:val="0061530E"/>
    <w:rsid w:val="006154B3"/>
    <w:rsid w:val="00615EE0"/>
    <w:rsid w:val="0061624D"/>
    <w:rsid w:val="006239AD"/>
    <w:rsid w:val="00623BBB"/>
    <w:rsid w:val="0062411E"/>
    <w:rsid w:val="00625549"/>
    <w:rsid w:val="00630EE8"/>
    <w:rsid w:val="0063131F"/>
    <w:rsid w:val="00635769"/>
    <w:rsid w:val="0063623B"/>
    <w:rsid w:val="006377CD"/>
    <w:rsid w:val="006430D8"/>
    <w:rsid w:val="0065321E"/>
    <w:rsid w:val="006538F3"/>
    <w:rsid w:val="00660B86"/>
    <w:rsid w:val="00660DA6"/>
    <w:rsid w:val="006614C5"/>
    <w:rsid w:val="006630B3"/>
    <w:rsid w:val="00671860"/>
    <w:rsid w:val="00671896"/>
    <w:rsid w:val="00674289"/>
    <w:rsid w:val="00680710"/>
    <w:rsid w:val="006810AB"/>
    <w:rsid w:val="00681646"/>
    <w:rsid w:val="00681BD8"/>
    <w:rsid w:val="0068248C"/>
    <w:rsid w:val="006844D3"/>
    <w:rsid w:val="00686431"/>
    <w:rsid w:val="0068707F"/>
    <w:rsid w:val="0069357E"/>
    <w:rsid w:val="006A1A83"/>
    <w:rsid w:val="006A5988"/>
    <w:rsid w:val="006B13DB"/>
    <w:rsid w:val="006B4526"/>
    <w:rsid w:val="006C23E7"/>
    <w:rsid w:val="006C27AA"/>
    <w:rsid w:val="006C2D5D"/>
    <w:rsid w:val="006C4520"/>
    <w:rsid w:val="006C5A9F"/>
    <w:rsid w:val="006C65FD"/>
    <w:rsid w:val="006C7CE6"/>
    <w:rsid w:val="006D23DF"/>
    <w:rsid w:val="006D4F64"/>
    <w:rsid w:val="006D640A"/>
    <w:rsid w:val="006E4020"/>
    <w:rsid w:val="006F02C0"/>
    <w:rsid w:val="006F0618"/>
    <w:rsid w:val="006F5D8A"/>
    <w:rsid w:val="006F7F36"/>
    <w:rsid w:val="00701A9D"/>
    <w:rsid w:val="00702C1C"/>
    <w:rsid w:val="00703294"/>
    <w:rsid w:val="007044C3"/>
    <w:rsid w:val="007162F5"/>
    <w:rsid w:val="00716BA9"/>
    <w:rsid w:val="00720E46"/>
    <w:rsid w:val="00722E30"/>
    <w:rsid w:val="00724F4F"/>
    <w:rsid w:val="00725A60"/>
    <w:rsid w:val="00730357"/>
    <w:rsid w:val="0073156A"/>
    <w:rsid w:val="00734858"/>
    <w:rsid w:val="00736314"/>
    <w:rsid w:val="00741C07"/>
    <w:rsid w:val="00746876"/>
    <w:rsid w:val="0075018E"/>
    <w:rsid w:val="0075326B"/>
    <w:rsid w:val="0075769E"/>
    <w:rsid w:val="007613E6"/>
    <w:rsid w:val="00761CD8"/>
    <w:rsid w:val="00762C34"/>
    <w:rsid w:val="00765F3A"/>
    <w:rsid w:val="007661CB"/>
    <w:rsid w:val="00770290"/>
    <w:rsid w:val="00782A78"/>
    <w:rsid w:val="00791908"/>
    <w:rsid w:val="00792328"/>
    <w:rsid w:val="00792BA4"/>
    <w:rsid w:val="007936AD"/>
    <w:rsid w:val="00795FE4"/>
    <w:rsid w:val="00796F56"/>
    <w:rsid w:val="00797455"/>
    <w:rsid w:val="007A13EB"/>
    <w:rsid w:val="007A24D5"/>
    <w:rsid w:val="007A4E51"/>
    <w:rsid w:val="007B1194"/>
    <w:rsid w:val="007B39A1"/>
    <w:rsid w:val="007C176A"/>
    <w:rsid w:val="007C33BE"/>
    <w:rsid w:val="007C4BEC"/>
    <w:rsid w:val="007C5507"/>
    <w:rsid w:val="007C561E"/>
    <w:rsid w:val="007C5760"/>
    <w:rsid w:val="007C5844"/>
    <w:rsid w:val="007C651C"/>
    <w:rsid w:val="007D0131"/>
    <w:rsid w:val="007D52CF"/>
    <w:rsid w:val="007E098D"/>
    <w:rsid w:val="007E0BF8"/>
    <w:rsid w:val="007E4962"/>
    <w:rsid w:val="007E6A8D"/>
    <w:rsid w:val="007E6AF0"/>
    <w:rsid w:val="007E798D"/>
    <w:rsid w:val="007E79CD"/>
    <w:rsid w:val="007F029B"/>
    <w:rsid w:val="00801452"/>
    <w:rsid w:val="00801E92"/>
    <w:rsid w:val="00802131"/>
    <w:rsid w:val="00802BFD"/>
    <w:rsid w:val="008051CF"/>
    <w:rsid w:val="0080630C"/>
    <w:rsid w:val="00810A5E"/>
    <w:rsid w:val="008140FE"/>
    <w:rsid w:val="00816B03"/>
    <w:rsid w:val="00820063"/>
    <w:rsid w:val="00823269"/>
    <w:rsid w:val="00824B10"/>
    <w:rsid w:val="0082626B"/>
    <w:rsid w:val="00831AA6"/>
    <w:rsid w:val="00834718"/>
    <w:rsid w:val="00834857"/>
    <w:rsid w:val="00840E1F"/>
    <w:rsid w:val="00841553"/>
    <w:rsid w:val="00842C30"/>
    <w:rsid w:val="00844A38"/>
    <w:rsid w:val="00847D54"/>
    <w:rsid w:val="008540A9"/>
    <w:rsid w:val="0085436D"/>
    <w:rsid w:val="008559D3"/>
    <w:rsid w:val="008578B8"/>
    <w:rsid w:val="008603C7"/>
    <w:rsid w:val="00865DDF"/>
    <w:rsid w:val="00865FDB"/>
    <w:rsid w:val="0087343D"/>
    <w:rsid w:val="008754B7"/>
    <w:rsid w:val="00877EE4"/>
    <w:rsid w:val="00880C2F"/>
    <w:rsid w:val="008819C8"/>
    <w:rsid w:val="00885606"/>
    <w:rsid w:val="00885DC3"/>
    <w:rsid w:val="00887FB8"/>
    <w:rsid w:val="00894816"/>
    <w:rsid w:val="00896350"/>
    <w:rsid w:val="008A3D67"/>
    <w:rsid w:val="008A4B7E"/>
    <w:rsid w:val="008A4BF5"/>
    <w:rsid w:val="008C2165"/>
    <w:rsid w:val="008C5E81"/>
    <w:rsid w:val="008D082F"/>
    <w:rsid w:val="008D2414"/>
    <w:rsid w:val="008D2C94"/>
    <w:rsid w:val="008D2D94"/>
    <w:rsid w:val="008D7EA5"/>
    <w:rsid w:val="008E25DB"/>
    <w:rsid w:val="008E5237"/>
    <w:rsid w:val="008F10C7"/>
    <w:rsid w:val="008F30FF"/>
    <w:rsid w:val="008F3F8D"/>
    <w:rsid w:val="008F47FB"/>
    <w:rsid w:val="008F4B5C"/>
    <w:rsid w:val="008F5589"/>
    <w:rsid w:val="008F5602"/>
    <w:rsid w:val="008F7BBF"/>
    <w:rsid w:val="0090010A"/>
    <w:rsid w:val="00901576"/>
    <w:rsid w:val="009016FB"/>
    <w:rsid w:val="00902A0E"/>
    <w:rsid w:val="00902FBC"/>
    <w:rsid w:val="00910E0A"/>
    <w:rsid w:val="0091252C"/>
    <w:rsid w:val="00914D8A"/>
    <w:rsid w:val="009238AD"/>
    <w:rsid w:val="00924E24"/>
    <w:rsid w:val="009262EC"/>
    <w:rsid w:val="009313D9"/>
    <w:rsid w:val="00936570"/>
    <w:rsid w:val="00941700"/>
    <w:rsid w:val="00942C32"/>
    <w:rsid w:val="00942DDE"/>
    <w:rsid w:val="00950FD9"/>
    <w:rsid w:val="00953E83"/>
    <w:rsid w:val="0095673A"/>
    <w:rsid w:val="00964EFC"/>
    <w:rsid w:val="00965A93"/>
    <w:rsid w:val="00967130"/>
    <w:rsid w:val="00971091"/>
    <w:rsid w:val="00975608"/>
    <w:rsid w:val="00977EAA"/>
    <w:rsid w:val="00981099"/>
    <w:rsid w:val="00983030"/>
    <w:rsid w:val="00983B13"/>
    <w:rsid w:val="009855E5"/>
    <w:rsid w:val="0098697E"/>
    <w:rsid w:val="009929AB"/>
    <w:rsid w:val="00993B32"/>
    <w:rsid w:val="0099721D"/>
    <w:rsid w:val="009A1786"/>
    <w:rsid w:val="009A228C"/>
    <w:rsid w:val="009A311B"/>
    <w:rsid w:val="009A6FCB"/>
    <w:rsid w:val="009B06BE"/>
    <w:rsid w:val="009B1735"/>
    <w:rsid w:val="009B2032"/>
    <w:rsid w:val="009B7160"/>
    <w:rsid w:val="009C0BCC"/>
    <w:rsid w:val="009C0E13"/>
    <w:rsid w:val="009D1FA7"/>
    <w:rsid w:val="009D2D92"/>
    <w:rsid w:val="009D4003"/>
    <w:rsid w:val="009D53B1"/>
    <w:rsid w:val="009D54A9"/>
    <w:rsid w:val="009D6757"/>
    <w:rsid w:val="009D7A65"/>
    <w:rsid w:val="009F0086"/>
    <w:rsid w:val="009F0431"/>
    <w:rsid w:val="009F31A4"/>
    <w:rsid w:val="009F3AB6"/>
    <w:rsid w:val="009F483F"/>
    <w:rsid w:val="00A00CA6"/>
    <w:rsid w:val="00A03571"/>
    <w:rsid w:val="00A069EA"/>
    <w:rsid w:val="00A0710F"/>
    <w:rsid w:val="00A1035F"/>
    <w:rsid w:val="00A10991"/>
    <w:rsid w:val="00A11C6E"/>
    <w:rsid w:val="00A14BE0"/>
    <w:rsid w:val="00A16C02"/>
    <w:rsid w:val="00A2013B"/>
    <w:rsid w:val="00A21A7A"/>
    <w:rsid w:val="00A25612"/>
    <w:rsid w:val="00A26827"/>
    <w:rsid w:val="00A27A8C"/>
    <w:rsid w:val="00A334EF"/>
    <w:rsid w:val="00A33D08"/>
    <w:rsid w:val="00A341F5"/>
    <w:rsid w:val="00A4200C"/>
    <w:rsid w:val="00A420BC"/>
    <w:rsid w:val="00A43EAC"/>
    <w:rsid w:val="00A474B5"/>
    <w:rsid w:val="00A60748"/>
    <w:rsid w:val="00A6125B"/>
    <w:rsid w:val="00A62849"/>
    <w:rsid w:val="00A65D5B"/>
    <w:rsid w:val="00A67459"/>
    <w:rsid w:val="00A70911"/>
    <w:rsid w:val="00A710ED"/>
    <w:rsid w:val="00A726AA"/>
    <w:rsid w:val="00A7412F"/>
    <w:rsid w:val="00A77992"/>
    <w:rsid w:val="00A80791"/>
    <w:rsid w:val="00A807B5"/>
    <w:rsid w:val="00A8230D"/>
    <w:rsid w:val="00A83AD9"/>
    <w:rsid w:val="00A857D4"/>
    <w:rsid w:val="00AA241D"/>
    <w:rsid w:val="00AA548A"/>
    <w:rsid w:val="00AA6E07"/>
    <w:rsid w:val="00AB30F3"/>
    <w:rsid w:val="00AB59C8"/>
    <w:rsid w:val="00AB6E62"/>
    <w:rsid w:val="00AC0395"/>
    <w:rsid w:val="00AC04E7"/>
    <w:rsid w:val="00AC1885"/>
    <w:rsid w:val="00AC3099"/>
    <w:rsid w:val="00AC432E"/>
    <w:rsid w:val="00AC50E8"/>
    <w:rsid w:val="00AC69A9"/>
    <w:rsid w:val="00AD58E4"/>
    <w:rsid w:val="00AE2DF5"/>
    <w:rsid w:val="00B0028C"/>
    <w:rsid w:val="00B026AF"/>
    <w:rsid w:val="00B048EC"/>
    <w:rsid w:val="00B07C85"/>
    <w:rsid w:val="00B11E05"/>
    <w:rsid w:val="00B12827"/>
    <w:rsid w:val="00B1298B"/>
    <w:rsid w:val="00B13450"/>
    <w:rsid w:val="00B14ED7"/>
    <w:rsid w:val="00B15865"/>
    <w:rsid w:val="00B17390"/>
    <w:rsid w:val="00B173A7"/>
    <w:rsid w:val="00B17BA1"/>
    <w:rsid w:val="00B20E7C"/>
    <w:rsid w:val="00B21DDF"/>
    <w:rsid w:val="00B23C26"/>
    <w:rsid w:val="00B26BD2"/>
    <w:rsid w:val="00B27685"/>
    <w:rsid w:val="00B36ABC"/>
    <w:rsid w:val="00B36F07"/>
    <w:rsid w:val="00B45F8E"/>
    <w:rsid w:val="00B4694B"/>
    <w:rsid w:val="00B46B53"/>
    <w:rsid w:val="00B561C8"/>
    <w:rsid w:val="00B57581"/>
    <w:rsid w:val="00B5791D"/>
    <w:rsid w:val="00B60D4D"/>
    <w:rsid w:val="00B63E88"/>
    <w:rsid w:val="00B643C2"/>
    <w:rsid w:val="00B71BFF"/>
    <w:rsid w:val="00B75F67"/>
    <w:rsid w:val="00B76AA7"/>
    <w:rsid w:val="00B90041"/>
    <w:rsid w:val="00B9196F"/>
    <w:rsid w:val="00BA1359"/>
    <w:rsid w:val="00BA28A8"/>
    <w:rsid w:val="00BA4C81"/>
    <w:rsid w:val="00BA537F"/>
    <w:rsid w:val="00BA7EED"/>
    <w:rsid w:val="00BB101D"/>
    <w:rsid w:val="00BB1F19"/>
    <w:rsid w:val="00BB3674"/>
    <w:rsid w:val="00BB37B6"/>
    <w:rsid w:val="00BB50E4"/>
    <w:rsid w:val="00BC1847"/>
    <w:rsid w:val="00BC32D9"/>
    <w:rsid w:val="00BC3D88"/>
    <w:rsid w:val="00BC7B19"/>
    <w:rsid w:val="00BD1B3A"/>
    <w:rsid w:val="00BE05FC"/>
    <w:rsid w:val="00BE1AD8"/>
    <w:rsid w:val="00BF0614"/>
    <w:rsid w:val="00BF26C9"/>
    <w:rsid w:val="00BF3401"/>
    <w:rsid w:val="00BF7585"/>
    <w:rsid w:val="00C00160"/>
    <w:rsid w:val="00C053F2"/>
    <w:rsid w:val="00C11403"/>
    <w:rsid w:val="00C132EE"/>
    <w:rsid w:val="00C146B2"/>
    <w:rsid w:val="00C20309"/>
    <w:rsid w:val="00C20372"/>
    <w:rsid w:val="00C23059"/>
    <w:rsid w:val="00C23DF9"/>
    <w:rsid w:val="00C27A42"/>
    <w:rsid w:val="00C346A8"/>
    <w:rsid w:val="00C34BBB"/>
    <w:rsid w:val="00C34F50"/>
    <w:rsid w:val="00C35F9A"/>
    <w:rsid w:val="00C37AAE"/>
    <w:rsid w:val="00C40B85"/>
    <w:rsid w:val="00C4162C"/>
    <w:rsid w:val="00C441B0"/>
    <w:rsid w:val="00C44874"/>
    <w:rsid w:val="00C46EB3"/>
    <w:rsid w:val="00C514D0"/>
    <w:rsid w:val="00C52696"/>
    <w:rsid w:val="00C5325D"/>
    <w:rsid w:val="00C54320"/>
    <w:rsid w:val="00C55056"/>
    <w:rsid w:val="00C57160"/>
    <w:rsid w:val="00C619F4"/>
    <w:rsid w:val="00C61A81"/>
    <w:rsid w:val="00C6280C"/>
    <w:rsid w:val="00C64966"/>
    <w:rsid w:val="00C64F94"/>
    <w:rsid w:val="00C65A82"/>
    <w:rsid w:val="00C702C3"/>
    <w:rsid w:val="00C71DB3"/>
    <w:rsid w:val="00C71F7E"/>
    <w:rsid w:val="00C7538F"/>
    <w:rsid w:val="00C800E0"/>
    <w:rsid w:val="00C823E7"/>
    <w:rsid w:val="00C82452"/>
    <w:rsid w:val="00C875C0"/>
    <w:rsid w:val="00C91B1D"/>
    <w:rsid w:val="00C923C5"/>
    <w:rsid w:val="00C95D7D"/>
    <w:rsid w:val="00CA2344"/>
    <w:rsid w:val="00CA33F2"/>
    <w:rsid w:val="00CA49A7"/>
    <w:rsid w:val="00CA5AC6"/>
    <w:rsid w:val="00CA5B8B"/>
    <w:rsid w:val="00CB0033"/>
    <w:rsid w:val="00CB3281"/>
    <w:rsid w:val="00CB3C73"/>
    <w:rsid w:val="00CB4610"/>
    <w:rsid w:val="00CB6C0D"/>
    <w:rsid w:val="00CC0550"/>
    <w:rsid w:val="00CC2940"/>
    <w:rsid w:val="00CC2C63"/>
    <w:rsid w:val="00CC3654"/>
    <w:rsid w:val="00CC7254"/>
    <w:rsid w:val="00CD3396"/>
    <w:rsid w:val="00CD4A93"/>
    <w:rsid w:val="00CD6FA0"/>
    <w:rsid w:val="00CD7828"/>
    <w:rsid w:val="00CD7DE8"/>
    <w:rsid w:val="00CE07C9"/>
    <w:rsid w:val="00CE1D9D"/>
    <w:rsid w:val="00CE306B"/>
    <w:rsid w:val="00CE4694"/>
    <w:rsid w:val="00CE6D55"/>
    <w:rsid w:val="00CE797C"/>
    <w:rsid w:val="00D020A3"/>
    <w:rsid w:val="00D04CC1"/>
    <w:rsid w:val="00D0512C"/>
    <w:rsid w:val="00D0553F"/>
    <w:rsid w:val="00D05F0F"/>
    <w:rsid w:val="00D06D18"/>
    <w:rsid w:val="00D169C2"/>
    <w:rsid w:val="00D21E19"/>
    <w:rsid w:val="00D22DE9"/>
    <w:rsid w:val="00D23009"/>
    <w:rsid w:val="00D2400A"/>
    <w:rsid w:val="00D24619"/>
    <w:rsid w:val="00D257B0"/>
    <w:rsid w:val="00D26E78"/>
    <w:rsid w:val="00D31318"/>
    <w:rsid w:val="00D31A55"/>
    <w:rsid w:val="00D31FCF"/>
    <w:rsid w:val="00D40C63"/>
    <w:rsid w:val="00D41149"/>
    <w:rsid w:val="00D42AA4"/>
    <w:rsid w:val="00D42E9A"/>
    <w:rsid w:val="00D42FFF"/>
    <w:rsid w:val="00D43115"/>
    <w:rsid w:val="00D43AD8"/>
    <w:rsid w:val="00D444B9"/>
    <w:rsid w:val="00D45FE0"/>
    <w:rsid w:val="00D461B4"/>
    <w:rsid w:val="00D465D5"/>
    <w:rsid w:val="00D5061F"/>
    <w:rsid w:val="00D50972"/>
    <w:rsid w:val="00D54963"/>
    <w:rsid w:val="00D570FC"/>
    <w:rsid w:val="00D57187"/>
    <w:rsid w:val="00D6256E"/>
    <w:rsid w:val="00D64CAC"/>
    <w:rsid w:val="00D64E7C"/>
    <w:rsid w:val="00D652CA"/>
    <w:rsid w:val="00D65B6D"/>
    <w:rsid w:val="00D71590"/>
    <w:rsid w:val="00D75318"/>
    <w:rsid w:val="00D77172"/>
    <w:rsid w:val="00D77A7C"/>
    <w:rsid w:val="00D77C80"/>
    <w:rsid w:val="00D807DB"/>
    <w:rsid w:val="00D810CA"/>
    <w:rsid w:val="00D8540A"/>
    <w:rsid w:val="00D862C8"/>
    <w:rsid w:val="00D907AD"/>
    <w:rsid w:val="00D91178"/>
    <w:rsid w:val="00D91B47"/>
    <w:rsid w:val="00D948FA"/>
    <w:rsid w:val="00DA57BA"/>
    <w:rsid w:val="00DA7D50"/>
    <w:rsid w:val="00DB017F"/>
    <w:rsid w:val="00DB1B01"/>
    <w:rsid w:val="00DB4A14"/>
    <w:rsid w:val="00DB7FD7"/>
    <w:rsid w:val="00DC1C1F"/>
    <w:rsid w:val="00DC6267"/>
    <w:rsid w:val="00DD3FC8"/>
    <w:rsid w:val="00DD79AC"/>
    <w:rsid w:val="00DE091F"/>
    <w:rsid w:val="00DE5872"/>
    <w:rsid w:val="00DE5ADB"/>
    <w:rsid w:val="00DE68B5"/>
    <w:rsid w:val="00DE7CB0"/>
    <w:rsid w:val="00DF0322"/>
    <w:rsid w:val="00DF1432"/>
    <w:rsid w:val="00DF1688"/>
    <w:rsid w:val="00DF2381"/>
    <w:rsid w:val="00DF69E0"/>
    <w:rsid w:val="00DF71EB"/>
    <w:rsid w:val="00DF75DD"/>
    <w:rsid w:val="00DF7F7E"/>
    <w:rsid w:val="00E01C01"/>
    <w:rsid w:val="00E02290"/>
    <w:rsid w:val="00E044E5"/>
    <w:rsid w:val="00E04937"/>
    <w:rsid w:val="00E17AFE"/>
    <w:rsid w:val="00E17FEF"/>
    <w:rsid w:val="00E20A29"/>
    <w:rsid w:val="00E23945"/>
    <w:rsid w:val="00E23E74"/>
    <w:rsid w:val="00E269F7"/>
    <w:rsid w:val="00E33D0F"/>
    <w:rsid w:val="00E36345"/>
    <w:rsid w:val="00E36877"/>
    <w:rsid w:val="00E40D4A"/>
    <w:rsid w:val="00E4154D"/>
    <w:rsid w:val="00E43451"/>
    <w:rsid w:val="00E457E6"/>
    <w:rsid w:val="00E47E30"/>
    <w:rsid w:val="00E501E3"/>
    <w:rsid w:val="00E510FE"/>
    <w:rsid w:val="00E51179"/>
    <w:rsid w:val="00E55226"/>
    <w:rsid w:val="00E574A9"/>
    <w:rsid w:val="00E60A0B"/>
    <w:rsid w:val="00E626F0"/>
    <w:rsid w:val="00E62C3F"/>
    <w:rsid w:val="00E6597D"/>
    <w:rsid w:val="00E65EE0"/>
    <w:rsid w:val="00E678AF"/>
    <w:rsid w:val="00E70099"/>
    <w:rsid w:val="00E746C3"/>
    <w:rsid w:val="00E81ED0"/>
    <w:rsid w:val="00E826F6"/>
    <w:rsid w:val="00E8626C"/>
    <w:rsid w:val="00E86E84"/>
    <w:rsid w:val="00E86E89"/>
    <w:rsid w:val="00E9014E"/>
    <w:rsid w:val="00E93F3A"/>
    <w:rsid w:val="00E9422B"/>
    <w:rsid w:val="00E94C6A"/>
    <w:rsid w:val="00EA2731"/>
    <w:rsid w:val="00EA2C8B"/>
    <w:rsid w:val="00EA30AF"/>
    <w:rsid w:val="00EA32E2"/>
    <w:rsid w:val="00EA521A"/>
    <w:rsid w:val="00EA599D"/>
    <w:rsid w:val="00EA5FCC"/>
    <w:rsid w:val="00EB23A6"/>
    <w:rsid w:val="00EB34A6"/>
    <w:rsid w:val="00EB4DB7"/>
    <w:rsid w:val="00EB5C8A"/>
    <w:rsid w:val="00EB6013"/>
    <w:rsid w:val="00EB76F9"/>
    <w:rsid w:val="00EB795E"/>
    <w:rsid w:val="00EB7D61"/>
    <w:rsid w:val="00EC1316"/>
    <w:rsid w:val="00EC19EE"/>
    <w:rsid w:val="00EC2F7C"/>
    <w:rsid w:val="00EC5711"/>
    <w:rsid w:val="00ED7F2D"/>
    <w:rsid w:val="00EE3337"/>
    <w:rsid w:val="00EE56E8"/>
    <w:rsid w:val="00EE6B71"/>
    <w:rsid w:val="00EE6BE9"/>
    <w:rsid w:val="00EE6F64"/>
    <w:rsid w:val="00EF1930"/>
    <w:rsid w:val="00EF5B7A"/>
    <w:rsid w:val="00EF780C"/>
    <w:rsid w:val="00F00959"/>
    <w:rsid w:val="00F01A16"/>
    <w:rsid w:val="00F03288"/>
    <w:rsid w:val="00F04900"/>
    <w:rsid w:val="00F05276"/>
    <w:rsid w:val="00F06102"/>
    <w:rsid w:val="00F11A0C"/>
    <w:rsid w:val="00F11CC3"/>
    <w:rsid w:val="00F14133"/>
    <w:rsid w:val="00F17495"/>
    <w:rsid w:val="00F2227E"/>
    <w:rsid w:val="00F27E77"/>
    <w:rsid w:val="00F339B5"/>
    <w:rsid w:val="00F35738"/>
    <w:rsid w:val="00F374E1"/>
    <w:rsid w:val="00F40212"/>
    <w:rsid w:val="00F4209E"/>
    <w:rsid w:val="00F42CC2"/>
    <w:rsid w:val="00F44874"/>
    <w:rsid w:val="00F4711B"/>
    <w:rsid w:val="00F51588"/>
    <w:rsid w:val="00F51CF5"/>
    <w:rsid w:val="00F56417"/>
    <w:rsid w:val="00F601A7"/>
    <w:rsid w:val="00F60813"/>
    <w:rsid w:val="00F70DC8"/>
    <w:rsid w:val="00F71889"/>
    <w:rsid w:val="00F72EFC"/>
    <w:rsid w:val="00F73A94"/>
    <w:rsid w:val="00F73BD1"/>
    <w:rsid w:val="00F753D9"/>
    <w:rsid w:val="00F775F0"/>
    <w:rsid w:val="00F77F6E"/>
    <w:rsid w:val="00F81CBD"/>
    <w:rsid w:val="00F82051"/>
    <w:rsid w:val="00F83E69"/>
    <w:rsid w:val="00F844B8"/>
    <w:rsid w:val="00F8604A"/>
    <w:rsid w:val="00F87DA4"/>
    <w:rsid w:val="00F90B66"/>
    <w:rsid w:val="00F9139F"/>
    <w:rsid w:val="00F9408B"/>
    <w:rsid w:val="00F956D9"/>
    <w:rsid w:val="00FA1216"/>
    <w:rsid w:val="00FA29E0"/>
    <w:rsid w:val="00FA6686"/>
    <w:rsid w:val="00FB2D40"/>
    <w:rsid w:val="00FB5B4F"/>
    <w:rsid w:val="00FB5C0B"/>
    <w:rsid w:val="00FC2E1E"/>
    <w:rsid w:val="00FC310B"/>
    <w:rsid w:val="00FC3835"/>
    <w:rsid w:val="00FC38C6"/>
    <w:rsid w:val="00FC4B27"/>
    <w:rsid w:val="00FD03D7"/>
    <w:rsid w:val="00FD09FE"/>
    <w:rsid w:val="00FD223B"/>
    <w:rsid w:val="00FD4A40"/>
    <w:rsid w:val="00FD50E9"/>
    <w:rsid w:val="00FD6C57"/>
    <w:rsid w:val="00FD6D07"/>
    <w:rsid w:val="00FD6D78"/>
    <w:rsid w:val="00FD7EAF"/>
    <w:rsid w:val="00FE2EB7"/>
    <w:rsid w:val="00FE77A7"/>
    <w:rsid w:val="00FE77CD"/>
    <w:rsid w:val="00FF17EC"/>
    <w:rsid w:val="00FF300D"/>
    <w:rsid w:val="00FF3E35"/>
    <w:rsid w:val="00FF5204"/>
    <w:rsid w:val="00FF5D57"/>
    <w:rsid w:val="019C73C1"/>
    <w:rsid w:val="01EC7361"/>
    <w:rsid w:val="01FB5658"/>
    <w:rsid w:val="021237A5"/>
    <w:rsid w:val="02326B39"/>
    <w:rsid w:val="02987B3D"/>
    <w:rsid w:val="02C36A75"/>
    <w:rsid w:val="02D302FF"/>
    <w:rsid w:val="03455B04"/>
    <w:rsid w:val="037845BA"/>
    <w:rsid w:val="03C30917"/>
    <w:rsid w:val="03D466F5"/>
    <w:rsid w:val="03EB097D"/>
    <w:rsid w:val="03F34A24"/>
    <w:rsid w:val="042B1622"/>
    <w:rsid w:val="050A162D"/>
    <w:rsid w:val="05262169"/>
    <w:rsid w:val="05CF5474"/>
    <w:rsid w:val="064A44E0"/>
    <w:rsid w:val="0691605B"/>
    <w:rsid w:val="069E7191"/>
    <w:rsid w:val="07027F41"/>
    <w:rsid w:val="077E47C9"/>
    <w:rsid w:val="07F34DA2"/>
    <w:rsid w:val="083C2983"/>
    <w:rsid w:val="085911F2"/>
    <w:rsid w:val="0868024E"/>
    <w:rsid w:val="08785CA7"/>
    <w:rsid w:val="08D35C30"/>
    <w:rsid w:val="08D40F77"/>
    <w:rsid w:val="08EC3DCB"/>
    <w:rsid w:val="09DA7111"/>
    <w:rsid w:val="09DB0B8F"/>
    <w:rsid w:val="0A084638"/>
    <w:rsid w:val="0A171BEA"/>
    <w:rsid w:val="0A445399"/>
    <w:rsid w:val="0A4B014C"/>
    <w:rsid w:val="0A8A2554"/>
    <w:rsid w:val="0AF415E1"/>
    <w:rsid w:val="0AF60AA6"/>
    <w:rsid w:val="0B0108DE"/>
    <w:rsid w:val="0B0E0212"/>
    <w:rsid w:val="0B3462E8"/>
    <w:rsid w:val="0B8F2846"/>
    <w:rsid w:val="0BC7774A"/>
    <w:rsid w:val="0BDC592B"/>
    <w:rsid w:val="0BEF1D0B"/>
    <w:rsid w:val="0C005415"/>
    <w:rsid w:val="0CAA3C28"/>
    <w:rsid w:val="0CCF0DA0"/>
    <w:rsid w:val="0CD335BA"/>
    <w:rsid w:val="0DAF5625"/>
    <w:rsid w:val="0DCD1019"/>
    <w:rsid w:val="0E08547D"/>
    <w:rsid w:val="0E423857"/>
    <w:rsid w:val="0E49043F"/>
    <w:rsid w:val="0E81518A"/>
    <w:rsid w:val="0E9C3800"/>
    <w:rsid w:val="0EAA5298"/>
    <w:rsid w:val="0EC40108"/>
    <w:rsid w:val="0F067F27"/>
    <w:rsid w:val="0F2E1DB0"/>
    <w:rsid w:val="0F580345"/>
    <w:rsid w:val="0F7417F1"/>
    <w:rsid w:val="102273CB"/>
    <w:rsid w:val="104D3281"/>
    <w:rsid w:val="1070150A"/>
    <w:rsid w:val="10A94EDA"/>
    <w:rsid w:val="10C120A5"/>
    <w:rsid w:val="11494CAA"/>
    <w:rsid w:val="118965C3"/>
    <w:rsid w:val="11A75664"/>
    <w:rsid w:val="123B6554"/>
    <w:rsid w:val="12591B89"/>
    <w:rsid w:val="12933B2D"/>
    <w:rsid w:val="12C570D9"/>
    <w:rsid w:val="12CB6AE5"/>
    <w:rsid w:val="12CD718E"/>
    <w:rsid w:val="13381559"/>
    <w:rsid w:val="134F2D16"/>
    <w:rsid w:val="13730350"/>
    <w:rsid w:val="13752214"/>
    <w:rsid w:val="13BC5DB8"/>
    <w:rsid w:val="142262D4"/>
    <w:rsid w:val="14494355"/>
    <w:rsid w:val="144A72AF"/>
    <w:rsid w:val="148035C6"/>
    <w:rsid w:val="150142F6"/>
    <w:rsid w:val="15966DDF"/>
    <w:rsid w:val="15C243CA"/>
    <w:rsid w:val="161C7E2E"/>
    <w:rsid w:val="161E4916"/>
    <w:rsid w:val="162D0593"/>
    <w:rsid w:val="164D549E"/>
    <w:rsid w:val="165E6984"/>
    <w:rsid w:val="16DE2CD1"/>
    <w:rsid w:val="1732044C"/>
    <w:rsid w:val="174A3968"/>
    <w:rsid w:val="1795784C"/>
    <w:rsid w:val="179936ED"/>
    <w:rsid w:val="17CC697A"/>
    <w:rsid w:val="17DA021F"/>
    <w:rsid w:val="17F21EAC"/>
    <w:rsid w:val="18124492"/>
    <w:rsid w:val="185216CF"/>
    <w:rsid w:val="18F54FD1"/>
    <w:rsid w:val="190943A5"/>
    <w:rsid w:val="1941534A"/>
    <w:rsid w:val="19684BBC"/>
    <w:rsid w:val="19EA20BE"/>
    <w:rsid w:val="1A0E610F"/>
    <w:rsid w:val="1A7A6160"/>
    <w:rsid w:val="1AB012EE"/>
    <w:rsid w:val="1B217FA5"/>
    <w:rsid w:val="1B672034"/>
    <w:rsid w:val="1BD33C73"/>
    <w:rsid w:val="1BF878AF"/>
    <w:rsid w:val="1C461B53"/>
    <w:rsid w:val="1C75371A"/>
    <w:rsid w:val="1CAB664A"/>
    <w:rsid w:val="1D5D57EA"/>
    <w:rsid w:val="1D624157"/>
    <w:rsid w:val="1DA653E3"/>
    <w:rsid w:val="1DB24BA7"/>
    <w:rsid w:val="1DF853F4"/>
    <w:rsid w:val="1DF929BB"/>
    <w:rsid w:val="1E3C537C"/>
    <w:rsid w:val="1E473ECB"/>
    <w:rsid w:val="1E5B4271"/>
    <w:rsid w:val="1E600BA0"/>
    <w:rsid w:val="1E9B3E33"/>
    <w:rsid w:val="1EC722FE"/>
    <w:rsid w:val="1EE719C3"/>
    <w:rsid w:val="1F18591B"/>
    <w:rsid w:val="1F6D14AD"/>
    <w:rsid w:val="1F886377"/>
    <w:rsid w:val="1FB45A63"/>
    <w:rsid w:val="1FC770B2"/>
    <w:rsid w:val="1FFA39B6"/>
    <w:rsid w:val="216C693D"/>
    <w:rsid w:val="21840D20"/>
    <w:rsid w:val="21A30379"/>
    <w:rsid w:val="21B717DF"/>
    <w:rsid w:val="21BB218D"/>
    <w:rsid w:val="21F54B49"/>
    <w:rsid w:val="220B4731"/>
    <w:rsid w:val="222C3B9F"/>
    <w:rsid w:val="224026A0"/>
    <w:rsid w:val="22A404F5"/>
    <w:rsid w:val="22FA662E"/>
    <w:rsid w:val="23C455DF"/>
    <w:rsid w:val="23C55B17"/>
    <w:rsid w:val="23D73A8D"/>
    <w:rsid w:val="23F9401C"/>
    <w:rsid w:val="24184A8A"/>
    <w:rsid w:val="24AF17FE"/>
    <w:rsid w:val="24B343A1"/>
    <w:rsid w:val="24DC32CD"/>
    <w:rsid w:val="251E5547"/>
    <w:rsid w:val="25787C24"/>
    <w:rsid w:val="25A33C37"/>
    <w:rsid w:val="25A94661"/>
    <w:rsid w:val="25BE319D"/>
    <w:rsid w:val="264B7104"/>
    <w:rsid w:val="26543E39"/>
    <w:rsid w:val="270B6050"/>
    <w:rsid w:val="27511A6C"/>
    <w:rsid w:val="27685FC5"/>
    <w:rsid w:val="280C5348"/>
    <w:rsid w:val="28974618"/>
    <w:rsid w:val="291445E8"/>
    <w:rsid w:val="294B3727"/>
    <w:rsid w:val="29644E02"/>
    <w:rsid w:val="29DB4C5B"/>
    <w:rsid w:val="2A1862A0"/>
    <w:rsid w:val="2A345A7F"/>
    <w:rsid w:val="2A607112"/>
    <w:rsid w:val="2B4448F7"/>
    <w:rsid w:val="2B88539D"/>
    <w:rsid w:val="2BB663C7"/>
    <w:rsid w:val="2C22657D"/>
    <w:rsid w:val="2C5571FB"/>
    <w:rsid w:val="2C65385E"/>
    <w:rsid w:val="2C7F3C68"/>
    <w:rsid w:val="2D292D31"/>
    <w:rsid w:val="2D3D2A97"/>
    <w:rsid w:val="2D53401D"/>
    <w:rsid w:val="2D9C3B4A"/>
    <w:rsid w:val="2DC12734"/>
    <w:rsid w:val="2DD41AF8"/>
    <w:rsid w:val="2E1E0640"/>
    <w:rsid w:val="2E23268C"/>
    <w:rsid w:val="2E7D522D"/>
    <w:rsid w:val="2E7D74D4"/>
    <w:rsid w:val="2E8A146D"/>
    <w:rsid w:val="2EF1666A"/>
    <w:rsid w:val="2F294277"/>
    <w:rsid w:val="2F347955"/>
    <w:rsid w:val="2F375072"/>
    <w:rsid w:val="2F54302E"/>
    <w:rsid w:val="2F8E0AC4"/>
    <w:rsid w:val="2FC037C4"/>
    <w:rsid w:val="302D05FC"/>
    <w:rsid w:val="30485AF5"/>
    <w:rsid w:val="30A848F6"/>
    <w:rsid w:val="31053FA6"/>
    <w:rsid w:val="314E0FC6"/>
    <w:rsid w:val="316E6CD5"/>
    <w:rsid w:val="31872F49"/>
    <w:rsid w:val="319718BF"/>
    <w:rsid w:val="31DD3101"/>
    <w:rsid w:val="32021A78"/>
    <w:rsid w:val="322453FA"/>
    <w:rsid w:val="32955731"/>
    <w:rsid w:val="32B92EBE"/>
    <w:rsid w:val="32CC41E1"/>
    <w:rsid w:val="32CC58AA"/>
    <w:rsid w:val="33334E40"/>
    <w:rsid w:val="33540C46"/>
    <w:rsid w:val="335E73D0"/>
    <w:rsid w:val="336C1CAB"/>
    <w:rsid w:val="33A22933"/>
    <w:rsid w:val="33CF2B0E"/>
    <w:rsid w:val="33ED6098"/>
    <w:rsid w:val="33F44A2C"/>
    <w:rsid w:val="340856B0"/>
    <w:rsid w:val="34982156"/>
    <w:rsid w:val="34F75747"/>
    <w:rsid w:val="35691D24"/>
    <w:rsid w:val="35D865BE"/>
    <w:rsid w:val="35E63A64"/>
    <w:rsid w:val="361B0878"/>
    <w:rsid w:val="36532526"/>
    <w:rsid w:val="367077AC"/>
    <w:rsid w:val="368317A5"/>
    <w:rsid w:val="36B106A0"/>
    <w:rsid w:val="37785FE7"/>
    <w:rsid w:val="378E2BE1"/>
    <w:rsid w:val="37F95C98"/>
    <w:rsid w:val="383F50DB"/>
    <w:rsid w:val="38717D0C"/>
    <w:rsid w:val="387B442E"/>
    <w:rsid w:val="38862C9F"/>
    <w:rsid w:val="38923294"/>
    <w:rsid w:val="38D50D33"/>
    <w:rsid w:val="38E150C1"/>
    <w:rsid w:val="394465F1"/>
    <w:rsid w:val="39665568"/>
    <w:rsid w:val="397B6233"/>
    <w:rsid w:val="399C15C3"/>
    <w:rsid w:val="3A4D7420"/>
    <w:rsid w:val="3A4E0AAE"/>
    <w:rsid w:val="3A6D0577"/>
    <w:rsid w:val="3B0B7AD6"/>
    <w:rsid w:val="3B6D204C"/>
    <w:rsid w:val="3B743EA7"/>
    <w:rsid w:val="3B911029"/>
    <w:rsid w:val="3C027894"/>
    <w:rsid w:val="3CB221D2"/>
    <w:rsid w:val="3CDC62DE"/>
    <w:rsid w:val="3D22630B"/>
    <w:rsid w:val="3D2C0D27"/>
    <w:rsid w:val="3D7F0009"/>
    <w:rsid w:val="3DD6275B"/>
    <w:rsid w:val="3E07418F"/>
    <w:rsid w:val="3E3D4A5A"/>
    <w:rsid w:val="3E3D71C0"/>
    <w:rsid w:val="3E7751FA"/>
    <w:rsid w:val="3ED040F0"/>
    <w:rsid w:val="3EF469AD"/>
    <w:rsid w:val="3F9E0DCD"/>
    <w:rsid w:val="3FA852D6"/>
    <w:rsid w:val="3FAA16B6"/>
    <w:rsid w:val="40713CB2"/>
    <w:rsid w:val="40761018"/>
    <w:rsid w:val="407E380F"/>
    <w:rsid w:val="40D837FF"/>
    <w:rsid w:val="40E10E2A"/>
    <w:rsid w:val="40E4554C"/>
    <w:rsid w:val="40F134D8"/>
    <w:rsid w:val="41860622"/>
    <w:rsid w:val="41A84B82"/>
    <w:rsid w:val="41E02103"/>
    <w:rsid w:val="420718D4"/>
    <w:rsid w:val="42354ACC"/>
    <w:rsid w:val="424549C0"/>
    <w:rsid w:val="424F2FAC"/>
    <w:rsid w:val="42B53C86"/>
    <w:rsid w:val="43044009"/>
    <w:rsid w:val="4315789F"/>
    <w:rsid w:val="43172F12"/>
    <w:rsid w:val="435B5D89"/>
    <w:rsid w:val="437455E9"/>
    <w:rsid w:val="43785BE3"/>
    <w:rsid w:val="43A134F9"/>
    <w:rsid w:val="43AE1967"/>
    <w:rsid w:val="43D23594"/>
    <w:rsid w:val="442E7FEE"/>
    <w:rsid w:val="44CA1594"/>
    <w:rsid w:val="452F77E6"/>
    <w:rsid w:val="45861231"/>
    <w:rsid w:val="458B6294"/>
    <w:rsid w:val="45FC0052"/>
    <w:rsid w:val="4617764A"/>
    <w:rsid w:val="466D2E29"/>
    <w:rsid w:val="468D47F8"/>
    <w:rsid w:val="469873EE"/>
    <w:rsid w:val="46AF7A9F"/>
    <w:rsid w:val="472B725D"/>
    <w:rsid w:val="472D1861"/>
    <w:rsid w:val="47842D16"/>
    <w:rsid w:val="479911BA"/>
    <w:rsid w:val="47A209DA"/>
    <w:rsid w:val="47BE634B"/>
    <w:rsid w:val="47E8600A"/>
    <w:rsid w:val="48200990"/>
    <w:rsid w:val="48817992"/>
    <w:rsid w:val="48CA147F"/>
    <w:rsid w:val="48D662CD"/>
    <w:rsid w:val="48E14137"/>
    <w:rsid w:val="48E44E29"/>
    <w:rsid w:val="49385E23"/>
    <w:rsid w:val="49607F65"/>
    <w:rsid w:val="49E069BA"/>
    <w:rsid w:val="49EB494B"/>
    <w:rsid w:val="4A015509"/>
    <w:rsid w:val="4A264763"/>
    <w:rsid w:val="4A2C5F13"/>
    <w:rsid w:val="4A577E9F"/>
    <w:rsid w:val="4A78728A"/>
    <w:rsid w:val="4A96396C"/>
    <w:rsid w:val="4AC97689"/>
    <w:rsid w:val="4B14174A"/>
    <w:rsid w:val="4B767191"/>
    <w:rsid w:val="4BDC27F7"/>
    <w:rsid w:val="4BF36A31"/>
    <w:rsid w:val="4C666189"/>
    <w:rsid w:val="4C84744F"/>
    <w:rsid w:val="4D32030F"/>
    <w:rsid w:val="4D365B20"/>
    <w:rsid w:val="4D5113B1"/>
    <w:rsid w:val="4D962DC6"/>
    <w:rsid w:val="4E00152E"/>
    <w:rsid w:val="4E6A0907"/>
    <w:rsid w:val="4ED161F5"/>
    <w:rsid w:val="4F3059C4"/>
    <w:rsid w:val="4F65592B"/>
    <w:rsid w:val="4FA24B46"/>
    <w:rsid w:val="4FD23C92"/>
    <w:rsid w:val="4FF41F2E"/>
    <w:rsid w:val="501729E3"/>
    <w:rsid w:val="50352BE8"/>
    <w:rsid w:val="503E016F"/>
    <w:rsid w:val="50767027"/>
    <w:rsid w:val="50935BEE"/>
    <w:rsid w:val="50C63B12"/>
    <w:rsid w:val="50FD5305"/>
    <w:rsid w:val="51416345"/>
    <w:rsid w:val="51543B8C"/>
    <w:rsid w:val="51A95E3A"/>
    <w:rsid w:val="51B8483C"/>
    <w:rsid w:val="52632C65"/>
    <w:rsid w:val="527D47B3"/>
    <w:rsid w:val="52BB6734"/>
    <w:rsid w:val="53936FC6"/>
    <w:rsid w:val="53C16BF4"/>
    <w:rsid w:val="53D8739D"/>
    <w:rsid w:val="53EB3FC0"/>
    <w:rsid w:val="54417A90"/>
    <w:rsid w:val="5448666B"/>
    <w:rsid w:val="545F54A9"/>
    <w:rsid w:val="546D4747"/>
    <w:rsid w:val="55011D38"/>
    <w:rsid w:val="55023057"/>
    <w:rsid w:val="558F5BF1"/>
    <w:rsid w:val="5596395C"/>
    <w:rsid w:val="55B70E6D"/>
    <w:rsid w:val="55C46473"/>
    <w:rsid w:val="55CC7E67"/>
    <w:rsid w:val="55E1247D"/>
    <w:rsid w:val="561F402A"/>
    <w:rsid w:val="569E5170"/>
    <w:rsid w:val="56BD7166"/>
    <w:rsid w:val="56C752BF"/>
    <w:rsid w:val="56C80CFF"/>
    <w:rsid w:val="575C4CA7"/>
    <w:rsid w:val="57615B45"/>
    <w:rsid w:val="57946598"/>
    <w:rsid w:val="57D35DE8"/>
    <w:rsid w:val="57FF4BCC"/>
    <w:rsid w:val="584A2565"/>
    <w:rsid w:val="58A8544B"/>
    <w:rsid w:val="58AF6B58"/>
    <w:rsid w:val="5929381B"/>
    <w:rsid w:val="5954646F"/>
    <w:rsid w:val="595517C4"/>
    <w:rsid w:val="599C6775"/>
    <w:rsid w:val="59BB41AF"/>
    <w:rsid w:val="59C126DE"/>
    <w:rsid w:val="59C13ACF"/>
    <w:rsid w:val="59C230B9"/>
    <w:rsid w:val="59D90D0C"/>
    <w:rsid w:val="5A2750B0"/>
    <w:rsid w:val="5A342992"/>
    <w:rsid w:val="5A7B2CD5"/>
    <w:rsid w:val="5AB94DD3"/>
    <w:rsid w:val="5B213567"/>
    <w:rsid w:val="5B2A1DD5"/>
    <w:rsid w:val="5C516DBA"/>
    <w:rsid w:val="5C6F7BDD"/>
    <w:rsid w:val="5C716A8D"/>
    <w:rsid w:val="5CAB6A15"/>
    <w:rsid w:val="5CCE2371"/>
    <w:rsid w:val="5D0B3AEE"/>
    <w:rsid w:val="5D203E6C"/>
    <w:rsid w:val="5D3C4A83"/>
    <w:rsid w:val="5D6A1B47"/>
    <w:rsid w:val="5D9B3907"/>
    <w:rsid w:val="5E3C677A"/>
    <w:rsid w:val="5EAD2260"/>
    <w:rsid w:val="5EC67F62"/>
    <w:rsid w:val="5F19D790"/>
    <w:rsid w:val="5F315143"/>
    <w:rsid w:val="5F88682A"/>
    <w:rsid w:val="5F8A1B80"/>
    <w:rsid w:val="5F917B0A"/>
    <w:rsid w:val="5FCE08F0"/>
    <w:rsid w:val="5FEFEFDC"/>
    <w:rsid w:val="5FFB68FA"/>
    <w:rsid w:val="600730D1"/>
    <w:rsid w:val="6021691B"/>
    <w:rsid w:val="603449F0"/>
    <w:rsid w:val="60C47CD9"/>
    <w:rsid w:val="60CA6247"/>
    <w:rsid w:val="60F14C26"/>
    <w:rsid w:val="614D786F"/>
    <w:rsid w:val="615D6B3E"/>
    <w:rsid w:val="61A360E0"/>
    <w:rsid w:val="62203CCB"/>
    <w:rsid w:val="629D7BCE"/>
    <w:rsid w:val="63357B10"/>
    <w:rsid w:val="63C66FA2"/>
    <w:rsid w:val="63E70C0F"/>
    <w:rsid w:val="63F2116C"/>
    <w:rsid w:val="643D6EFD"/>
    <w:rsid w:val="648D5EC7"/>
    <w:rsid w:val="64E153A1"/>
    <w:rsid w:val="64FA31F4"/>
    <w:rsid w:val="65646940"/>
    <w:rsid w:val="65BB267B"/>
    <w:rsid w:val="65FC3BD0"/>
    <w:rsid w:val="669F521F"/>
    <w:rsid w:val="66BB29D6"/>
    <w:rsid w:val="66C7411D"/>
    <w:rsid w:val="66D61BA3"/>
    <w:rsid w:val="66E05920"/>
    <w:rsid w:val="670549FA"/>
    <w:rsid w:val="67252264"/>
    <w:rsid w:val="674D20B2"/>
    <w:rsid w:val="67A0240D"/>
    <w:rsid w:val="67AE7BD4"/>
    <w:rsid w:val="67F44960"/>
    <w:rsid w:val="67FD634B"/>
    <w:rsid w:val="680E2CB1"/>
    <w:rsid w:val="6816045E"/>
    <w:rsid w:val="6817486E"/>
    <w:rsid w:val="683B27A7"/>
    <w:rsid w:val="685868AB"/>
    <w:rsid w:val="688C1983"/>
    <w:rsid w:val="68DD77DF"/>
    <w:rsid w:val="68E11D6C"/>
    <w:rsid w:val="690822AC"/>
    <w:rsid w:val="69C35AEC"/>
    <w:rsid w:val="6A31727F"/>
    <w:rsid w:val="6A7E67D5"/>
    <w:rsid w:val="6A897F1A"/>
    <w:rsid w:val="6AAF3EC7"/>
    <w:rsid w:val="6AE75E8A"/>
    <w:rsid w:val="6AEE352A"/>
    <w:rsid w:val="6AF82E95"/>
    <w:rsid w:val="6B7B0224"/>
    <w:rsid w:val="6BA96ABA"/>
    <w:rsid w:val="6C1157FD"/>
    <w:rsid w:val="6C38048C"/>
    <w:rsid w:val="6C5373A5"/>
    <w:rsid w:val="6C687AF4"/>
    <w:rsid w:val="6CBA4E2F"/>
    <w:rsid w:val="6CC61538"/>
    <w:rsid w:val="6CE82A78"/>
    <w:rsid w:val="6D090A7F"/>
    <w:rsid w:val="6D1F0CF6"/>
    <w:rsid w:val="6DA36040"/>
    <w:rsid w:val="6DBFF7AB"/>
    <w:rsid w:val="6DC1354D"/>
    <w:rsid w:val="6E665F9D"/>
    <w:rsid w:val="6F3C4866"/>
    <w:rsid w:val="6F4B12CE"/>
    <w:rsid w:val="70035C40"/>
    <w:rsid w:val="700B52AA"/>
    <w:rsid w:val="700D4119"/>
    <w:rsid w:val="70843200"/>
    <w:rsid w:val="70FB7333"/>
    <w:rsid w:val="71566D8D"/>
    <w:rsid w:val="71AD79EA"/>
    <w:rsid w:val="71FB5ABC"/>
    <w:rsid w:val="72224FC5"/>
    <w:rsid w:val="723F2EA9"/>
    <w:rsid w:val="728959DC"/>
    <w:rsid w:val="72BB5405"/>
    <w:rsid w:val="730218E9"/>
    <w:rsid w:val="732531FE"/>
    <w:rsid w:val="73371202"/>
    <w:rsid w:val="734269FB"/>
    <w:rsid w:val="73427469"/>
    <w:rsid w:val="73961E07"/>
    <w:rsid w:val="73CD6DA4"/>
    <w:rsid w:val="73ED7903"/>
    <w:rsid w:val="74131DFA"/>
    <w:rsid w:val="745C11E0"/>
    <w:rsid w:val="7491766A"/>
    <w:rsid w:val="74B52F83"/>
    <w:rsid w:val="74E42CF3"/>
    <w:rsid w:val="74ED07D6"/>
    <w:rsid w:val="74FE630C"/>
    <w:rsid w:val="751F04ED"/>
    <w:rsid w:val="752D7CFB"/>
    <w:rsid w:val="75315284"/>
    <w:rsid w:val="758A61EE"/>
    <w:rsid w:val="75A62625"/>
    <w:rsid w:val="75CF1D70"/>
    <w:rsid w:val="76007FEF"/>
    <w:rsid w:val="761748EB"/>
    <w:rsid w:val="761B0FE8"/>
    <w:rsid w:val="764C04B8"/>
    <w:rsid w:val="76553E38"/>
    <w:rsid w:val="76BA3C47"/>
    <w:rsid w:val="76FB0C8D"/>
    <w:rsid w:val="774955BD"/>
    <w:rsid w:val="775D290C"/>
    <w:rsid w:val="77712CD5"/>
    <w:rsid w:val="781F5D33"/>
    <w:rsid w:val="78386DE8"/>
    <w:rsid w:val="78CBE959"/>
    <w:rsid w:val="78EC654F"/>
    <w:rsid w:val="790241EB"/>
    <w:rsid w:val="791931C5"/>
    <w:rsid w:val="791C1C13"/>
    <w:rsid w:val="799F3D04"/>
    <w:rsid w:val="79A8448A"/>
    <w:rsid w:val="79CF2BF7"/>
    <w:rsid w:val="7A284EE0"/>
    <w:rsid w:val="7A3F3BDA"/>
    <w:rsid w:val="7A627B42"/>
    <w:rsid w:val="7AEA61E8"/>
    <w:rsid w:val="7AFFDDE3"/>
    <w:rsid w:val="7B1B28AF"/>
    <w:rsid w:val="7B534421"/>
    <w:rsid w:val="7BEA1999"/>
    <w:rsid w:val="7BEC6D41"/>
    <w:rsid w:val="7C520521"/>
    <w:rsid w:val="7D144C1D"/>
    <w:rsid w:val="7D1C2837"/>
    <w:rsid w:val="7D444EC5"/>
    <w:rsid w:val="7D681C91"/>
    <w:rsid w:val="7D6B164B"/>
    <w:rsid w:val="7D791251"/>
    <w:rsid w:val="7D8F0976"/>
    <w:rsid w:val="7DAD5E14"/>
    <w:rsid w:val="7E5B4408"/>
    <w:rsid w:val="7EBFE806"/>
    <w:rsid w:val="7F446D72"/>
    <w:rsid w:val="7FAC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qFormat="1"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0" w:name="Normal Indent"/>
    <w:lsdException w:uiPriority="0" w:name="footnote text"/>
    <w:lsdException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0" w:name="caption" w:locked="1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 w:locked="1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 w:locked="1"/>
    <w:lsdException w:uiPriority="0" w:name="Salutation"/>
    <w:lsdException w:uiPriority="0" w:name="Date"/>
    <w:lsdException w:qFormat="1" w:unhideWhenUsed="0" w:uiPriority="99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0" w:name="Document Map"/>
    <w:lsdException w:qFormat="1" w:unhideWhenUsed="0" w:uiPriority="99" w:semiHidden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qFormat="1" w:unhideWhenUsed="0" w:uiPriority="9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99"/>
    <w:rPr>
      <w:rFonts w:ascii="宋体" w:eastAsia="宋体"/>
      <w:kern w:val="2"/>
      <w:sz w:val="30"/>
      <w:lang w:val="en-US" w:eastAsia="zh-CN" w:bidi="ar-SA"/>
    </w:rPr>
  </w:style>
  <w:style w:type="paragraph" w:styleId="3">
    <w:name w:val="Body Text"/>
    <w:basedOn w:val="1"/>
    <w:next w:val="4"/>
    <w:qFormat/>
    <w:uiPriority w:val="0"/>
    <w:rPr>
      <w:color w:val="000000"/>
    </w:rPr>
  </w:style>
  <w:style w:type="paragraph" w:styleId="4">
    <w:name w:val="Body Text First Indent"/>
    <w:basedOn w:val="3"/>
    <w:next w:val="5"/>
    <w:autoRedefine/>
    <w:qFormat/>
    <w:uiPriority w:val="99"/>
    <w:pPr>
      <w:ind w:firstLine="420" w:firstLineChars="100"/>
    </w:pPr>
  </w:style>
  <w:style w:type="paragraph" w:styleId="5">
    <w:name w:val="toc 6"/>
    <w:basedOn w:val="1"/>
    <w:next w:val="1"/>
    <w:autoRedefine/>
    <w:qFormat/>
    <w:locked/>
    <w:uiPriority w:val="0"/>
    <w:pPr>
      <w:ind w:left="2100" w:leftChars="1000"/>
    </w:pPr>
    <w:rPr>
      <w:rFonts w:ascii="Calibri" w:hAnsi="Calibri"/>
      <w:szCs w:val="22"/>
    </w:rPr>
  </w:style>
  <w:style w:type="paragraph" w:styleId="6">
    <w:name w:val="Balloon Text"/>
    <w:basedOn w:val="1"/>
    <w:link w:val="16"/>
    <w:autoRedefine/>
    <w:unhideWhenUsed/>
    <w:qFormat/>
    <w:uiPriority w:val="99"/>
    <w:rPr>
      <w:rFonts w:cs="Times New Roman"/>
      <w:sz w:val="18"/>
      <w:szCs w:val="18"/>
    </w:rPr>
  </w:style>
  <w:style w:type="paragraph" w:styleId="7">
    <w:name w:val="footer"/>
    <w:basedOn w:val="1"/>
    <w:link w:val="1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cs="Times New Roman"/>
      <w:kern w:val="0"/>
      <w:sz w:val="18"/>
      <w:szCs w:val="18"/>
    </w:rPr>
  </w:style>
  <w:style w:type="paragraph" w:styleId="8">
    <w:name w:val="header"/>
    <w:basedOn w:val="1"/>
    <w:link w:val="15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cs="Times New Roman"/>
      <w:kern w:val="0"/>
      <w:sz w:val="18"/>
      <w:szCs w:val="18"/>
    </w:rPr>
  </w:style>
  <w:style w:type="table" w:styleId="10">
    <w:name w:val="Table Grid"/>
    <w:basedOn w:val="9"/>
    <w:autoRedefine/>
    <w:qFormat/>
    <w:uiPriority w:val="99"/>
    <w:rPr>
      <w:rFonts w:cs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Strong"/>
    <w:basedOn w:val="11"/>
    <w:autoRedefine/>
    <w:qFormat/>
    <w:locked/>
    <w:uiPriority w:val="0"/>
    <w:rPr>
      <w:b/>
      <w:bCs/>
    </w:rPr>
  </w:style>
  <w:style w:type="paragraph" w:customStyle="1" w:styleId="13">
    <w:name w:val="列出段落1"/>
    <w:basedOn w:val="1"/>
    <w:autoRedefine/>
    <w:qFormat/>
    <w:uiPriority w:val="99"/>
    <w:pPr>
      <w:ind w:firstLine="420" w:firstLineChars="200"/>
    </w:pPr>
  </w:style>
  <w:style w:type="character" w:customStyle="1" w:styleId="14">
    <w:name w:val="页脚 Char"/>
    <w:link w:val="7"/>
    <w:autoRedefine/>
    <w:qFormat/>
    <w:locked/>
    <w:uiPriority w:val="99"/>
    <w:rPr>
      <w:sz w:val="18"/>
      <w:szCs w:val="18"/>
    </w:rPr>
  </w:style>
  <w:style w:type="character" w:customStyle="1" w:styleId="15">
    <w:name w:val="页眉 Char"/>
    <w:link w:val="8"/>
    <w:autoRedefine/>
    <w:qFormat/>
    <w:locked/>
    <w:uiPriority w:val="99"/>
    <w:rPr>
      <w:sz w:val="18"/>
      <w:szCs w:val="18"/>
    </w:rPr>
  </w:style>
  <w:style w:type="character" w:customStyle="1" w:styleId="16">
    <w:name w:val="批注框文本 Char"/>
    <w:link w:val="6"/>
    <w:autoRedefine/>
    <w:semiHidden/>
    <w:qFormat/>
    <w:uiPriority w:val="99"/>
    <w:rPr>
      <w:rFonts w:ascii="Calibri" w:hAnsi="Calibri" w:cs="Calibri"/>
      <w:kern w:val="2"/>
      <w:sz w:val="18"/>
      <w:szCs w:val="18"/>
    </w:rPr>
  </w:style>
  <w:style w:type="character" w:customStyle="1" w:styleId="17">
    <w:name w:val="NormalCharacter"/>
    <w:autoRedefine/>
    <w:semiHidden/>
    <w:qFormat/>
    <w:uiPriority w:val="0"/>
  </w:style>
  <w:style w:type="paragraph" w:styleId="18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3</Pages>
  <Words>843</Words>
  <Characters>921</Characters>
  <Lines>5</Lines>
  <Paragraphs>1</Paragraphs>
  <TotalTime>27</TotalTime>
  <ScaleCrop>false</ScaleCrop>
  <LinksUpToDate>false</LinksUpToDate>
  <CharactersWithSpaces>923</CharactersWithSpaces>
  <Application>WPS Office_6.10.1.8873_F1E327BC-269C-435d-A152-05C5408002CA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2021-11-27T23:59:00Z</dcterms:created>
  <dc:creator>XiChao Chen</dc:creator>
  <cp:lastModifiedBy>佑佑</cp:lastModifiedBy>
  <cp:lastPrinted>2019-09-29T19:28:00Z</cp:lastPrinted>
  <dcterms:modified xsi:type="dcterms:W3CDTF">2024-09-27T13:41:29Z</dcterms:modified>
  <dc:title>工程进度汇报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7F1CACA949144C668F4DF88987E29A19_13</vt:lpwstr>
  </property>
</Properties>
</file>