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20" w:rsidRDefault="00665A57">
      <w:pPr>
        <w:snapToGrid w:val="0"/>
        <w:ind w:firstLineChars="740" w:firstLine="2080"/>
        <w:rPr>
          <w:color w:val="000000"/>
          <w:sz w:val="24"/>
        </w:rPr>
      </w:pPr>
      <w:r>
        <w:rPr>
          <w:rFonts w:hint="eastAsia"/>
          <w:b/>
          <w:color w:val="000000"/>
          <w:sz w:val="28"/>
          <w:szCs w:val="28"/>
        </w:rPr>
        <w:t>表</w:t>
      </w:r>
      <w:r>
        <w:rPr>
          <w:rFonts w:hint="eastAsia"/>
          <w:b/>
          <w:color w:val="000000"/>
          <w:sz w:val="28"/>
          <w:szCs w:val="28"/>
        </w:rPr>
        <w:t xml:space="preserve">B.4   </w:t>
      </w:r>
      <w:r>
        <w:rPr>
          <w:rFonts w:hint="eastAsia"/>
          <w:b/>
          <w:color w:val="000000"/>
          <w:sz w:val="28"/>
          <w:szCs w:val="28"/>
        </w:rPr>
        <w:t>设计文件图纸评审意见及回复单</w:t>
      </w:r>
    </w:p>
    <w:p w:rsidR="00087C20" w:rsidRDefault="00665A57">
      <w:pPr>
        <w:rPr>
          <w:color w:val="000000"/>
          <w:sz w:val="24"/>
        </w:rPr>
      </w:pPr>
      <w:r>
        <w:rPr>
          <w:rFonts w:hint="eastAsia"/>
          <w:color w:val="000000"/>
          <w:szCs w:val="21"/>
        </w:rPr>
        <w:t>工程名称：潍坊天恩荣辉</w:t>
      </w:r>
      <w:r>
        <w:rPr>
          <w:rFonts w:hint="eastAsia"/>
          <w:color w:val="000000"/>
          <w:szCs w:val="21"/>
        </w:rPr>
        <w:t>50MWP</w:t>
      </w:r>
      <w:r>
        <w:rPr>
          <w:rFonts w:hint="eastAsia"/>
          <w:color w:val="000000"/>
          <w:szCs w:val="21"/>
        </w:rPr>
        <w:t>荒山农业光伏一体化项目</w:t>
      </w:r>
      <w:r>
        <w:rPr>
          <w:rFonts w:ascii="宋体" w:hAnsi="宋体" w:hint="eastAsia"/>
          <w:bCs/>
          <w:szCs w:val="21"/>
        </w:rPr>
        <w:t xml:space="preserve">         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编号：</w:t>
      </w:r>
      <w:r>
        <w:rPr>
          <w:rFonts w:hint="eastAsia"/>
        </w:rPr>
        <w:t>CZZHJL -TL-0</w:t>
      </w:r>
      <w:r w:rsidR="00B53F92">
        <w:rPr>
          <w:rFonts w:hint="eastAsia"/>
        </w:rPr>
        <w:t>2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5"/>
        <w:gridCol w:w="310"/>
        <w:gridCol w:w="1382"/>
        <w:gridCol w:w="950"/>
        <w:gridCol w:w="964"/>
        <w:gridCol w:w="556"/>
        <w:gridCol w:w="851"/>
        <w:gridCol w:w="630"/>
        <w:gridCol w:w="3060"/>
      </w:tblGrid>
      <w:tr w:rsidR="00087C20">
        <w:tc>
          <w:tcPr>
            <w:tcW w:w="1435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工程名称</w:t>
            </w:r>
          </w:p>
        </w:tc>
        <w:tc>
          <w:tcPr>
            <w:tcW w:w="3296" w:type="dxa"/>
            <w:gridSpan w:val="3"/>
          </w:tcPr>
          <w:p w:rsidR="00087C20" w:rsidRDefault="00B53F92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潍坊天恩荣辉</w:t>
            </w:r>
            <w:r>
              <w:rPr>
                <w:rFonts w:hint="eastAsia"/>
                <w:color w:val="000000"/>
                <w:szCs w:val="21"/>
              </w:rPr>
              <w:t>50MWP</w:t>
            </w:r>
            <w:r>
              <w:rPr>
                <w:rFonts w:hint="eastAsia"/>
                <w:color w:val="000000"/>
                <w:szCs w:val="21"/>
              </w:rPr>
              <w:t>荒山农业光伏一体化项目</w:t>
            </w:r>
          </w:p>
        </w:tc>
        <w:tc>
          <w:tcPr>
            <w:tcW w:w="1407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3690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建筑专业</w:t>
            </w:r>
          </w:p>
        </w:tc>
      </w:tr>
      <w:tr w:rsidR="00087C20">
        <w:tc>
          <w:tcPr>
            <w:tcW w:w="1435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3296" w:type="dxa"/>
            <w:gridSpan w:val="3"/>
          </w:tcPr>
          <w:p w:rsidR="00087C20" w:rsidRDefault="00B53F92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生产楼、综合楼</w:t>
            </w:r>
          </w:p>
        </w:tc>
        <w:tc>
          <w:tcPr>
            <w:tcW w:w="1407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卷册号</w:t>
            </w:r>
          </w:p>
        </w:tc>
        <w:tc>
          <w:tcPr>
            <w:tcW w:w="3690" w:type="dxa"/>
            <w:gridSpan w:val="2"/>
          </w:tcPr>
          <w:p w:rsidR="00087C20" w:rsidRDefault="00DA5330" w:rsidP="0041661E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WFTES-</w:t>
            </w:r>
            <w:r w:rsidR="00665A57">
              <w:rPr>
                <w:rFonts w:hint="eastAsia"/>
                <w:color w:val="000000"/>
                <w:sz w:val="24"/>
              </w:rPr>
              <w:t>第</w:t>
            </w:r>
            <w:r w:rsidR="0041661E">
              <w:rPr>
                <w:color w:val="000000"/>
                <w:sz w:val="24"/>
              </w:rPr>
              <w:t>A</w:t>
            </w:r>
            <w:r w:rsidR="0041661E">
              <w:rPr>
                <w:rFonts w:hint="eastAsia"/>
                <w:color w:val="000000"/>
                <w:sz w:val="24"/>
              </w:rPr>
              <w:t>3</w:t>
            </w:r>
            <w:r w:rsidR="00665A57">
              <w:rPr>
                <w:rFonts w:hint="eastAsia"/>
                <w:color w:val="000000"/>
                <w:sz w:val="24"/>
              </w:rPr>
              <w:t>卷第</w:t>
            </w:r>
            <w:r w:rsidR="0041661E">
              <w:rPr>
                <w:rFonts w:hint="eastAsia"/>
                <w:color w:val="000000"/>
                <w:sz w:val="24"/>
              </w:rPr>
              <w:t xml:space="preserve"> </w:t>
            </w:r>
            <w:r w:rsidR="00665A57">
              <w:rPr>
                <w:rFonts w:hint="eastAsia"/>
                <w:color w:val="000000"/>
                <w:sz w:val="24"/>
              </w:rPr>
              <w:t>册</w:t>
            </w:r>
          </w:p>
        </w:tc>
      </w:tr>
      <w:tr w:rsidR="00087C20">
        <w:tc>
          <w:tcPr>
            <w:tcW w:w="1435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文件类别</w:t>
            </w:r>
          </w:p>
        </w:tc>
        <w:tc>
          <w:tcPr>
            <w:tcW w:w="8393" w:type="dxa"/>
            <w:gridSpan w:val="7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可研□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初步设计□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司令图设计□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施工图■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标书□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其他□</w:t>
            </w:r>
          </w:p>
        </w:tc>
      </w:tr>
      <w:tr w:rsidR="00087C20">
        <w:tc>
          <w:tcPr>
            <w:tcW w:w="1435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设计单位</w:t>
            </w:r>
          </w:p>
        </w:tc>
        <w:tc>
          <w:tcPr>
            <w:tcW w:w="8393" w:type="dxa"/>
            <w:gridSpan w:val="7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西北勘测设计院</w:t>
            </w:r>
          </w:p>
        </w:tc>
      </w:tr>
      <w:tr w:rsidR="00087C20">
        <w:tc>
          <w:tcPr>
            <w:tcW w:w="6768" w:type="dxa"/>
            <w:gridSpan w:val="8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意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3060" w:type="dxa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回复意见</w:t>
            </w:r>
          </w:p>
        </w:tc>
      </w:tr>
      <w:tr w:rsidR="00087C20">
        <w:tc>
          <w:tcPr>
            <w:tcW w:w="6768" w:type="dxa"/>
            <w:gridSpan w:val="8"/>
          </w:tcPr>
          <w:p w:rsidR="00D6089F" w:rsidRPr="00D6089F" w:rsidRDefault="00D6089F" w:rsidP="00D6089F">
            <w:pPr>
              <w:snapToGrid w:val="0"/>
              <w:spacing w:line="440" w:lineRule="exact"/>
              <w:rPr>
                <w:b/>
                <w:color w:val="000000"/>
                <w:sz w:val="24"/>
              </w:rPr>
            </w:pPr>
            <w:r w:rsidRPr="00D6089F">
              <w:rPr>
                <w:b/>
                <w:color w:val="000000"/>
                <w:sz w:val="24"/>
              </w:rPr>
              <w:t>WFTES-A3-1-03</w:t>
            </w:r>
          </w:p>
          <w:p w:rsidR="00DA5330" w:rsidRDefault="00DA5330" w:rsidP="00DA5330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color w:val="000000"/>
                <w:sz w:val="24"/>
              </w:rPr>
            </w:pPr>
            <w:r w:rsidRPr="00DA5330">
              <w:rPr>
                <w:rFonts w:hint="eastAsia"/>
                <w:color w:val="000000"/>
                <w:sz w:val="24"/>
              </w:rPr>
              <w:t>屋面梁配筋图中</w:t>
            </w:r>
            <w:r w:rsidRPr="00DA5330">
              <w:rPr>
                <w:rFonts w:hint="eastAsia"/>
                <w:color w:val="000000"/>
                <w:sz w:val="24"/>
              </w:rPr>
              <w:t>4-5/A-B</w:t>
            </w:r>
            <w:r w:rsidRPr="00DA5330">
              <w:rPr>
                <w:rFonts w:hint="eastAsia"/>
                <w:color w:val="000000"/>
                <w:sz w:val="24"/>
              </w:rPr>
              <w:t>轴线中有一道连梁无尺寸</w:t>
            </w:r>
            <w:r w:rsidR="0041661E">
              <w:rPr>
                <w:rFonts w:hint="eastAsia"/>
                <w:color w:val="000000"/>
                <w:sz w:val="24"/>
              </w:rPr>
              <w:t>。</w:t>
            </w:r>
          </w:p>
          <w:p w:rsidR="000F122C" w:rsidRPr="002965BD" w:rsidRDefault="000F122C" w:rsidP="000F122C">
            <w:pPr>
              <w:snapToGrid w:val="0"/>
              <w:spacing w:line="440" w:lineRule="exact"/>
              <w:rPr>
                <w:b/>
                <w:color w:val="000000"/>
                <w:sz w:val="24"/>
              </w:rPr>
            </w:pPr>
            <w:r w:rsidRPr="002965BD">
              <w:rPr>
                <w:b/>
                <w:color w:val="000000"/>
                <w:sz w:val="24"/>
              </w:rPr>
              <w:t>WFTES-A1-1-01</w:t>
            </w:r>
          </w:p>
          <w:p w:rsidR="006C6FF1" w:rsidRDefault="00976635" w:rsidP="006C6FF1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综合楼及生产楼内</w:t>
            </w:r>
            <w:r w:rsidR="000F122C" w:rsidRPr="002965BD">
              <w:rPr>
                <w:rFonts w:hint="eastAsia"/>
                <w:color w:val="000000"/>
                <w:sz w:val="24"/>
              </w:rPr>
              <w:t>外墙空心砖可否改为</w:t>
            </w:r>
            <w:r w:rsidR="000F122C">
              <w:rPr>
                <w:rFonts w:hint="eastAsia"/>
                <w:color w:val="000000"/>
                <w:sz w:val="24"/>
              </w:rPr>
              <w:t>砼</w:t>
            </w:r>
            <w:r w:rsidR="000F122C" w:rsidRPr="002965BD">
              <w:rPr>
                <w:rFonts w:hint="eastAsia"/>
                <w:color w:val="000000"/>
                <w:sz w:val="24"/>
              </w:rPr>
              <w:t>加气块</w:t>
            </w:r>
            <w:r w:rsidR="000F122C">
              <w:rPr>
                <w:rFonts w:hint="eastAsia"/>
                <w:color w:val="000000"/>
                <w:sz w:val="24"/>
              </w:rPr>
              <w:t>，墙体厚度不变。</w:t>
            </w:r>
            <w:r w:rsidR="006C6FF1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087C20" w:rsidRPr="00B53F92" w:rsidRDefault="00156903" w:rsidP="00B53F92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生产楼门窗表</w:t>
            </w:r>
            <w:r>
              <w:rPr>
                <w:rFonts w:hint="eastAsia"/>
                <w:color w:val="000000"/>
                <w:sz w:val="24"/>
              </w:rPr>
              <w:t>FDM-</w:t>
            </w:r>
            <w:r w:rsidR="006C6FF1">
              <w:rPr>
                <w:rFonts w:hint="eastAsia"/>
                <w:color w:val="000000"/>
                <w:sz w:val="24"/>
              </w:rPr>
              <w:t>3</w:t>
            </w:r>
            <w:r w:rsidR="006C6FF1"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FDM-</w:t>
            </w:r>
            <w:r w:rsidR="006C6FF1">
              <w:rPr>
                <w:rFonts w:hint="eastAsia"/>
                <w:color w:val="000000"/>
                <w:sz w:val="24"/>
              </w:rPr>
              <w:t>1</w:t>
            </w:r>
            <w:r w:rsidR="006C6FF1">
              <w:rPr>
                <w:rFonts w:hint="eastAsia"/>
                <w:color w:val="000000"/>
                <w:sz w:val="24"/>
              </w:rPr>
              <w:t>，</w:t>
            </w:r>
            <w:r w:rsidR="006C6FF1">
              <w:rPr>
                <w:rFonts w:hint="eastAsia"/>
                <w:color w:val="000000"/>
                <w:sz w:val="24"/>
              </w:rPr>
              <w:t>LC-1</w:t>
            </w:r>
            <w:r w:rsidR="006C6FF1">
              <w:rPr>
                <w:rFonts w:hint="eastAsia"/>
                <w:color w:val="000000"/>
                <w:sz w:val="24"/>
              </w:rPr>
              <w:t>平面图与立面图尺寸不符</w:t>
            </w:r>
            <w:r w:rsidR="00B53F92">
              <w:rPr>
                <w:rFonts w:hint="eastAsia"/>
                <w:color w:val="000000"/>
                <w:sz w:val="24"/>
              </w:rPr>
              <w:t>。</w:t>
            </w: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B53F92" w:rsidRDefault="00B53F92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B53F92" w:rsidRDefault="00B53F92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B53F92" w:rsidRDefault="00B53F92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B53F92" w:rsidRDefault="00B53F92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B53F92" w:rsidRDefault="00B53F92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3060" w:type="dxa"/>
          </w:tcPr>
          <w:p w:rsidR="00087C20" w:rsidRDefault="00B53F92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、以建筑图为准。</w:t>
            </w:r>
          </w:p>
          <w:p w:rsidR="006C6FF1" w:rsidRDefault="006C6FF1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6C6FF1" w:rsidRDefault="006C6FF1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6C6FF1" w:rsidRDefault="006C6FF1" w:rsidP="006C6FF1">
            <w:pPr>
              <w:numPr>
                <w:ilvl w:val="0"/>
                <w:numId w:val="6"/>
              </w:num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同意改为砼加气块；</w:t>
            </w:r>
          </w:p>
          <w:p w:rsidR="006C6FF1" w:rsidRDefault="006C6FF1" w:rsidP="006C6FF1">
            <w:pPr>
              <w:numPr>
                <w:ilvl w:val="0"/>
                <w:numId w:val="6"/>
              </w:num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以立面图为准；</w:t>
            </w:r>
          </w:p>
          <w:p w:rsidR="006C6FF1" w:rsidRPr="006C6FF1" w:rsidRDefault="006C6FF1" w:rsidP="00B53F92">
            <w:pPr>
              <w:snapToGrid w:val="0"/>
              <w:spacing w:line="440" w:lineRule="exact"/>
              <w:ind w:left="360"/>
              <w:rPr>
                <w:color w:val="000000"/>
                <w:sz w:val="24"/>
              </w:rPr>
            </w:pPr>
          </w:p>
        </w:tc>
      </w:tr>
      <w:tr w:rsidR="00087C20">
        <w:tc>
          <w:tcPr>
            <w:tcW w:w="1125" w:type="dxa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评审人</w:t>
            </w:r>
          </w:p>
        </w:tc>
        <w:tc>
          <w:tcPr>
            <w:tcW w:w="1692" w:type="dxa"/>
            <w:gridSpan w:val="2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见签到表</w:t>
            </w:r>
          </w:p>
        </w:tc>
        <w:tc>
          <w:tcPr>
            <w:tcW w:w="950" w:type="dxa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期</w:t>
            </w:r>
          </w:p>
        </w:tc>
        <w:tc>
          <w:tcPr>
            <w:tcW w:w="1520" w:type="dxa"/>
            <w:gridSpan w:val="2"/>
          </w:tcPr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回复人</w:t>
            </w:r>
          </w:p>
        </w:tc>
        <w:tc>
          <w:tcPr>
            <w:tcW w:w="3060" w:type="dxa"/>
          </w:tcPr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</w:tr>
      <w:tr w:rsidR="00087C20">
        <w:trPr>
          <w:trHeight w:val="245"/>
        </w:trPr>
        <w:tc>
          <w:tcPr>
            <w:tcW w:w="1125" w:type="dxa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审核人</w:t>
            </w:r>
          </w:p>
        </w:tc>
        <w:tc>
          <w:tcPr>
            <w:tcW w:w="1692" w:type="dxa"/>
            <w:gridSpan w:val="2"/>
          </w:tcPr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950" w:type="dxa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期</w:t>
            </w:r>
          </w:p>
        </w:tc>
        <w:tc>
          <w:tcPr>
            <w:tcW w:w="1520" w:type="dxa"/>
            <w:gridSpan w:val="2"/>
          </w:tcPr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期</w:t>
            </w:r>
          </w:p>
        </w:tc>
        <w:tc>
          <w:tcPr>
            <w:tcW w:w="3060" w:type="dxa"/>
          </w:tcPr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</w:tr>
    </w:tbl>
    <w:p w:rsidR="00087C20" w:rsidRDefault="00665A57">
      <w:pPr>
        <w:snapToGrid w:val="0"/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  <w:r>
        <w:rPr>
          <w:rFonts w:hint="eastAsia"/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本表设计文件图纸评审意见，由项目监理机构填写。</w:t>
      </w:r>
    </w:p>
    <w:p w:rsidR="00087C20" w:rsidRDefault="00665A57">
      <w:pPr>
        <w:snapToGrid w:val="0"/>
        <w:spacing w:line="360" w:lineRule="exact"/>
        <w:ind w:rightChars="-158" w:right="-332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本表回复意见由设计单位填写。凡需作出设计修改，由设计单位另出设计变更通知单。</w:t>
      </w:r>
    </w:p>
    <w:p w:rsidR="00087C20" w:rsidRDefault="00665A57">
      <w:pPr>
        <w:snapToGrid w:val="0"/>
        <w:spacing w:line="360" w:lineRule="exact"/>
        <w:ind w:rightChars="-308" w:right="-647" w:firstLineChars="200" w:firstLine="420"/>
      </w:pPr>
      <w:r>
        <w:rPr>
          <w:rFonts w:hint="eastAsia"/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本表一式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份以上，建设单位、总包单位、各施工单位、设计单位各存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份、监理部存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份。</w:t>
      </w:r>
      <w:r>
        <w:rPr>
          <w:rFonts w:hint="eastAsia"/>
          <w:color w:val="000000"/>
          <w:szCs w:val="21"/>
        </w:rPr>
        <w:t xml:space="preserve"> </w:t>
      </w:r>
      <w:bookmarkStart w:id="0" w:name="_GoBack"/>
      <w:bookmarkEnd w:id="0"/>
    </w:p>
    <w:sectPr w:rsidR="00087C20" w:rsidSect="00087C20">
      <w:pgSz w:w="11906" w:h="16838"/>
      <w:pgMar w:top="1440" w:right="851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1A" w:rsidRDefault="00F82D1A" w:rsidP="004F36BA">
      <w:r>
        <w:separator/>
      </w:r>
    </w:p>
  </w:endnote>
  <w:endnote w:type="continuationSeparator" w:id="0">
    <w:p w:rsidR="00F82D1A" w:rsidRDefault="00F82D1A" w:rsidP="004F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1A" w:rsidRDefault="00F82D1A" w:rsidP="004F36BA">
      <w:r>
        <w:separator/>
      </w:r>
    </w:p>
  </w:footnote>
  <w:footnote w:type="continuationSeparator" w:id="0">
    <w:p w:rsidR="00F82D1A" w:rsidRDefault="00F82D1A" w:rsidP="004F3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69C"/>
    <w:multiLevelType w:val="hybridMultilevel"/>
    <w:tmpl w:val="A40A827E"/>
    <w:lvl w:ilvl="0" w:tplc="F7449F9C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B511888"/>
    <w:multiLevelType w:val="hybridMultilevel"/>
    <w:tmpl w:val="E146C91A"/>
    <w:lvl w:ilvl="0" w:tplc="515249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3C5392"/>
    <w:multiLevelType w:val="hybridMultilevel"/>
    <w:tmpl w:val="D89216FE"/>
    <w:lvl w:ilvl="0" w:tplc="51F6A5A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69021A"/>
    <w:multiLevelType w:val="singleLevel"/>
    <w:tmpl w:val="5569021A"/>
    <w:lvl w:ilvl="0">
      <w:start w:val="1"/>
      <w:numFmt w:val="decimal"/>
      <w:suff w:val="nothing"/>
      <w:lvlText w:val="%1、"/>
      <w:lvlJc w:val="left"/>
    </w:lvl>
  </w:abstractNum>
  <w:abstractNum w:abstractNumId="4">
    <w:nsid w:val="64322BBB"/>
    <w:multiLevelType w:val="hybridMultilevel"/>
    <w:tmpl w:val="4734E1B8"/>
    <w:lvl w:ilvl="0" w:tplc="B68EDB30">
      <w:start w:val="1"/>
      <w:numFmt w:val="decimal"/>
      <w:lvlText w:val="%1、"/>
      <w:lvlJc w:val="left"/>
      <w:pPr>
        <w:ind w:left="616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7A4619C6"/>
    <w:multiLevelType w:val="hybridMultilevel"/>
    <w:tmpl w:val="681093CC"/>
    <w:lvl w:ilvl="0" w:tplc="15D880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1638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29"/>
    <w:rsid w:val="00005FCF"/>
    <w:rsid w:val="0005731E"/>
    <w:rsid w:val="00087C20"/>
    <w:rsid w:val="000C47E9"/>
    <w:rsid w:val="000F122C"/>
    <w:rsid w:val="00125463"/>
    <w:rsid w:val="00156903"/>
    <w:rsid w:val="00164228"/>
    <w:rsid w:val="00167F93"/>
    <w:rsid w:val="001B2103"/>
    <w:rsid w:val="001C32A5"/>
    <w:rsid w:val="002109ED"/>
    <w:rsid w:val="00221ACB"/>
    <w:rsid w:val="00246D16"/>
    <w:rsid w:val="0027271E"/>
    <w:rsid w:val="0031773C"/>
    <w:rsid w:val="00371943"/>
    <w:rsid w:val="00396D71"/>
    <w:rsid w:val="003B03C3"/>
    <w:rsid w:val="003B6F71"/>
    <w:rsid w:val="0041661E"/>
    <w:rsid w:val="00423D11"/>
    <w:rsid w:val="0045497A"/>
    <w:rsid w:val="004D4247"/>
    <w:rsid w:val="004F1BAE"/>
    <w:rsid w:val="004F36BA"/>
    <w:rsid w:val="005130DC"/>
    <w:rsid w:val="00544B53"/>
    <w:rsid w:val="005458A0"/>
    <w:rsid w:val="005869EB"/>
    <w:rsid w:val="005A1D87"/>
    <w:rsid w:val="005A6BD8"/>
    <w:rsid w:val="005D4C49"/>
    <w:rsid w:val="005F6102"/>
    <w:rsid w:val="005F6AA3"/>
    <w:rsid w:val="00654A9C"/>
    <w:rsid w:val="00665A57"/>
    <w:rsid w:val="006A54DC"/>
    <w:rsid w:val="006C6FF1"/>
    <w:rsid w:val="006D588E"/>
    <w:rsid w:val="006F3EFB"/>
    <w:rsid w:val="00711FCD"/>
    <w:rsid w:val="00712A2C"/>
    <w:rsid w:val="00764E46"/>
    <w:rsid w:val="007808C9"/>
    <w:rsid w:val="007A7D72"/>
    <w:rsid w:val="007F118B"/>
    <w:rsid w:val="00855C71"/>
    <w:rsid w:val="008B14C4"/>
    <w:rsid w:val="008B1FEF"/>
    <w:rsid w:val="008C19C0"/>
    <w:rsid w:val="009468EC"/>
    <w:rsid w:val="00971DB9"/>
    <w:rsid w:val="00972D92"/>
    <w:rsid w:val="00976635"/>
    <w:rsid w:val="009A5FB5"/>
    <w:rsid w:val="009C3539"/>
    <w:rsid w:val="009E0538"/>
    <w:rsid w:val="009E601C"/>
    <w:rsid w:val="00A83BAB"/>
    <w:rsid w:val="00A84229"/>
    <w:rsid w:val="00AA3877"/>
    <w:rsid w:val="00AD4EE7"/>
    <w:rsid w:val="00B53F92"/>
    <w:rsid w:val="00B86881"/>
    <w:rsid w:val="00B96066"/>
    <w:rsid w:val="00BA38A9"/>
    <w:rsid w:val="00BB4938"/>
    <w:rsid w:val="00C14FDF"/>
    <w:rsid w:val="00C31A19"/>
    <w:rsid w:val="00C3731A"/>
    <w:rsid w:val="00C54DC8"/>
    <w:rsid w:val="00C63ED7"/>
    <w:rsid w:val="00C86A31"/>
    <w:rsid w:val="00CF7485"/>
    <w:rsid w:val="00D05DAD"/>
    <w:rsid w:val="00D158DC"/>
    <w:rsid w:val="00D16CC1"/>
    <w:rsid w:val="00D6089F"/>
    <w:rsid w:val="00D74D53"/>
    <w:rsid w:val="00D7711A"/>
    <w:rsid w:val="00D90322"/>
    <w:rsid w:val="00DA5330"/>
    <w:rsid w:val="00DB7702"/>
    <w:rsid w:val="00DF5338"/>
    <w:rsid w:val="00E31469"/>
    <w:rsid w:val="00E31C63"/>
    <w:rsid w:val="00E45920"/>
    <w:rsid w:val="00E45CDD"/>
    <w:rsid w:val="00E8174C"/>
    <w:rsid w:val="00E84158"/>
    <w:rsid w:val="00EA6AE4"/>
    <w:rsid w:val="00ED16F0"/>
    <w:rsid w:val="00EE3AED"/>
    <w:rsid w:val="00F16701"/>
    <w:rsid w:val="00F217A2"/>
    <w:rsid w:val="00F55567"/>
    <w:rsid w:val="00F82D1A"/>
    <w:rsid w:val="00FC1E6F"/>
    <w:rsid w:val="00FE1093"/>
    <w:rsid w:val="00FF3E0F"/>
    <w:rsid w:val="00FF6EE9"/>
    <w:rsid w:val="01757F74"/>
    <w:rsid w:val="0722013F"/>
    <w:rsid w:val="190C5C28"/>
    <w:rsid w:val="1AB91166"/>
    <w:rsid w:val="2444710E"/>
    <w:rsid w:val="256F3379"/>
    <w:rsid w:val="26A80AF7"/>
    <w:rsid w:val="2B754ED7"/>
    <w:rsid w:val="309D614E"/>
    <w:rsid w:val="370139B1"/>
    <w:rsid w:val="3C10781A"/>
    <w:rsid w:val="3E9B11AA"/>
    <w:rsid w:val="47565A99"/>
    <w:rsid w:val="4890451C"/>
    <w:rsid w:val="4A1B1AA4"/>
    <w:rsid w:val="5697055D"/>
    <w:rsid w:val="5E0A1E55"/>
    <w:rsid w:val="5E511DC7"/>
    <w:rsid w:val="6185598F"/>
    <w:rsid w:val="65F67457"/>
    <w:rsid w:val="71170D19"/>
    <w:rsid w:val="7E60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87C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87C20"/>
    <w:rPr>
      <w:szCs w:val="24"/>
    </w:rPr>
  </w:style>
  <w:style w:type="paragraph" w:styleId="a3">
    <w:name w:val="header"/>
    <w:basedOn w:val="a"/>
    <w:link w:val="Char0"/>
    <w:rsid w:val="004F3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F36BA"/>
    <w:rPr>
      <w:kern w:val="2"/>
      <w:sz w:val="18"/>
      <w:szCs w:val="18"/>
    </w:rPr>
  </w:style>
  <w:style w:type="paragraph" w:styleId="a4">
    <w:name w:val="footer"/>
    <w:basedOn w:val="a"/>
    <w:link w:val="Char1"/>
    <w:rsid w:val="004F3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F36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FEB5A6-2730-478A-8C48-49DD3EB2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80</Words>
  <Characters>460</Characters>
  <Application>Microsoft Office Word</Application>
  <DocSecurity>0</DocSecurity>
  <Lines>3</Lines>
  <Paragraphs>1</Paragraphs>
  <ScaleCrop>false</ScaleCrop>
  <Company>WWW.YlmF.CoM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表B.4   设计文件图纸评审意见及回复单</dc:title>
  <dc:creator>雨林木风</dc:creator>
  <cp:lastModifiedBy>Administrator</cp:lastModifiedBy>
  <cp:revision>11</cp:revision>
  <cp:lastPrinted>2015-08-20T04:07:00Z</cp:lastPrinted>
  <dcterms:created xsi:type="dcterms:W3CDTF">2013-12-06T02:59:00Z</dcterms:created>
  <dcterms:modified xsi:type="dcterms:W3CDTF">2015-08-20T04:22:00Z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