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62" w:rsidRDefault="00B710B8" w:rsidP="00F46E62">
      <w:pPr>
        <w:pStyle w:val="4"/>
      </w:pPr>
      <w:r>
        <w:t xml:space="preserve"> </w:t>
      </w:r>
    </w:p>
    <w:p w:rsidR="00F46E62" w:rsidRDefault="00F46E62" w:rsidP="00F46E62">
      <w:pPr>
        <w:pStyle w:val="a3"/>
      </w:pPr>
      <w:r>
        <w:t>安全旁站监理记录表</w:t>
      </w:r>
    </w:p>
    <w:p w:rsidR="00B710B8" w:rsidRDefault="00B710B8" w:rsidP="00B710B8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工程名称：山东思能达能源发展有限公司</w:t>
      </w:r>
      <w:r>
        <w:rPr>
          <w:rFonts w:hint="eastAsia"/>
          <w:kern w:val="21"/>
          <w:sz w:val="18"/>
          <w:szCs w:val="18"/>
        </w:rPr>
        <w:t>5.7</w:t>
      </w:r>
      <w:r>
        <w:rPr>
          <w:kern w:val="21"/>
          <w:sz w:val="18"/>
          <w:szCs w:val="18"/>
        </w:rPr>
        <w:t>MWp</w:t>
      </w:r>
      <w:r>
        <w:rPr>
          <w:rFonts w:hint="eastAsia"/>
          <w:kern w:val="21"/>
          <w:sz w:val="18"/>
          <w:szCs w:val="18"/>
        </w:rPr>
        <w:t>屋顶分布式光伏发电项目</w:t>
      </w:r>
    </w:p>
    <w:p w:rsidR="00F46E62" w:rsidRDefault="00B710B8" w:rsidP="00B710B8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>SND-ZHJL-AQPZ-002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6"/>
        <w:gridCol w:w="771"/>
        <w:gridCol w:w="72"/>
        <w:gridCol w:w="2760"/>
        <w:gridCol w:w="800"/>
        <w:gridCol w:w="3284"/>
      </w:tblGrid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B710B8" w:rsidP="00B710B8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材料进场，吊车吊运材料上屋面</w:t>
            </w:r>
          </w:p>
          <w:p w:rsidR="00F46E62" w:rsidRDefault="00F46E62" w:rsidP="00B710B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B710B8" w:rsidP="00B710B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思能达项目山能车间施工现场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73173F" w:rsidP="00B710B8">
            <w:pPr>
              <w:topLinePunct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吊车司机工作资质，</w:t>
            </w:r>
            <w:bookmarkStart w:id="0" w:name="_GoBack"/>
            <w:bookmarkEnd w:id="0"/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（描述现场</w:t>
            </w:r>
            <w:r>
              <w:rPr>
                <w:rFonts w:hint="eastAsia"/>
                <w:sz w:val="18"/>
                <w:szCs w:val="18"/>
              </w:rPr>
              <w:t>人员配置及到岗到位、工作票签发及安全技术交底情况等）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pacing w:before="40" w:after="4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描述施工作业区平面布置总体情况，各类施工机械、工器具、危险品库等的设</w:t>
            </w:r>
            <w:r>
              <w:rPr>
                <w:sz w:val="18"/>
                <w:szCs w:val="18"/>
              </w:rPr>
              <w:t>置是否</w:t>
            </w:r>
            <w:r>
              <w:rPr>
                <w:rFonts w:hint="eastAsia"/>
                <w:sz w:val="18"/>
                <w:szCs w:val="18"/>
              </w:rPr>
              <w:t>符合</w:t>
            </w:r>
            <w:r>
              <w:rPr>
                <w:sz w:val="18"/>
                <w:szCs w:val="18"/>
              </w:rPr>
              <w:t>安全文明施工</w:t>
            </w:r>
            <w:r>
              <w:rPr>
                <w:rFonts w:hint="eastAsia"/>
                <w:sz w:val="18"/>
                <w:szCs w:val="18"/>
              </w:rPr>
              <w:t>标准化</w:t>
            </w:r>
            <w:r>
              <w:rPr>
                <w:sz w:val="18"/>
                <w:szCs w:val="18"/>
              </w:rPr>
              <w:t>管理</w:t>
            </w:r>
            <w:r>
              <w:rPr>
                <w:rFonts w:hint="eastAsia"/>
                <w:sz w:val="18"/>
                <w:szCs w:val="18"/>
              </w:rPr>
              <w:t>规定的</w:t>
            </w:r>
            <w:r>
              <w:rPr>
                <w:sz w:val="18"/>
                <w:szCs w:val="18"/>
              </w:rPr>
              <w:t>要求）</w:t>
            </w:r>
          </w:p>
          <w:p w:rsidR="00F46E62" w:rsidRDefault="00F46E62" w:rsidP="00394E2B">
            <w:pPr>
              <w:topLinePunct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安全防护用品和安全设施的投入、使用情况，重点核对</w:t>
            </w:r>
            <w:r>
              <w:rPr>
                <w:sz w:val="18"/>
                <w:szCs w:val="18"/>
              </w:rPr>
              <w:t>安全</w:t>
            </w:r>
            <w:r>
              <w:rPr>
                <w:rFonts w:hint="eastAsia"/>
                <w:sz w:val="18"/>
                <w:szCs w:val="18"/>
              </w:rPr>
              <w:t>保证</w:t>
            </w:r>
            <w:r>
              <w:rPr>
                <w:sz w:val="18"/>
                <w:szCs w:val="18"/>
              </w:rPr>
              <w:t>措施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执行情况）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（现场出现的各类违反安全文明施工管理的现象以及各类事故隐患等）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（针对现场情况，提出的监理指令）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整改结果：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（开始旁站时现场作业状况）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（结束旁站时现场作业状况）</w:t>
            </w:r>
          </w:p>
        </w:tc>
      </w:tr>
    </w:tbl>
    <w:p w:rsidR="00F46E62" w:rsidRDefault="00F46E62" w:rsidP="00F46E62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F46E62" w:rsidRDefault="00F46E62" w:rsidP="00F46E62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</w:p>
    <w:p w:rsidR="00F46E62" w:rsidRDefault="00F46E62" w:rsidP="00F46E62">
      <w:pPr>
        <w:topLinePunct/>
        <w:ind w:left="947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4F3136" w:rsidRPr="00F46E62" w:rsidRDefault="004F3136"/>
    <w:sectPr w:rsidR="004F3136" w:rsidRPr="00F4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2"/>
    <w:rsid w:val="00063BE1"/>
    <w:rsid w:val="003308E9"/>
    <w:rsid w:val="004F3136"/>
    <w:rsid w:val="005C3F4E"/>
    <w:rsid w:val="0073173F"/>
    <w:rsid w:val="009767E0"/>
    <w:rsid w:val="00B710B8"/>
    <w:rsid w:val="00D22C82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60A3"/>
  <w15:chartTrackingRefBased/>
  <w15:docId w15:val="{5DFC5336-6765-459C-A41B-932EC8D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F46E6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F46E6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F46E6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朱薛杰</cp:lastModifiedBy>
  <cp:revision>2</cp:revision>
  <dcterms:created xsi:type="dcterms:W3CDTF">2017-07-10T10:27:00Z</dcterms:created>
  <dcterms:modified xsi:type="dcterms:W3CDTF">2017-07-10T10:27:00Z</dcterms:modified>
</cp:coreProperties>
</file>