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36077">
      <w:pPr>
        <w:spacing w:line="360" w:lineRule="auto"/>
        <w:ind w:right="-325" w:rightChars="-155" w:firstLine="360" w:firstLineChars="15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</w:t>
      </w:r>
      <w:bookmarkStart w:id="0" w:name="_Toc328398594"/>
      <w:bookmarkStart w:id="1" w:name="旁站监理记录表"/>
      <w:bookmarkStart w:id="2" w:name="_Toc328388134"/>
      <w:r>
        <w:rPr>
          <w:rFonts w:hint="eastAsia" w:ascii="宋体" w:hAnsi="宋体"/>
          <w:b/>
          <w:sz w:val="36"/>
        </w:rPr>
        <w:t>旁站监理记录</w:t>
      </w:r>
      <w:bookmarkEnd w:id="0"/>
      <w:bookmarkEnd w:id="1"/>
      <w:bookmarkEnd w:id="2"/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       </w:t>
      </w:r>
    </w:p>
    <w:p w14:paraId="65664838">
      <w:pPr>
        <w:ind w:left="5040" w:hanging="5040" w:hangingChars="2100"/>
        <w:jc w:val="left"/>
        <w:rPr>
          <w:rFonts w:hint="default" w:ascii="宋体" w:hAnsi="宋体"/>
          <w:sz w:val="24"/>
          <w:lang w:val="en-US"/>
        </w:rPr>
      </w:pPr>
      <w:r>
        <w:rPr>
          <w:rFonts w:ascii="宋体" w:hAnsi="宋体"/>
          <w:sz w:val="24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苏垦农发南通分公司（烘干线）0.27MW分布式光伏发电项目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</w:t>
      </w:r>
      <w:r>
        <w:rPr>
          <w:rFonts w:ascii="宋体" w:hAnsi="宋体"/>
          <w:sz w:val="24"/>
        </w:rPr>
        <w:t>编号：</w:t>
      </w:r>
      <w:r>
        <w:rPr>
          <w:rFonts w:hint="eastAsia" w:ascii="宋体" w:hAnsi="宋体"/>
          <w:sz w:val="24"/>
          <w:szCs w:val="24"/>
          <w:lang w:val="en-US" w:eastAsia="zh-CN"/>
        </w:rPr>
        <w:t>SKQN-HGXG</w:t>
      </w:r>
      <w:r>
        <w:rPr>
          <w:rFonts w:hint="eastAsia" w:ascii="宋体" w:hAnsi="宋体"/>
          <w:sz w:val="24"/>
          <w:szCs w:val="24"/>
        </w:rPr>
        <w:t>F</w:t>
      </w:r>
      <w:r>
        <w:rPr>
          <w:rFonts w:hint="eastAsia" w:ascii="宋体" w:hAnsi="宋体"/>
          <w:sz w:val="24"/>
          <w:szCs w:val="24"/>
          <w:lang w:val="en-US" w:eastAsia="zh-CN"/>
        </w:rPr>
        <w:t>01-PZJL-001</w:t>
      </w:r>
    </w:p>
    <w:tbl>
      <w:tblPr>
        <w:tblStyle w:val="2"/>
        <w:tblW w:w="9696" w:type="dxa"/>
        <w:tblInd w:w="-40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9"/>
        <w:gridCol w:w="250"/>
        <w:gridCol w:w="4457"/>
      </w:tblGrid>
      <w:tr w14:paraId="0FE34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989" w:type="dxa"/>
            <w:tcBorders>
              <w:top w:val="single" w:color="auto" w:sz="18" w:space="0"/>
              <w:left w:val="single" w:color="auto" w:sz="18" w:space="0"/>
            </w:tcBorders>
            <w:noWrap w:val="0"/>
            <w:vAlign w:val="center"/>
          </w:tcPr>
          <w:p w14:paraId="47281EBE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日期及气候：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2025.4.16</w:t>
            </w:r>
          </w:p>
        </w:tc>
        <w:tc>
          <w:tcPr>
            <w:tcW w:w="4707" w:type="dxa"/>
            <w:gridSpan w:val="2"/>
            <w:tcBorders>
              <w:top w:val="single" w:color="auto" w:sz="18" w:space="0"/>
              <w:right w:val="single" w:color="auto" w:sz="18" w:space="0"/>
            </w:tcBorders>
            <w:noWrap w:val="0"/>
            <w:vAlign w:val="center"/>
          </w:tcPr>
          <w:p w14:paraId="11B6FACB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工程地点：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苏垦农发烘干中心</w:t>
            </w:r>
          </w:p>
        </w:tc>
      </w:tr>
      <w:tr w14:paraId="3FB31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696" w:type="dxa"/>
            <w:gridSpan w:val="3"/>
            <w:tcBorders>
              <w:left w:val="single" w:color="auto" w:sz="18" w:space="0"/>
              <w:right w:val="single" w:color="auto" w:sz="18" w:space="0"/>
            </w:tcBorders>
            <w:noWrap w:val="0"/>
            <w:vAlign w:val="center"/>
          </w:tcPr>
          <w:p w14:paraId="21FFB33E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旁站监理的部位或工序：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电缆沟开挖</w:t>
            </w:r>
          </w:p>
        </w:tc>
      </w:tr>
      <w:tr w14:paraId="1A388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989" w:type="dxa"/>
            <w:tcBorders>
              <w:left w:val="single" w:color="auto" w:sz="18" w:space="0"/>
            </w:tcBorders>
            <w:noWrap w:val="0"/>
            <w:vAlign w:val="center"/>
          </w:tcPr>
          <w:p w14:paraId="203ABB7B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旁站监理开始时间：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9：00</w:t>
            </w:r>
          </w:p>
        </w:tc>
        <w:tc>
          <w:tcPr>
            <w:tcW w:w="4707" w:type="dxa"/>
            <w:gridSpan w:val="2"/>
            <w:tcBorders>
              <w:right w:val="single" w:color="auto" w:sz="18" w:space="0"/>
            </w:tcBorders>
            <w:noWrap w:val="0"/>
            <w:vAlign w:val="center"/>
          </w:tcPr>
          <w:p w14:paraId="31FB96BE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旁站监理结束时间：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17:30</w:t>
            </w:r>
          </w:p>
        </w:tc>
      </w:tr>
      <w:tr w14:paraId="61B49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9696" w:type="dxa"/>
            <w:gridSpan w:val="3"/>
            <w:tcBorders>
              <w:left w:val="single" w:color="auto" w:sz="18" w:space="0"/>
              <w:right w:val="single" w:color="auto" w:sz="18" w:space="0"/>
            </w:tcBorders>
            <w:noWrap w:val="0"/>
            <w:vAlign w:val="top"/>
          </w:tcPr>
          <w:p w14:paraId="7A196B47">
            <w:pPr>
              <w:spacing w:before="93" w:beforeLines="3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施工情况：</w:t>
            </w:r>
          </w:p>
          <w:p w14:paraId="2CEC5023">
            <w:pPr>
              <w:spacing w:before="93" w:beforeLines="3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1、施工人员：4人  2、机械： 小型挖机一台。</w:t>
            </w:r>
          </w:p>
          <w:p w14:paraId="0DB0325D">
            <w:pPr>
              <w:spacing w:before="93" w:beforeLines="3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3、电缆沟开挖</w:t>
            </w:r>
          </w:p>
        </w:tc>
      </w:tr>
      <w:tr w14:paraId="2D9EE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8" w:hRule="atLeast"/>
        </w:trPr>
        <w:tc>
          <w:tcPr>
            <w:tcW w:w="9696" w:type="dxa"/>
            <w:gridSpan w:val="3"/>
            <w:tcBorders>
              <w:left w:val="single" w:color="auto" w:sz="18" w:space="0"/>
              <w:right w:val="single" w:color="auto" w:sz="18" w:space="0"/>
            </w:tcBorders>
            <w:noWrap w:val="0"/>
            <w:vAlign w:val="top"/>
          </w:tcPr>
          <w:p w14:paraId="5EDC9940">
            <w:pPr>
              <w:spacing w:before="93" w:beforeLines="3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监理情况：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1、检查挖机操作人员证件 2、检查电缆沟深度</w:t>
            </w:r>
          </w:p>
        </w:tc>
      </w:tr>
      <w:tr w14:paraId="301EB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atLeast"/>
        </w:trPr>
        <w:tc>
          <w:tcPr>
            <w:tcW w:w="9696" w:type="dxa"/>
            <w:gridSpan w:val="3"/>
            <w:tcBorders>
              <w:left w:val="single" w:color="auto" w:sz="18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 w14:paraId="30E7DB18">
            <w:pPr>
              <w:spacing w:before="93" w:beforeLines="30" w:after="93" w:afterLines="3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发现问题</w:t>
            </w:r>
            <w:r>
              <w:rPr>
                <w:rFonts w:hint="eastAsia" w:ascii="宋体" w:hAnsi="宋体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>处理</w:t>
            </w:r>
            <w:r>
              <w:rPr>
                <w:rFonts w:hint="eastAsia" w:ascii="宋体" w:hAnsi="宋体"/>
                <w:sz w:val="24"/>
              </w:rPr>
              <w:t>方法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检查时发现电缆沟深度不符合设计要求，已要求施工单位进行整改。</w:t>
            </w:r>
          </w:p>
        </w:tc>
      </w:tr>
      <w:tr w14:paraId="23311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696" w:type="dxa"/>
            <w:gridSpan w:val="3"/>
            <w:tcBorders>
              <w:left w:val="single" w:color="auto" w:sz="18" w:space="0"/>
              <w:right w:val="single" w:color="auto" w:sz="18" w:space="0"/>
            </w:tcBorders>
            <w:noWrap w:val="0"/>
            <w:vAlign w:val="center"/>
          </w:tcPr>
          <w:p w14:paraId="10E83113"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备注：</w:t>
            </w:r>
          </w:p>
          <w:p w14:paraId="5B6C4822">
            <w:pPr>
              <w:rPr>
                <w:rFonts w:hint="eastAsia" w:ascii="宋体" w:hAnsi="宋体"/>
                <w:sz w:val="24"/>
              </w:rPr>
            </w:pPr>
          </w:p>
        </w:tc>
      </w:tr>
      <w:tr w14:paraId="3E35C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0" w:hRule="atLeast"/>
        </w:trPr>
        <w:tc>
          <w:tcPr>
            <w:tcW w:w="5239" w:type="dxa"/>
            <w:gridSpan w:val="2"/>
            <w:tcBorders>
              <w:left w:val="single" w:color="auto" w:sz="18" w:space="0"/>
              <w:bottom w:val="single" w:color="auto" w:sz="18" w:space="0"/>
            </w:tcBorders>
            <w:noWrap w:val="0"/>
            <w:vAlign w:val="top"/>
          </w:tcPr>
          <w:p w14:paraId="422ECA3B">
            <w:pPr>
              <w:spacing w:before="156" w:beforeLines="50" w:line="360" w:lineRule="auto"/>
              <w:rPr>
                <w:rFonts w:hint="eastAsia" w:ascii="宋体" w:hAnsi="宋体"/>
                <w:sz w:val="24"/>
              </w:rPr>
            </w:pPr>
          </w:p>
          <w:p w14:paraId="71A3203C">
            <w:pPr>
              <w:spacing w:before="156" w:beforeLines="50"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>项目部：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</w:t>
            </w:r>
          </w:p>
          <w:p w14:paraId="213A0F71">
            <w:pPr>
              <w:spacing w:before="156" w:beforeLines="50"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>质检员：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</w:t>
            </w:r>
          </w:p>
          <w:p w14:paraId="11FD671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年   月   日</w:t>
            </w:r>
          </w:p>
        </w:tc>
        <w:tc>
          <w:tcPr>
            <w:tcW w:w="4457" w:type="dxa"/>
            <w:tcBorders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 w14:paraId="351B12E5">
            <w:pPr>
              <w:spacing w:before="156" w:beforeLines="50" w:line="360" w:lineRule="auto"/>
              <w:rPr>
                <w:rFonts w:hint="eastAsia" w:ascii="宋体" w:hAnsi="宋体"/>
                <w:sz w:val="24"/>
              </w:rPr>
            </w:pPr>
          </w:p>
          <w:p w14:paraId="3D0BC488">
            <w:pPr>
              <w:spacing w:before="156" w:beforeLines="50"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 xml:space="preserve">项目监理机构 ： 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</w:t>
            </w:r>
          </w:p>
          <w:p w14:paraId="50A7ADC6">
            <w:pPr>
              <w:spacing w:before="156" w:beforeLines="50"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>旁站监理人员：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</w:t>
            </w:r>
          </w:p>
          <w:p w14:paraId="489BDFE3">
            <w:pPr>
              <w:tabs>
                <w:tab w:val="right" w:pos="4774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ascii="宋体" w:hAnsi="宋体"/>
                <w:sz w:val="24"/>
              </w:rPr>
              <w:t xml:space="preserve">       年   月  日</w:t>
            </w:r>
            <w:r>
              <w:rPr>
                <w:rFonts w:ascii="宋体" w:hAnsi="宋体"/>
                <w:sz w:val="24"/>
              </w:rPr>
              <w:tab/>
            </w:r>
          </w:p>
        </w:tc>
      </w:tr>
    </w:tbl>
    <w:p w14:paraId="4096A75B">
      <w:pPr>
        <w:rPr>
          <w:rFonts w:hint="eastAsia" w:ascii="宋体" w:hAnsi="宋体"/>
          <w:b/>
          <w:w w:val="90"/>
          <w:szCs w:val="21"/>
        </w:rPr>
      </w:pPr>
      <w:r>
        <w:rPr>
          <w:rFonts w:ascii="宋体" w:hAnsi="宋体"/>
          <w:b/>
          <w:w w:val="90"/>
          <w:szCs w:val="21"/>
        </w:rPr>
        <w:t>本表一式</w:t>
      </w:r>
      <w:r>
        <w:rPr>
          <w:rFonts w:hint="eastAsia" w:ascii="宋体" w:hAnsi="宋体"/>
          <w:b/>
          <w:w w:val="90"/>
          <w:szCs w:val="21"/>
          <w:u w:val="single"/>
        </w:rPr>
        <w:t xml:space="preserve">    </w:t>
      </w:r>
      <w:r>
        <w:rPr>
          <w:rFonts w:ascii="宋体" w:hAnsi="宋体"/>
          <w:b/>
          <w:w w:val="90"/>
          <w:szCs w:val="21"/>
        </w:rPr>
        <w:t>份，由项目监理机构填写，建设管理单位存</w:t>
      </w:r>
      <w:r>
        <w:rPr>
          <w:rFonts w:hint="eastAsia" w:ascii="宋体" w:hAnsi="宋体"/>
          <w:b/>
          <w:w w:val="90"/>
          <w:szCs w:val="21"/>
          <w:u w:val="single"/>
        </w:rPr>
        <w:t xml:space="preserve">    </w:t>
      </w:r>
      <w:r>
        <w:rPr>
          <w:rFonts w:ascii="宋体" w:hAnsi="宋体"/>
          <w:b/>
          <w:w w:val="90"/>
          <w:szCs w:val="21"/>
        </w:rPr>
        <w:t>份，项目监理机构存</w:t>
      </w:r>
      <w:r>
        <w:rPr>
          <w:rFonts w:hint="eastAsia" w:ascii="宋体" w:hAnsi="宋体"/>
          <w:b/>
          <w:w w:val="90"/>
          <w:szCs w:val="21"/>
          <w:u w:val="single"/>
        </w:rPr>
        <w:t xml:space="preserve"> 1  </w:t>
      </w:r>
      <w:r>
        <w:rPr>
          <w:rFonts w:ascii="宋体" w:hAnsi="宋体"/>
          <w:b/>
          <w:w w:val="90"/>
          <w:szCs w:val="21"/>
        </w:rPr>
        <w:t>份</w:t>
      </w:r>
      <w:r>
        <w:rPr>
          <w:rFonts w:hint="eastAsia" w:ascii="宋体" w:hAnsi="宋体"/>
          <w:b/>
          <w:w w:val="90"/>
          <w:szCs w:val="21"/>
        </w:rPr>
        <w:t>、承包单位存</w:t>
      </w:r>
      <w:r>
        <w:rPr>
          <w:rFonts w:hint="eastAsia" w:ascii="宋体" w:hAnsi="宋体"/>
          <w:b/>
          <w:w w:val="90"/>
          <w:szCs w:val="21"/>
          <w:u w:val="single"/>
        </w:rPr>
        <w:t xml:space="preserve">   </w:t>
      </w:r>
      <w:r>
        <w:rPr>
          <w:rFonts w:hint="eastAsia" w:ascii="宋体" w:hAnsi="宋体"/>
          <w:b/>
          <w:w w:val="90"/>
          <w:szCs w:val="21"/>
        </w:rPr>
        <w:t>份。</w:t>
      </w:r>
    </w:p>
    <w:p w14:paraId="3F2560A2">
      <w:pPr>
        <w:rPr>
          <w:rFonts w:hint="eastAsia" w:ascii="宋体" w:hAnsi="宋体"/>
          <w:b/>
          <w:w w:val="90"/>
          <w:szCs w:val="21"/>
        </w:rPr>
      </w:pPr>
    </w:p>
    <w:p w14:paraId="41487CAA">
      <w:pPr>
        <w:spacing w:line="360" w:lineRule="auto"/>
        <w:ind w:right="-325" w:rightChars="-155" w:firstLine="360" w:firstLineChars="15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  <w:lang w:val="en-US" w:eastAsia="zh-CN"/>
        </w:rPr>
        <w:t xml:space="preserve">          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b/>
          <w:sz w:val="36"/>
        </w:rPr>
        <w:t>旁站监理记录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       </w:t>
      </w:r>
    </w:p>
    <w:p w14:paraId="5B2542D1">
      <w:pPr>
        <w:rPr>
          <w:rFonts w:hint="eastAsia" w:ascii="宋体" w:hAnsi="宋体"/>
          <w:sz w:val="24"/>
          <w:lang w:val="en-US" w:eastAsia="zh-CN"/>
        </w:rPr>
      </w:pPr>
      <w:r>
        <w:rPr>
          <w:rFonts w:ascii="宋体" w:hAnsi="宋体"/>
          <w:sz w:val="24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苏垦农发南通分公司（烘干线）0.27MW分布式光伏发电项目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</w:p>
    <w:p w14:paraId="1D8979AA">
      <w:pPr>
        <w:ind w:left="6960" w:hanging="6960" w:hangingChars="2900"/>
        <w:rPr>
          <w:rFonts w:hint="default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</w:t>
      </w:r>
      <w:r>
        <w:rPr>
          <w:rFonts w:ascii="宋体" w:hAnsi="宋体"/>
          <w:sz w:val="24"/>
        </w:rPr>
        <w:t>编号：</w:t>
      </w:r>
      <w:r>
        <w:rPr>
          <w:rFonts w:hint="eastAsia" w:ascii="宋体" w:hAnsi="宋体"/>
          <w:sz w:val="24"/>
          <w:szCs w:val="24"/>
          <w:lang w:val="en-US" w:eastAsia="zh-CN"/>
        </w:rPr>
        <w:t>SKQN-HGXG</w:t>
      </w:r>
      <w:r>
        <w:rPr>
          <w:rFonts w:hint="eastAsia" w:ascii="宋体" w:hAnsi="宋体"/>
          <w:sz w:val="24"/>
          <w:szCs w:val="24"/>
        </w:rPr>
        <w:t>F</w:t>
      </w:r>
      <w:r>
        <w:rPr>
          <w:rFonts w:hint="eastAsia" w:ascii="宋体" w:hAnsi="宋体"/>
          <w:sz w:val="24"/>
          <w:szCs w:val="24"/>
          <w:lang w:val="en-US" w:eastAsia="zh-CN"/>
        </w:rPr>
        <w:t>01-PZJL-002</w:t>
      </w:r>
    </w:p>
    <w:tbl>
      <w:tblPr>
        <w:tblStyle w:val="2"/>
        <w:tblW w:w="9696" w:type="dxa"/>
        <w:tblInd w:w="-40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9"/>
        <w:gridCol w:w="250"/>
        <w:gridCol w:w="4457"/>
      </w:tblGrid>
      <w:tr w14:paraId="6DCC9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989" w:type="dxa"/>
            <w:tcBorders>
              <w:top w:val="single" w:color="auto" w:sz="18" w:space="0"/>
              <w:left w:val="single" w:color="auto" w:sz="18" w:space="0"/>
            </w:tcBorders>
            <w:noWrap w:val="0"/>
            <w:vAlign w:val="center"/>
          </w:tcPr>
          <w:p w14:paraId="2F17CC65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日期及气候：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2025.4.22</w:t>
            </w:r>
          </w:p>
        </w:tc>
        <w:tc>
          <w:tcPr>
            <w:tcW w:w="4707" w:type="dxa"/>
            <w:gridSpan w:val="2"/>
            <w:tcBorders>
              <w:top w:val="single" w:color="auto" w:sz="18" w:space="0"/>
              <w:right w:val="single" w:color="auto" w:sz="18" w:space="0"/>
            </w:tcBorders>
            <w:noWrap w:val="0"/>
            <w:vAlign w:val="center"/>
          </w:tcPr>
          <w:p w14:paraId="1F0A978F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工程地点：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苏垦农发烘干中心</w:t>
            </w:r>
          </w:p>
        </w:tc>
      </w:tr>
      <w:tr w14:paraId="704F2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696" w:type="dxa"/>
            <w:gridSpan w:val="3"/>
            <w:tcBorders>
              <w:left w:val="single" w:color="auto" w:sz="18" w:space="0"/>
              <w:right w:val="single" w:color="auto" w:sz="18" w:space="0"/>
            </w:tcBorders>
            <w:noWrap w:val="0"/>
            <w:vAlign w:val="center"/>
          </w:tcPr>
          <w:p w14:paraId="5DE6AD70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旁站监理的部位或工序：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组件吊装</w:t>
            </w:r>
          </w:p>
        </w:tc>
      </w:tr>
      <w:tr w14:paraId="31932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989" w:type="dxa"/>
            <w:tcBorders>
              <w:left w:val="single" w:color="auto" w:sz="18" w:space="0"/>
            </w:tcBorders>
            <w:noWrap w:val="0"/>
            <w:vAlign w:val="center"/>
          </w:tcPr>
          <w:p w14:paraId="7D01DBE5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旁站监理开始时间：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8：00</w:t>
            </w:r>
          </w:p>
        </w:tc>
        <w:tc>
          <w:tcPr>
            <w:tcW w:w="4707" w:type="dxa"/>
            <w:gridSpan w:val="2"/>
            <w:tcBorders>
              <w:right w:val="single" w:color="auto" w:sz="18" w:space="0"/>
            </w:tcBorders>
            <w:noWrap w:val="0"/>
            <w:vAlign w:val="center"/>
          </w:tcPr>
          <w:p w14:paraId="35C646EB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旁站监理结束时间：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11:00</w:t>
            </w:r>
          </w:p>
        </w:tc>
      </w:tr>
      <w:tr w14:paraId="015EA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9696" w:type="dxa"/>
            <w:gridSpan w:val="3"/>
            <w:tcBorders>
              <w:left w:val="single" w:color="auto" w:sz="18" w:space="0"/>
              <w:right w:val="single" w:color="auto" w:sz="18" w:space="0"/>
            </w:tcBorders>
            <w:noWrap w:val="0"/>
            <w:vAlign w:val="top"/>
          </w:tcPr>
          <w:p w14:paraId="3B380199">
            <w:pPr>
              <w:spacing w:before="93" w:beforeLines="3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施工情况：</w:t>
            </w:r>
          </w:p>
          <w:p w14:paraId="6CC705D6">
            <w:pPr>
              <w:spacing w:before="93" w:beforeLines="3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1、施工人员：8人  2、机械： 25T吨吊车1辆、叉车1台。</w:t>
            </w:r>
          </w:p>
          <w:p w14:paraId="6EE38846">
            <w:pPr>
              <w:spacing w:before="93" w:beforeLines="3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3、电缆沟开挖</w:t>
            </w:r>
          </w:p>
        </w:tc>
      </w:tr>
      <w:tr w14:paraId="2D99E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8" w:hRule="atLeast"/>
        </w:trPr>
        <w:tc>
          <w:tcPr>
            <w:tcW w:w="9696" w:type="dxa"/>
            <w:gridSpan w:val="3"/>
            <w:tcBorders>
              <w:left w:val="single" w:color="auto" w:sz="18" w:space="0"/>
              <w:right w:val="single" w:color="auto" w:sz="18" w:space="0"/>
            </w:tcBorders>
            <w:noWrap w:val="0"/>
            <w:vAlign w:val="top"/>
          </w:tcPr>
          <w:p w14:paraId="637E393B">
            <w:pPr>
              <w:spacing w:before="93" w:beforeLines="30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ascii="宋体" w:hAnsi="宋体"/>
                <w:sz w:val="24"/>
              </w:rPr>
              <w:t>监理情况：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1、检查吊车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吊车司机作业人员证件齐全、人证相符（2）吊车型号符合方案，安全装置有效，检验报告在有效期内，钢丝绳、索具状态良好。（3）吊装场地平整，设置警示标志与隔离设施，安排专人警戒、专人指挥。（5）作业人员防护装备佩戴齐全，严格执行“十不吊 ”原则，警戒人员履职到位。</w:t>
            </w:r>
          </w:p>
        </w:tc>
      </w:tr>
      <w:tr w14:paraId="048AC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atLeast"/>
        </w:trPr>
        <w:tc>
          <w:tcPr>
            <w:tcW w:w="9696" w:type="dxa"/>
            <w:gridSpan w:val="3"/>
            <w:tcBorders>
              <w:left w:val="single" w:color="auto" w:sz="18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 w14:paraId="4265431B">
            <w:pPr>
              <w:spacing w:before="93" w:beforeLines="30" w:after="93" w:afterLines="3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发现问题</w:t>
            </w:r>
            <w:r>
              <w:rPr>
                <w:rFonts w:hint="eastAsia" w:ascii="宋体" w:hAnsi="宋体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>处理</w:t>
            </w:r>
            <w:r>
              <w:rPr>
                <w:rFonts w:hint="eastAsia" w:ascii="宋体" w:hAnsi="宋体"/>
                <w:sz w:val="24"/>
              </w:rPr>
              <w:t>方法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 w14:paraId="47B800EF">
            <w:pPr>
              <w:spacing w:before="93" w:beforeLines="30" w:after="93" w:afterLines="30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FE5E773">
            <w:pPr>
              <w:spacing w:before="93" w:beforeLines="30" w:after="93" w:afterLines="30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2F5589B6">
            <w:pPr>
              <w:spacing w:before="93" w:beforeLines="30" w:after="93" w:afterLines="30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1A4AF609">
            <w:pPr>
              <w:spacing w:before="93" w:beforeLines="30" w:after="93" w:afterLines="30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7FF89C92">
            <w:pPr>
              <w:spacing w:before="93" w:beforeLines="30" w:after="93" w:afterLines="30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33EAB19">
            <w:pPr>
              <w:spacing w:before="93" w:beforeLines="30" w:after="93" w:afterLines="30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558BD825">
            <w:pPr>
              <w:spacing w:before="93" w:beforeLines="30" w:after="93" w:afterLines="30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623FD87">
            <w:pPr>
              <w:spacing w:before="93" w:beforeLines="30" w:after="93" w:afterLines="30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62B73EB4">
            <w:pPr>
              <w:spacing w:before="93" w:beforeLines="30" w:after="93" w:afterLines="30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4BC489A6">
            <w:pPr>
              <w:spacing w:before="93" w:beforeLines="30" w:after="93" w:afterLines="30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75F25653">
            <w:pPr>
              <w:spacing w:before="93" w:beforeLines="30" w:after="93" w:afterLines="30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46EA6A47">
            <w:pPr>
              <w:spacing w:before="93" w:beforeLines="30" w:after="93" w:afterLines="30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E2F4D37">
            <w:pPr>
              <w:spacing w:before="93" w:beforeLines="30" w:after="93" w:afterLines="30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58B9268B">
            <w:pPr>
              <w:spacing w:before="93" w:beforeLines="30" w:after="93" w:afterLines="30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749CA33C">
            <w:pPr>
              <w:spacing w:before="93" w:beforeLines="30" w:after="93" w:afterLines="30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4F984CE5">
            <w:pPr>
              <w:spacing w:before="93" w:beforeLines="30" w:after="93" w:afterLines="30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8196A14">
            <w:pPr>
              <w:spacing w:before="93" w:beforeLines="30" w:after="93" w:afterLines="30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5BE9A156">
            <w:pPr>
              <w:spacing w:before="93" w:beforeLines="30" w:after="93" w:afterLines="30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24E17356">
            <w:pPr>
              <w:spacing w:before="93" w:beforeLines="30" w:after="93" w:afterLines="30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6F709794">
            <w:pPr>
              <w:spacing w:before="93" w:beforeLines="30" w:after="93" w:afterLines="30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569F8D16">
            <w:pPr>
              <w:spacing w:before="93" w:beforeLines="30" w:after="93" w:afterLines="30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A77A9B1">
            <w:pPr>
              <w:spacing w:before="93" w:beforeLines="30" w:after="93" w:afterLines="30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1692791A">
            <w:pPr>
              <w:spacing w:before="93" w:beforeLines="30" w:after="93" w:afterLines="30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28B379FA">
            <w:pPr>
              <w:spacing w:before="93" w:beforeLines="30" w:after="93" w:afterLines="30"/>
              <w:rPr>
                <w:rFonts w:hint="eastAsia" w:ascii="宋体" w:hAnsi="宋体"/>
                <w:sz w:val="24"/>
                <w:lang w:val="en-US" w:eastAsia="zh-CN"/>
              </w:rPr>
            </w:pPr>
            <w:bookmarkStart w:id="3" w:name="_GoBack"/>
            <w:bookmarkEnd w:id="3"/>
          </w:p>
        </w:tc>
      </w:tr>
      <w:tr w14:paraId="41B23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696" w:type="dxa"/>
            <w:gridSpan w:val="3"/>
            <w:tcBorders>
              <w:left w:val="single" w:color="auto" w:sz="18" w:space="0"/>
              <w:right w:val="single" w:color="auto" w:sz="18" w:space="0"/>
            </w:tcBorders>
            <w:noWrap w:val="0"/>
            <w:vAlign w:val="center"/>
          </w:tcPr>
          <w:p w14:paraId="3EDF5E65"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备注：</w:t>
            </w:r>
          </w:p>
          <w:p w14:paraId="1BA74998">
            <w:pPr>
              <w:rPr>
                <w:rFonts w:hint="eastAsia" w:ascii="宋体" w:hAnsi="宋体"/>
                <w:sz w:val="24"/>
              </w:rPr>
            </w:pPr>
          </w:p>
        </w:tc>
      </w:tr>
      <w:tr w14:paraId="2B5B7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0" w:hRule="atLeast"/>
        </w:trPr>
        <w:tc>
          <w:tcPr>
            <w:tcW w:w="5239" w:type="dxa"/>
            <w:gridSpan w:val="2"/>
            <w:tcBorders>
              <w:left w:val="single" w:color="auto" w:sz="18" w:space="0"/>
              <w:bottom w:val="single" w:color="auto" w:sz="18" w:space="0"/>
            </w:tcBorders>
            <w:noWrap w:val="0"/>
            <w:vAlign w:val="top"/>
          </w:tcPr>
          <w:p w14:paraId="151B0E4E">
            <w:pPr>
              <w:spacing w:before="156" w:beforeLines="50" w:line="360" w:lineRule="auto"/>
              <w:rPr>
                <w:rFonts w:hint="eastAsia" w:ascii="宋体" w:hAnsi="宋体"/>
                <w:sz w:val="24"/>
              </w:rPr>
            </w:pPr>
          </w:p>
          <w:p w14:paraId="3CB39EEE">
            <w:pPr>
              <w:spacing w:before="156" w:beforeLines="50"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>项目部：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</w:t>
            </w:r>
          </w:p>
          <w:p w14:paraId="2F7C4CD4">
            <w:pPr>
              <w:spacing w:before="156" w:beforeLines="50"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>质检员：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</w:t>
            </w:r>
          </w:p>
          <w:p w14:paraId="2542F09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年   月   日</w:t>
            </w:r>
          </w:p>
        </w:tc>
        <w:tc>
          <w:tcPr>
            <w:tcW w:w="4457" w:type="dxa"/>
            <w:tcBorders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 w14:paraId="0F232663">
            <w:pPr>
              <w:spacing w:before="156" w:beforeLines="50" w:line="360" w:lineRule="auto"/>
              <w:rPr>
                <w:rFonts w:hint="eastAsia" w:ascii="宋体" w:hAnsi="宋体"/>
                <w:sz w:val="24"/>
              </w:rPr>
            </w:pPr>
          </w:p>
          <w:p w14:paraId="0CE0BC3A">
            <w:pPr>
              <w:spacing w:before="156" w:beforeLines="50"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 xml:space="preserve">项目监理机构 ： 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</w:t>
            </w:r>
          </w:p>
          <w:p w14:paraId="7EE1102D">
            <w:pPr>
              <w:spacing w:before="156" w:beforeLines="50"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>旁站监理人员：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</w:t>
            </w:r>
          </w:p>
          <w:p w14:paraId="552735E9">
            <w:pPr>
              <w:tabs>
                <w:tab w:val="right" w:pos="4774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2025</w:t>
            </w:r>
            <w:r>
              <w:rPr>
                <w:rFonts w:ascii="宋体" w:hAnsi="宋体"/>
                <w:sz w:val="24"/>
              </w:rPr>
              <w:t xml:space="preserve"> 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ascii="宋体" w:hAnsi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16</w:t>
            </w:r>
            <w:r>
              <w:rPr>
                <w:rFonts w:ascii="宋体" w:hAnsi="宋体"/>
                <w:sz w:val="24"/>
              </w:rPr>
              <w:t xml:space="preserve"> 日</w:t>
            </w:r>
            <w:r>
              <w:rPr>
                <w:rFonts w:ascii="宋体" w:hAnsi="宋体"/>
                <w:sz w:val="24"/>
              </w:rPr>
              <w:tab/>
            </w:r>
          </w:p>
        </w:tc>
      </w:tr>
    </w:tbl>
    <w:p w14:paraId="288BE6C7">
      <w:pPr>
        <w:rPr>
          <w:rFonts w:hint="eastAsia" w:ascii="宋体" w:hAnsi="宋体"/>
          <w:b/>
          <w:w w:val="90"/>
          <w:szCs w:val="21"/>
        </w:rPr>
      </w:pPr>
      <w:r>
        <w:rPr>
          <w:rFonts w:ascii="宋体" w:hAnsi="宋体"/>
          <w:b/>
          <w:w w:val="90"/>
          <w:szCs w:val="21"/>
        </w:rPr>
        <w:t>本表一式</w:t>
      </w:r>
      <w:r>
        <w:rPr>
          <w:rFonts w:hint="eastAsia" w:ascii="宋体" w:hAnsi="宋体"/>
          <w:b/>
          <w:w w:val="90"/>
          <w:szCs w:val="21"/>
          <w:u w:val="single"/>
        </w:rPr>
        <w:t xml:space="preserve">    </w:t>
      </w:r>
      <w:r>
        <w:rPr>
          <w:rFonts w:ascii="宋体" w:hAnsi="宋体"/>
          <w:b/>
          <w:w w:val="90"/>
          <w:szCs w:val="21"/>
        </w:rPr>
        <w:t>份，由项目监理机构填写，建设管理单位存</w:t>
      </w:r>
      <w:r>
        <w:rPr>
          <w:rFonts w:hint="eastAsia" w:ascii="宋体" w:hAnsi="宋体"/>
          <w:b/>
          <w:w w:val="90"/>
          <w:szCs w:val="21"/>
          <w:u w:val="single"/>
        </w:rPr>
        <w:t xml:space="preserve">    </w:t>
      </w:r>
      <w:r>
        <w:rPr>
          <w:rFonts w:ascii="宋体" w:hAnsi="宋体"/>
          <w:b/>
          <w:w w:val="90"/>
          <w:szCs w:val="21"/>
        </w:rPr>
        <w:t>份，项目监理机构存</w:t>
      </w:r>
      <w:r>
        <w:rPr>
          <w:rFonts w:hint="eastAsia" w:ascii="宋体" w:hAnsi="宋体"/>
          <w:b/>
          <w:w w:val="90"/>
          <w:szCs w:val="21"/>
          <w:u w:val="single"/>
        </w:rPr>
        <w:t xml:space="preserve"> 1  </w:t>
      </w:r>
      <w:r>
        <w:rPr>
          <w:rFonts w:ascii="宋体" w:hAnsi="宋体"/>
          <w:b/>
          <w:w w:val="90"/>
          <w:szCs w:val="21"/>
        </w:rPr>
        <w:t>份</w:t>
      </w:r>
      <w:r>
        <w:rPr>
          <w:rFonts w:hint="eastAsia" w:ascii="宋体" w:hAnsi="宋体"/>
          <w:b/>
          <w:w w:val="90"/>
          <w:szCs w:val="21"/>
        </w:rPr>
        <w:t>、承包单位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A472A"/>
    <w:rsid w:val="077E2A57"/>
    <w:rsid w:val="0BDC2A75"/>
    <w:rsid w:val="145A737F"/>
    <w:rsid w:val="185A472A"/>
    <w:rsid w:val="256718FC"/>
    <w:rsid w:val="3A345DF9"/>
    <w:rsid w:val="46E42955"/>
    <w:rsid w:val="5C653798"/>
    <w:rsid w:val="64E83039"/>
    <w:rsid w:val="697E571F"/>
    <w:rsid w:val="6A333127"/>
    <w:rsid w:val="78DA40A5"/>
    <w:rsid w:val="79D9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272</Words>
  <Characters>314</Characters>
  <Lines>0</Lines>
  <Paragraphs>0</Paragraphs>
  <TotalTime>140</TotalTime>
  <ScaleCrop>false</ScaleCrop>
  <LinksUpToDate>false</LinksUpToDate>
  <CharactersWithSpaces>530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2025-04-16T10:51:00Z</dcterms:created>
  <dc:creator>老妖</dc:creator>
  <cp:lastModifiedBy>老妖</cp:lastModifiedBy>
  <dcterms:modified xsi:type="dcterms:W3CDTF">2025-04-23T11:33:50Z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EE33BB45780749A3B2B3E41FC203EF7F_13</vt:lpwstr>
  </property>
  <property fmtid="{D5CDD505-2E9C-101B-9397-08002B2CF9AE}" pid="4" name="KSOTemplateDocerSaveRecord">
    <vt:lpwstr>eyJoZGlkIjoiNGQwM2FhNWQ1NmMwZTMxMmE1YTU4OTMxZTAxMDE1MTEiLCJ1c2VySWQiOiIyMjMxMjUxMDcifQ==</vt:lpwstr>
  </property>
</Properties>
</file>