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69197">
      <w:pPr>
        <w:spacing w:line="360" w:lineRule="auto"/>
        <w:rPr>
          <w:rFonts w:hint="eastAsia" w:ascii="黑体" w:hAnsi="宋体" w:eastAsia="黑体"/>
          <w:b w:val="0"/>
          <w:bCs/>
          <w:color w:val="000000"/>
          <w:sz w:val="28"/>
          <w:szCs w:val="28"/>
          <w:lang w:val="en-US" w:eastAsia="zh-CN"/>
        </w:rPr>
      </w:pPr>
    </w:p>
    <w:p w14:paraId="2B61E71A">
      <w:pPr>
        <w:spacing w:line="360" w:lineRule="auto"/>
        <w:rPr>
          <w:rFonts w:hint="eastAsia" w:ascii="黑体" w:hAnsi="宋体" w:eastAsia="黑体"/>
          <w:b/>
          <w:bCs w:val="0"/>
          <w:color w:val="000000"/>
          <w:sz w:val="28"/>
          <w:szCs w:val="28"/>
          <w:lang w:val="en-US" w:eastAsia="zh-CN"/>
        </w:rPr>
      </w:pPr>
    </w:p>
    <w:p w14:paraId="5565CC22">
      <w:pPr>
        <w:overflowPunct w:val="0"/>
        <w:topLinePunct/>
        <w:jc w:val="center"/>
        <w:rPr>
          <w:rFonts w:hint="eastAsia" w:ascii="宋体" w:hAnsi="宋体" w:eastAsia="宋体" w:cs="宋体"/>
          <w:b/>
          <w:bCs/>
          <w:color w:val="000000"/>
          <w:kern w:val="0"/>
          <w:sz w:val="36"/>
          <w:szCs w:val="36"/>
          <w:lang w:val="en-US" w:eastAsia="zh-CN" w:bidi="ar"/>
        </w:rPr>
      </w:pPr>
      <w:r>
        <w:rPr>
          <w:rFonts w:hint="eastAsia" w:ascii="宋体" w:hAnsi="宋体" w:cs="宋体"/>
          <w:b/>
          <w:bCs/>
          <w:color w:val="000000"/>
          <w:kern w:val="0"/>
          <w:sz w:val="36"/>
          <w:szCs w:val="36"/>
          <w:lang w:val="en-US" w:eastAsia="zh-CN" w:bidi="ar"/>
        </w:rPr>
        <w:t>双发新能源友发管道科技分布式光伏项目</w:t>
      </w:r>
    </w:p>
    <w:p w14:paraId="3BA52860">
      <w:pPr>
        <w:overflowPunct w:val="0"/>
        <w:topLinePunct/>
        <w:ind w:left="0" w:leftChars="0" w:firstLine="0" w:firstLineChars="0"/>
        <w:jc w:val="center"/>
        <w:rPr>
          <w:rFonts w:hint="eastAsia" w:ascii="宋体" w:hAnsi="宋体" w:eastAsia="宋体" w:cs="宋体"/>
          <w:b/>
          <w:kern w:val="2"/>
          <w:sz w:val="36"/>
          <w:szCs w:val="36"/>
          <w:lang w:val="en-US" w:eastAsia="zh-CN" w:bidi="ar-SA"/>
        </w:rPr>
      </w:pPr>
    </w:p>
    <w:p w14:paraId="03240B4F">
      <w:pPr>
        <w:pStyle w:val="3"/>
        <w:keepNext/>
        <w:keepLines/>
        <w:pageBreakBefore w:val="0"/>
        <w:widowControl w:val="0"/>
        <w:numPr>
          <w:ilvl w:val="1"/>
          <w:numId w:val="0"/>
        </w:numPr>
        <w:kinsoku/>
        <w:wordWrap/>
        <w:overflowPunct/>
        <w:topLinePunct w:val="0"/>
        <w:autoSpaceDE/>
        <w:autoSpaceDN/>
        <w:bidi w:val="0"/>
        <w:adjustRightInd w:val="0"/>
        <w:snapToGrid/>
        <w:spacing w:before="156" w:after="120" w:line="240" w:lineRule="atLeast"/>
        <w:ind w:left="425" w:leftChars="0"/>
        <w:jc w:val="center"/>
        <w:textAlignment w:val="baseline"/>
        <w:rPr>
          <w:rFonts w:hint="eastAsia" w:ascii="宋体" w:hAnsi="宋体" w:eastAsia="宋体" w:cs="宋体"/>
          <w:b/>
          <w:sz w:val="36"/>
          <w:szCs w:val="36"/>
        </w:rPr>
      </w:pPr>
    </w:p>
    <w:p w14:paraId="0ADA69A9">
      <w:pPr>
        <w:pStyle w:val="3"/>
        <w:keepNext/>
        <w:keepLines/>
        <w:pageBreakBefore w:val="0"/>
        <w:widowControl w:val="0"/>
        <w:numPr>
          <w:ilvl w:val="1"/>
          <w:numId w:val="0"/>
        </w:numPr>
        <w:kinsoku/>
        <w:wordWrap/>
        <w:overflowPunct/>
        <w:topLinePunct w:val="0"/>
        <w:autoSpaceDE/>
        <w:autoSpaceDN/>
        <w:bidi w:val="0"/>
        <w:adjustRightInd w:val="0"/>
        <w:snapToGrid/>
        <w:spacing w:before="156" w:after="120" w:line="240" w:lineRule="atLeast"/>
        <w:ind w:left="425" w:leftChars="0"/>
        <w:jc w:val="center"/>
        <w:textAlignment w:val="baseline"/>
        <w:rPr>
          <w:rFonts w:hint="eastAsia" w:ascii="宋体" w:hAnsi="宋体" w:eastAsia="宋体" w:cs="宋体"/>
          <w:b/>
          <w:sz w:val="36"/>
          <w:szCs w:val="36"/>
        </w:rPr>
      </w:pPr>
    </w:p>
    <w:p w14:paraId="752B234F">
      <w:pPr>
        <w:pStyle w:val="3"/>
        <w:keepNext/>
        <w:keepLines/>
        <w:pageBreakBefore w:val="0"/>
        <w:widowControl w:val="0"/>
        <w:numPr>
          <w:ilvl w:val="1"/>
          <w:numId w:val="0"/>
        </w:numPr>
        <w:kinsoku/>
        <w:wordWrap/>
        <w:overflowPunct/>
        <w:topLinePunct w:val="0"/>
        <w:autoSpaceDE/>
        <w:autoSpaceDN/>
        <w:bidi w:val="0"/>
        <w:adjustRightInd w:val="0"/>
        <w:snapToGrid/>
        <w:spacing w:before="156" w:after="120" w:line="240" w:lineRule="atLeast"/>
        <w:ind w:left="425" w:leftChars="0"/>
        <w:jc w:val="center"/>
        <w:textAlignment w:val="baseline"/>
        <w:rPr>
          <w:rFonts w:hint="eastAsia" w:ascii="宋体" w:hAnsi="宋体" w:eastAsia="宋体" w:cs="宋体"/>
          <w:b/>
          <w:sz w:val="36"/>
          <w:szCs w:val="36"/>
        </w:rPr>
      </w:pPr>
      <w:r>
        <w:rPr>
          <w:rFonts w:hint="eastAsia" w:ascii="宋体" w:hAnsi="宋体" w:eastAsia="宋体" w:cs="宋体"/>
          <w:b/>
          <w:sz w:val="36"/>
          <w:szCs w:val="36"/>
        </w:rPr>
        <w:t>危险源辨识、风险评价及控制措施</w:t>
      </w:r>
    </w:p>
    <w:p w14:paraId="6B121408">
      <w:pPr>
        <w:spacing w:line="360" w:lineRule="auto"/>
        <w:rPr>
          <w:rFonts w:hint="eastAsia" w:ascii="黑体" w:hAnsi="宋体" w:eastAsia="黑体"/>
          <w:b w:val="0"/>
          <w:bCs/>
          <w:color w:val="000000"/>
          <w:sz w:val="36"/>
          <w:szCs w:val="36"/>
          <w:lang w:val="en-US" w:eastAsia="zh-CN"/>
        </w:rPr>
      </w:pPr>
    </w:p>
    <w:p w14:paraId="745B1726">
      <w:pPr>
        <w:spacing w:line="360" w:lineRule="auto"/>
        <w:rPr>
          <w:rFonts w:hint="eastAsia" w:ascii="黑体" w:hAnsi="宋体" w:eastAsia="黑体"/>
          <w:b w:val="0"/>
          <w:bCs/>
          <w:color w:val="000000"/>
          <w:sz w:val="28"/>
          <w:szCs w:val="28"/>
          <w:lang w:val="en-US" w:eastAsia="zh-CN"/>
        </w:rPr>
      </w:pPr>
      <w:r>
        <w:rPr>
          <w:rFonts w:hint="eastAsia" w:ascii="黑体" w:hAnsi="宋体" w:eastAsia="黑体"/>
          <w:b w:val="0"/>
          <w:bCs/>
          <w:color w:val="000000"/>
          <w:sz w:val="28"/>
          <w:szCs w:val="28"/>
          <w:lang w:val="en-US" w:eastAsia="zh-CN"/>
        </w:rPr>
        <w:t xml:space="preserve">                  </w:t>
      </w:r>
    </w:p>
    <w:p w14:paraId="320946B8">
      <w:pPr>
        <w:spacing w:line="360" w:lineRule="auto"/>
        <w:rPr>
          <w:rFonts w:hint="eastAsia" w:ascii="黑体" w:hAnsi="宋体" w:eastAsia="黑体"/>
          <w:b w:val="0"/>
          <w:bCs/>
          <w:color w:val="000000"/>
          <w:sz w:val="28"/>
          <w:szCs w:val="28"/>
          <w:lang w:val="en-US" w:eastAsia="zh-CN"/>
        </w:rPr>
      </w:pPr>
    </w:p>
    <w:p w14:paraId="259F4169">
      <w:pPr>
        <w:spacing w:line="360" w:lineRule="auto"/>
        <w:rPr>
          <w:rFonts w:hint="eastAsia" w:ascii="黑体" w:hAnsi="宋体" w:eastAsia="黑体"/>
          <w:b w:val="0"/>
          <w:bCs/>
          <w:color w:val="000000"/>
          <w:sz w:val="28"/>
          <w:szCs w:val="28"/>
          <w:lang w:val="en-US" w:eastAsia="zh-CN"/>
        </w:rPr>
      </w:pPr>
    </w:p>
    <w:p w14:paraId="6CC0AE53">
      <w:pPr>
        <w:spacing w:line="360" w:lineRule="auto"/>
        <w:jc w:val="center"/>
        <w:rPr>
          <w:rFonts w:hint="eastAsia" w:ascii="黑体" w:hAnsi="宋体" w:eastAsia="黑体"/>
          <w:b w:val="0"/>
          <w:bCs/>
          <w:color w:val="000000"/>
          <w:sz w:val="28"/>
          <w:szCs w:val="28"/>
          <w:lang w:val="en-US" w:eastAsia="zh-CN"/>
        </w:rPr>
      </w:pPr>
      <w:r>
        <w:rPr>
          <w:rFonts w:hint="eastAsia" w:ascii="黑体" w:hAnsi="宋体" w:eastAsia="黑体"/>
          <w:b w:val="0"/>
          <w:bCs/>
          <w:color w:val="000000"/>
          <w:sz w:val="28"/>
          <w:szCs w:val="28"/>
          <w:lang w:val="en-US" w:eastAsia="zh-CN"/>
        </w:rPr>
        <w:t>常州正衡电力工程监理有限公司</w:t>
      </w:r>
    </w:p>
    <w:p w14:paraId="6989602D">
      <w:pPr>
        <w:overflowPunct w:val="0"/>
        <w:topLinePunct/>
        <w:jc w:val="center"/>
        <w:rPr>
          <w:rFonts w:hint="eastAsia" w:ascii="黑体" w:hAnsi="宋体" w:eastAsia="黑体"/>
          <w:b w:val="0"/>
          <w:bCs/>
          <w:color w:val="000000"/>
          <w:sz w:val="28"/>
          <w:szCs w:val="28"/>
          <w:lang w:val="en-US" w:eastAsia="zh-CN"/>
        </w:rPr>
      </w:pPr>
      <w:r>
        <w:rPr>
          <w:rFonts w:hint="eastAsia" w:ascii="黑体" w:hAnsi="宋体" w:eastAsia="黑体"/>
          <w:b w:val="0"/>
          <w:bCs/>
          <w:color w:val="000000"/>
          <w:sz w:val="28"/>
          <w:szCs w:val="28"/>
          <w:lang w:val="en-US" w:eastAsia="zh-CN"/>
        </w:rPr>
        <w:t>双发新能源友发管道科技分布式光伏项目监理项目部</w:t>
      </w:r>
    </w:p>
    <w:p w14:paraId="025DB2EB">
      <w:pPr>
        <w:spacing w:line="360" w:lineRule="auto"/>
        <w:jc w:val="center"/>
        <w:rPr>
          <w:rFonts w:hint="eastAsia" w:ascii="黑体" w:eastAsia="黑体"/>
          <w:b/>
          <w:sz w:val="32"/>
          <w:szCs w:val="32"/>
          <w:lang w:eastAsia="zh-CN"/>
        </w:rPr>
        <w:sectPr>
          <w:headerReference r:id="rId3" w:type="default"/>
          <w:footerReference r:id="rId4" w:type="default"/>
          <w:pgSz w:w="16838" w:h="11906" w:orient="landscape"/>
          <w:pgMar w:top="720" w:right="850" w:bottom="720" w:left="1134" w:header="1134" w:footer="850" w:gutter="0"/>
          <w:pgNumType w:fmt="decimal" w:start="1"/>
          <w:cols w:space="0" w:num="1"/>
          <w:rtlGutter w:val="0"/>
          <w:docGrid w:type="lines" w:linePitch="326" w:charSpace="0"/>
        </w:sectPr>
      </w:pPr>
      <w:r>
        <w:rPr>
          <w:rFonts w:hint="eastAsia" w:ascii="黑体" w:hAnsi="宋体" w:eastAsia="黑体"/>
          <w:b w:val="0"/>
          <w:bCs/>
          <w:color w:val="000000"/>
          <w:sz w:val="28"/>
          <w:szCs w:val="28"/>
          <w:lang w:val="en-US" w:eastAsia="zh-CN"/>
        </w:rPr>
        <w:t>2025年05月</w:t>
      </w:r>
      <w:bookmarkStart w:id="0" w:name="_GoBack"/>
      <w:bookmarkEnd w:id="0"/>
    </w:p>
    <w:p w14:paraId="07B2152C">
      <w:pPr>
        <w:jc w:val="center"/>
        <w:rPr>
          <w:sz w:val="32"/>
          <w:szCs w:val="32"/>
        </w:rPr>
      </w:pPr>
      <w:r>
        <w:rPr>
          <w:rFonts w:hint="eastAsia" w:ascii="宋体" w:hAnsi="宋体" w:cs="宋体"/>
          <w:b/>
          <w:sz w:val="32"/>
          <w:szCs w:val="32"/>
          <w:lang w:val="en-US" w:eastAsia="zh-CN"/>
        </w:rPr>
        <w:t>双发新能源友发管道科技分布式光伏项目</w:t>
      </w:r>
      <w:r>
        <w:rPr>
          <w:rFonts w:hint="eastAsia" w:ascii="宋体" w:hAnsi="宋体" w:eastAsia="宋体" w:cs="宋体"/>
          <w:b/>
          <w:sz w:val="32"/>
          <w:szCs w:val="32"/>
        </w:rPr>
        <w:t>危险源辨识、风险评价及控制措施</w:t>
      </w:r>
    </w:p>
    <w:tbl>
      <w:tblPr>
        <w:tblStyle w:val="34"/>
        <w:tblW w:w="147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27"/>
        <w:gridCol w:w="200"/>
        <w:gridCol w:w="925"/>
        <w:gridCol w:w="1279"/>
        <w:gridCol w:w="199"/>
        <w:gridCol w:w="3609"/>
        <w:gridCol w:w="199"/>
        <w:gridCol w:w="395"/>
        <w:gridCol w:w="199"/>
        <w:gridCol w:w="360"/>
        <w:gridCol w:w="199"/>
        <w:gridCol w:w="317"/>
        <w:gridCol w:w="99"/>
        <w:gridCol w:w="417"/>
        <w:gridCol w:w="99"/>
        <w:gridCol w:w="517"/>
        <w:gridCol w:w="496"/>
        <w:gridCol w:w="3535"/>
      </w:tblGrid>
      <w:tr w14:paraId="7389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95" w:type="dxa"/>
            <w:shd w:val="clear" w:color="auto" w:fill="auto"/>
            <w:vAlign w:val="center"/>
          </w:tcPr>
          <w:p w14:paraId="6863F2EC">
            <w:pPr>
              <w:widowControl/>
              <w:jc w:val="left"/>
              <w:rPr>
                <w:rFonts w:ascii="宋体" w:hAnsi="宋体" w:cs="宋体"/>
                <w:b/>
                <w:bCs/>
                <w:kern w:val="0"/>
                <w:sz w:val="20"/>
              </w:rPr>
            </w:pPr>
            <w:r>
              <w:rPr>
                <w:rFonts w:hint="eastAsia" w:ascii="宋体" w:hAnsi="宋体" w:cs="宋体"/>
                <w:b/>
                <w:bCs/>
                <w:kern w:val="0"/>
                <w:sz w:val="20"/>
              </w:rPr>
              <w:t>序号</w:t>
            </w:r>
          </w:p>
        </w:tc>
        <w:tc>
          <w:tcPr>
            <w:tcW w:w="1127" w:type="dxa"/>
            <w:shd w:val="clear" w:color="auto" w:fill="auto"/>
            <w:vAlign w:val="center"/>
          </w:tcPr>
          <w:p w14:paraId="324770B3">
            <w:pPr>
              <w:widowControl/>
              <w:jc w:val="center"/>
              <w:rPr>
                <w:rFonts w:ascii="宋体" w:hAnsi="宋体" w:cs="宋体"/>
                <w:b/>
                <w:bCs/>
                <w:kern w:val="0"/>
                <w:sz w:val="20"/>
              </w:rPr>
            </w:pPr>
            <w:r>
              <w:rPr>
                <w:rFonts w:hint="eastAsia" w:ascii="宋体" w:hAnsi="宋体" w:cs="宋体"/>
                <w:b/>
                <w:bCs/>
                <w:kern w:val="0"/>
                <w:sz w:val="20"/>
              </w:rPr>
              <w:t>场所</w:t>
            </w:r>
          </w:p>
        </w:tc>
        <w:tc>
          <w:tcPr>
            <w:tcW w:w="2404" w:type="dxa"/>
            <w:gridSpan w:val="3"/>
            <w:shd w:val="clear" w:color="auto" w:fill="auto"/>
            <w:vAlign w:val="center"/>
          </w:tcPr>
          <w:p w14:paraId="0C387C68">
            <w:pPr>
              <w:widowControl/>
              <w:jc w:val="center"/>
              <w:rPr>
                <w:rFonts w:ascii="宋体" w:hAnsi="宋体" w:cs="宋体"/>
                <w:b/>
                <w:bCs/>
                <w:kern w:val="0"/>
                <w:sz w:val="20"/>
              </w:rPr>
            </w:pPr>
            <w:r>
              <w:rPr>
                <w:rFonts w:hint="eastAsia" w:ascii="宋体" w:hAnsi="宋体" w:cs="宋体"/>
                <w:b/>
                <w:bCs/>
                <w:kern w:val="0"/>
                <w:sz w:val="20"/>
              </w:rPr>
              <w:t>施工工序/活动</w:t>
            </w:r>
          </w:p>
        </w:tc>
        <w:tc>
          <w:tcPr>
            <w:tcW w:w="3808" w:type="dxa"/>
            <w:gridSpan w:val="2"/>
            <w:shd w:val="clear" w:color="auto" w:fill="auto"/>
            <w:vAlign w:val="center"/>
          </w:tcPr>
          <w:p w14:paraId="04ACDB52">
            <w:pPr>
              <w:widowControl/>
              <w:jc w:val="center"/>
              <w:rPr>
                <w:rFonts w:ascii="宋体" w:hAnsi="宋体" w:cs="宋体"/>
                <w:b/>
                <w:bCs/>
                <w:kern w:val="0"/>
                <w:sz w:val="20"/>
              </w:rPr>
            </w:pPr>
            <w:r>
              <w:rPr>
                <w:rFonts w:hint="eastAsia" w:ascii="宋体" w:hAnsi="宋体" w:cs="宋体"/>
                <w:b/>
                <w:bCs/>
                <w:kern w:val="0"/>
                <w:sz w:val="20"/>
              </w:rPr>
              <w:t>危险源/危 害</w:t>
            </w:r>
          </w:p>
        </w:tc>
        <w:tc>
          <w:tcPr>
            <w:tcW w:w="594" w:type="dxa"/>
            <w:gridSpan w:val="2"/>
            <w:shd w:val="clear" w:color="auto" w:fill="auto"/>
            <w:vAlign w:val="center"/>
          </w:tcPr>
          <w:p w14:paraId="1D7C98CF">
            <w:pPr>
              <w:widowControl/>
              <w:jc w:val="center"/>
              <w:rPr>
                <w:rFonts w:ascii="宋体" w:hAnsi="宋体" w:cs="宋体"/>
                <w:b/>
                <w:bCs/>
                <w:kern w:val="0"/>
                <w:sz w:val="20"/>
              </w:rPr>
            </w:pPr>
            <w:r>
              <w:rPr>
                <w:rFonts w:hint="eastAsia" w:ascii="宋体" w:hAnsi="宋体" w:cs="宋体"/>
                <w:b/>
                <w:bCs/>
                <w:kern w:val="0"/>
                <w:sz w:val="20"/>
              </w:rPr>
              <w:t>是否有文件</w:t>
            </w:r>
          </w:p>
        </w:tc>
        <w:tc>
          <w:tcPr>
            <w:tcW w:w="559" w:type="dxa"/>
            <w:gridSpan w:val="2"/>
            <w:shd w:val="clear" w:color="auto" w:fill="auto"/>
            <w:vAlign w:val="center"/>
          </w:tcPr>
          <w:p w14:paraId="2D5E9048">
            <w:pPr>
              <w:widowControl/>
              <w:jc w:val="center"/>
              <w:rPr>
                <w:rFonts w:ascii="宋体" w:hAnsi="宋体" w:cs="宋体"/>
                <w:b/>
                <w:bCs/>
                <w:kern w:val="0"/>
                <w:sz w:val="20"/>
              </w:rPr>
            </w:pPr>
            <w:r>
              <w:rPr>
                <w:rFonts w:hint="eastAsia" w:ascii="宋体" w:hAnsi="宋体" w:cs="宋体"/>
                <w:b/>
                <w:bCs/>
                <w:kern w:val="0"/>
                <w:sz w:val="20"/>
              </w:rPr>
              <w:t>L</w:t>
            </w:r>
          </w:p>
        </w:tc>
        <w:tc>
          <w:tcPr>
            <w:tcW w:w="516" w:type="dxa"/>
            <w:gridSpan w:val="2"/>
            <w:shd w:val="clear" w:color="auto" w:fill="auto"/>
            <w:vAlign w:val="center"/>
          </w:tcPr>
          <w:p w14:paraId="30086A47">
            <w:pPr>
              <w:widowControl/>
              <w:jc w:val="center"/>
              <w:rPr>
                <w:rFonts w:ascii="宋体" w:hAnsi="宋体" w:cs="宋体"/>
                <w:b/>
                <w:bCs/>
                <w:kern w:val="0"/>
                <w:sz w:val="20"/>
              </w:rPr>
            </w:pPr>
            <w:r>
              <w:rPr>
                <w:rFonts w:hint="eastAsia" w:ascii="宋体" w:hAnsi="宋体" w:cs="宋体"/>
                <w:b/>
                <w:bCs/>
                <w:kern w:val="0"/>
                <w:sz w:val="20"/>
              </w:rPr>
              <w:t>E</w:t>
            </w:r>
          </w:p>
        </w:tc>
        <w:tc>
          <w:tcPr>
            <w:tcW w:w="516" w:type="dxa"/>
            <w:gridSpan w:val="2"/>
            <w:shd w:val="clear" w:color="auto" w:fill="auto"/>
            <w:vAlign w:val="center"/>
          </w:tcPr>
          <w:p w14:paraId="3BE23770">
            <w:pPr>
              <w:widowControl/>
              <w:jc w:val="center"/>
              <w:rPr>
                <w:rFonts w:ascii="宋体" w:hAnsi="宋体" w:cs="宋体"/>
                <w:b/>
                <w:bCs/>
                <w:kern w:val="0"/>
                <w:sz w:val="20"/>
              </w:rPr>
            </w:pPr>
            <w:r>
              <w:rPr>
                <w:rFonts w:hint="eastAsia" w:ascii="宋体" w:hAnsi="宋体" w:cs="宋体"/>
                <w:b/>
                <w:bCs/>
                <w:kern w:val="0"/>
                <w:sz w:val="20"/>
              </w:rPr>
              <w:t>C</w:t>
            </w:r>
          </w:p>
        </w:tc>
        <w:tc>
          <w:tcPr>
            <w:tcW w:w="616" w:type="dxa"/>
            <w:gridSpan w:val="2"/>
            <w:shd w:val="clear" w:color="auto" w:fill="auto"/>
            <w:vAlign w:val="center"/>
          </w:tcPr>
          <w:p w14:paraId="66D1A8E5">
            <w:pPr>
              <w:widowControl/>
              <w:jc w:val="center"/>
              <w:rPr>
                <w:rFonts w:ascii="宋体" w:hAnsi="宋体" w:cs="宋体"/>
                <w:b/>
                <w:bCs/>
                <w:kern w:val="0"/>
                <w:sz w:val="20"/>
              </w:rPr>
            </w:pPr>
            <w:r>
              <w:rPr>
                <w:rFonts w:hint="eastAsia" w:ascii="宋体" w:hAnsi="宋体" w:cs="宋体"/>
                <w:b/>
                <w:bCs/>
                <w:kern w:val="0"/>
                <w:sz w:val="20"/>
              </w:rPr>
              <w:t>D</w:t>
            </w:r>
          </w:p>
        </w:tc>
        <w:tc>
          <w:tcPr>
            <w:tcW w:w="496" w:type="dxa"/>
            <w:shd w:val="clear" w:color="auto" w:fill="auto"/>
            <w:vAlign w:val="center"/>
          </w:tcPr>
          <w:p w14:paraId="51EC22E0">
            <w:pPr>
              <w:widowControl/>
              <w:jc w:val="center"/>
              <w:rPr>
                <w:rFonts w:ascii="宋体" w:hAnsi="宋体" w:cs="宋体"/>
                <w:b/>
                <w:bCs/>
                <w:kern w:val="0"/>
                <w:sz w:val="20"/>
              </w:rPr>
            </w:pPr>
            <w:r>
              <w:rPr>
                <w:rFonts w:hint="eastAsia" w:ascii="宋体" w:hAnsi="宋体" w:cs="宋体"/>
                <w:b/>
                <w:bCs/>
                <w:kern w:val="0"/>
                <w:sz w:val="20"/>
              </w:rPr>
              <w:t>风险等级</w:t>
            </w:r>
          </w:p>
        </w:tc>
        <w:tc>
          <w:tcPr>
            <w:tcW w:w="3535" w:type="dxa"/>
            <w:shd w:val="clear" w:color="auto" w:fill="auto"/>
            <w:vAlign w:val="center"/>
          </w:tcPr>
          <w:p w14:paraId="2919F730">
            <w:pPr>
              <w:widowControl/>
              <w:jc w:val="center"/>
              <w:rPr>
                <w:rFonts w:ascii="宋体" w:hAnsi="宋体" w:cs="宋体"/>
                <w:b/>
                <w:bCs/>
                <w:kern w:val="0"/>
                <w:sz w:val="20"/>
              </w:rPr>
            </w:pPr>
            <w:r>
              <w:rPr>
                <w:rFonts w:hint="eastAsia" w:ascii="宋体" w:hAnsi="宋体" w:cs="宋体"/>
                <w:b/>
                <w:bCs/>
                <w:kern w:val="0"/>
                <w:sz w:val="20"/>
              </w:rPr>
              <w:t>控制措施</w:t>
            </w:r>
          </w:p>
        </w:tc>
      </w:tr>
      <w:tr w14:paraId="3DC5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08A0A51E">
            <w:pPr>
              <w:widowControl/>
              <w:jc w:val="right"/>
              <w:rPr>
                <w:rFonts w:ascii="宋体" w:hAnsi="宋体" w:cs="宋体"/>
                <w:kern w:val="0"/>
                <w:sz w:val="20"/>
              </w:rPr>
            </w:pPr>
            <w:r>
              <w:rPr>
                <w:rFonts w:hint="eastAsia" w:ascii="宋体" w:hAnsi="宋体" w:cs="宋体"/>
                <w:kern w:val="0"/>
                <w:sz w:val="20"/>
              </w:rPr>
              <w:t>1</w:t>
            </w:r>
          </w:p>
        </w:tc>
        <w:tc>
          <w:tcPr>
            <w:tcW w:w="1127" w:type="dxa"/>
            <w:vMerge w:val="restart"/>
            <w:shd w:val="clear" w:color="auto" w:fill="auto"/>
            <w:vAlign w:val="bottom"/>
          </w:tcPr>
          <w:p w14:paraId="59B9A073">
            <w:pPr>
              <w:widowControl/>
              <w:jc w:val="center"/>
              <w:rPr>
                <w:rFonts w:ascii="宋体" w:hAnsi="宋体" w:cs="宋体"/>
                <w:kern w:val="0"/>
                <w:sz w:val="20"/>
              </w:rPr>
            </w:pPr>
          </w:p>
          <w:p w14:paraId="29C20858">
            <w:pPr>
              <w:widowControl/>
              <w:jc w:val="center"/>
              <w:rPr>
                <w:rFonts w:ascii="宋体" w:hAnsi="宋体" w:cs="宋体"/>
                <w:kern w:val="0"/>
                <w:sz w:val="20"/>
              </w:rPr>
            </w:pPr>
          </w:p>
          <w:p w14:paraId="6AE093A7">
            <w:pPr>
              <w:widowControl/>
              <w:jc w:val="center"/>
              <w:rPr>
                <w:rFonts w:ascii="宋体" w:hAnsi="宋体" w:cs="宋体"/>
                <w:kern w:val="0"/>
                <w:sz w:val="20"/>
              </w:rPr>
            </w:pPr>
          </w:p>
          <w:p w14:paraId="1D780B41">
            <w:pPr>
              <w:widowControl/>
              <w:jc w:val="center"/>
              <w:rPr>
                <w:rFonts w:ascii="宋体" w:hAnsi="宋体" w:cs="宋体"/>
                <w:kern w:val="0"/>
                <w:sz w:val="20"/>
              </w:rPr>
            </w:pPr>
          </w:p>
          <w:p w14:paraId="3D6B1763">
            <w:pPr>
              <w:widowControl/>
              <w:jc w:val="center"/>
              <w:rPr>
                <w:rFonts w:ascii="宋体" w:hAnsi="宋体" w:cs="宋体"/>
                <w:kern w:val="0"/>
                <w:sz w:val="20"/>
              </w:rPr>
            </w:pPr>
          </w:p>
          <w:p w14:paraId="1F149D0F">
            <w:pPr>
              <w:widowControl/>
              <w:jc w:val="center"/>
              <w:rPr>
                <w:rFonts w:ascii="宋体" w:hAnsi="宋体" w:cs="宋体"/>
                <w:kern w:val="0"/>
                <w:sz w:val="20"/>
              </w:rPr>
            </w:pPr>
          </w:p>
          <w:p w14:paraId="3E5A0E6E">
            <w:pPr>
              <w:widowControl/>
              <w:jc w:val="center"/>
              <w:rPr>
                <w:rFonts w:ascii="宋体" w:hAnsi="宋体" w:cs="宋体"/>
                <w:kern w:val="0"/>
                <w:sz w:val="20"/>
              </w:rPr>
            </w:pPr>
          </w:p>
          <w:p w14:paraId="12433C2B">
            <w:pPr>
              <w:widowControl/>
              <w:jc w:val="center"/>
              <w:rPr>
                <w:rFonts w:ascii="宋体" w:hAnsi="宋体" w:cs="宋体"/>
                <w:kern w:val="0"/>
                <w:sz w:val="20"/>
              </w:rPr>
            </w:pPr>
          </w:p>
          <w:p w14:paraId="1E19D407">
            <w:pPr>
              <w:widowControl/>
              <w:jc w:val="center"/>
              <w:rPr>
                <w:rFonts w:ascii="宋体" w:hAnsi="宋体" w:cs="宋体"/>
                <w:kern w:val="0"/>
                <w:sz w:val="20"/>
              </w:rPr>
            </w:pPr>
          </w:p>
          <w:p w14:paraId="5207FB75">
            <w:pPr>
              <w:widowControl/>
              <w:rPr>
                <w:rFonts w:ascii="宋体" w:hAnsi="宋体" w:cs="宋体"/>
                <w:kern w:val="0"/>
                <w:sz w:val="20"/>
              </w:rPr>
            </w:pPr>
          </w:p>
          <w:p w14:paraId="1F922417">
            <w:pPr>
              <w:widowControl/>
              <w:jc w:val="center"/>
              <w:rPr>
                <w:rFonts w:ascii="宋体" w:hAnsi="宋体" w:cs="宋体"/>
                <w:kern w:val="0"/>
                <w:sz w:val="20"/>
              </w:rPr>
            </w:pPr>
          </w:p>
          <w:p w14:paraId="4FBE3CBA">
            <w:pPr>
              <w:widowControl/>
              <w:jc w:val="center"/>
              <w:rPr>
                <w:rFonts w:ascii="宋体" w:hAnsi="宋体" w:cs="宋体"/>
                <w:kern w:val="0"/>
                <w:sz w:val="20"/>
              </w:rPr>
            </w:pPr>
            <w:r>
              <w:rPr>
                <w:rFonts w:hint="eastAsia" w:ascii="宋体" w:hAnsi="宋体" w:cs="宋体"/>
                <w:kern w:val="0"/>
                <w:sz w:val="20"/>
              </w:rPr>
              <w:t>施工现场</w:t>
            </w:r>
          </w:p>
          <w:p w14:paraId="47AB1853">
            <w:pPr>
              <w:widowControl/>
              <w:jc w:val="center"/>
              <w:rPr>
                <w:rFonts w:ascii="宋体" w:hAnsi="宋体" w:cs="宋体"/>
                <w:kern w:val="0"/>
                <w:sz w:val="20"/>
              </w:rPr>
            </w:pPr>
          </w:p>
          <w:p w14:paraId="52344762">
            <w:pPr>
              <w:widowControl/>
              <w:jc w:val="center"/>
              <w:rPr>
                <w:rFonts w:ascii="宋体" w:hAnsi="宋体" w:cs="宋体"/>
                <w:kern w:val="0"/>
                <w:sz w:val="20"/>
              </w:rPr>
            </w:pPr>
          </w:p>
          <w:p w14:paraId="75998591">
            <w:pPr>
              <w:widowControl/>
              <w:jc w:val="center"/>
              <w:rPr>
                <w:rFonts w:ascii="宋体" w:hAnsi="宋体" w:cs="宋体"/>
                <w:kern w:val="0"/>
                <w:sz w:val="20"/>
              </w:rPr>
            </w:pPr>
          </w:p>
          <w:p w14:paraId="088208C3">
            <w:pPr>
              <w:widowControl/>
              <w:jc w:val="center"/>
              <w:rPr>
                <w:rFonts w:ascii="宋体" w:hAnsi="宋体" w:cs="宋体"/>
                <w:kern w:val="0"/>
                <w:sz w:val="20"/>
              </w:rPr>
            </w:pPr>
          </w:p>
          <w:p w14:paraId="4EAC6C3D">
            <w:pPr>
              <w:widowControl/>
              <w:jc w:val="center"/>
              <w:rPr>
                <w:rFonts w:ascii="宋体" w:hAnsi="宋体" w:cs="宋体"/>
                <w:kern w:val="0"/>
                <w:sz w:val="20"/>
              </w:rPr>
            </w:pPr>
          </w:p>
          <w:p w14:paraId="26989647">
            <w:pPr>
              <w:widowControl/>
              <w:jc w:val="center"/>
              <w:rPr>
                <w:rFonts w:ascii="宋体" w:hAnsi="宋体" w:cs="宋体"/>
                <w:kern w:val="0"/>
                <w:sz w:val="20"/>
              </w:rPr>
            </w:pPr>
          </w:p>
          <w:p w14:paraId="4B3D65E8">
            <w:pPr>
              <w:widowControl/>
              <w:jc w:val="center"/>
              <w:rPr>
                <w:rFonts w:ascii="宋体" w:hAnsi="宋体" w:cs="宋体"/>
                <w:kern w:val="0"/>
                <w:sz w:val="20"/>
              </w:rPr>
            </w:pPr>
          </w:p>
          <w:p w14:paraId="3E5198C2">
            <w:pPr>
              <w:widowControl/>
              <w:jc w:val="center"/>
              <w:rPr>
                <w:rFonts w:ascii="宋体" w:hAnsi="宋体" w:cs="宋体"/>
                <w:kern w:val="0"/>
                <w:sz w:val="20"/>
              </w:rPr>
            </w:pPr>
          </w:p>
          <w:p w14:paraId="62F26076">
            <w:pPr>
              <w:widowControl/>
              <w:jc w:val="center"/>
              <w:rPr>
                <w:rFonts w:ascii="宋体" w:hAnsi="宋体" w:cs="宋体"/>
                <w:kern w:val="0"/>
                <w:sz w:val="20"/>
              </w:rPr>
            </w:pPr>
          </w:p>
          <w:p w14:paraId="1AB6B1F7">
            <w:pPr>
              <w:widowControl/>
              <w:jc w:val="center"/>
              <w:rPr>
                <w:rFonts w:ascii="宋体" w:hAnsi="宋体" w:cs="宋体"/>
                <w:kern w:val="0"/>
                <w:sz w:val="20"/>
              </w:rPr>
            </w:pPr>
          </w:p>
          <w:p w14:paraId="21A38866">
            <w:pPr>
              <w:widowControl/>
              <w:jc w:val="center"/>
              <w:rPr>
                <w:rFonts w:ascii="宋体" w:hAnsi="宋体" w:cs="宋体"/>
                <w:kern w:val="0"/>
                <w:sz w:val="20"/>
              </w:rPr>
            </w:pPr>
          </w:p>
          <w:p w14:paraId="5A66FF76">
            <w:pPr>
              <w:widowControl/>
              <w:jc w:val="center"/>
              <w:rPr>
                <w:rFonts w:ascii="宋体" w:hAnsi="宋体" w:cs="宋体"/>
                <w:kern w:val="0"/>
                <w:sz w:val="20"/>
              </w:rPr>
            </w:pPr>
          </w:p>
          <w:p w14:paraId="0552FDB5">
            <w:pPr>
              <w:widowControl/>
              <w:jc w:val="center"/>
              <w:rPr>
                <w:rFonts w:ascii="宋体" w:hAnsi="宋体" w:cs="宋体"/>
                <w:kern w:val="0"/>
                <w:sz w:val="20"/>
              </w:rPr>
            </w:pPr>
          </w:p>
          <w:p w14:paraId="5DE79F97">
            <w:pPr>
              <w:widowControl/>
              <w:jc w:val="center"/>
              <w:rPr>
                <w:rFonts w:ascii="宋体" w:hAnsi="宋体" w:cs="宋体"/>
                <w:kern w:val="0"/>
                <w:sz w:val="20"/>
              </w:rPr>
            </w:pPr>
          </w:p>
          <w:p w14:paraId="2AD61DEE">
            <w:pPr>
              <w:widowControl/>
              <w:jc w:val="center"/>
              <w:rPr>
                <w:rFonts w:ascii="宋体" w:hAnsi="宋体" w:cs="宋体"/>
                <w:kern w:val="0"/>
                <w:sz w:val="20"/>
              </w:rPr>
            </w:pPr>
          </w:p>
          <w:p w14:paraId="09ED7433">
            <w:pPr>
              <w:widowControl/>
              <w:jc w:val="center"/>
              <w:rPr>
                <w:rFonts w:ascii="宋体" w:hAnsi="宋体" w:cs="宋体"/>
                <w:kern w:val="0"/>
                <w:sz w:val="20"/>
              </w:rPr>
            </w:pPr>
          </w:p>
          <w:p w14:paraId="27A95324">
            <w:pPr>
              <w:widowControl/>
              <w:jc w:val="center"/>
              <w:rPr>
                <w:rFonts w:ascii="宋体" w:hAnsi="宋体" w:cs="宋体"/>
                <w:kern w:val="0"/>
                <w:sz w:val="20"/>
              </w:rPr>
            </w:pPr>
          </w:p>
          <w:p w14:paraId="34A423E9">
            <w:pPr>
              <w:widowControl/>
              <w:jc w:val="center"/>
              <w:rPr>
                <w:rFonts w:ascii="宋体" w:hAnsi="宋体" w:cs="宋体"/>
                <w:kern w:val="0"/>
                <w:sz w:val="20"/>
              </w:rPr>
            </w:pPr>
          </w:p>
          <w:p w14:paraId="30D719EE">
            <w:pPr>
              <w:widowControl/>
              <w:jc w:val="center"/>
              <w:rPr>
                <w:rFonts w:ascii="宋体" w:hAnsi="宋体" w:cs="宋体"/>
                <w:kern w:val="0"/>
                <w:sz w:val="20"/>
              </w:rPr>
            </w:pPr>
          </w:p>
          <w:p w14:paraId="75AE317B">
            <w:pPr>
              <w:widowControl/>
              <w:jc w:val="center"/>
              <w:rPr>
                <w:rFonts w:ascii="宋体" w:hAnsi="宋体" w:cs="宋体"/>
                <w:kern w:val="0"/>
                <w:sz w:val="20"/>
              </w:rPr>
            </w:pPr>
          </w:p>
          <w:p w14:paraId="5DBF2836">
            <w:pPr>
              <w:widowControl/>
              <w:jc w:val="center"/>
              <w:rPr>
                <w:rFonts w:ascii="宋体" w:hAnsi="宋体" w:cs="宋体"/>
                <w:kern w:val="0"/>
                <w:sz w:val="20"/>
              </w:rPr>
            </w:pPr>
          </w:p>
          <w:p w14:paraId="5175D9F3">
            <w:pPr>
              <w:widowControl/>
              <w:jc w:val="center"/>
              <w:rPr>
                <w:rFonts w:ascii="宋体" w:hAnsi="宋体" w:cs="宋体"/>
                <w:kern w:val="0"/>
                <w:sz w:val="20"/>
              </w:rPr>
            </w:pPr>
            <w:r>
              <w:rPr>
                <w:rFonts w:hint="eastAsia" w:ascii="宋体" w:hAnsi="宋体" w:cs="宋体"/>
                <w:kern w:val="0"/>
                <w:sz w:val="20"/>
              </w:rPr>
              <w:t>施工现场</w:t>
            </w:r>
          </w:p>
          <w:p w14:paraId="29880F94">
            <w:pPr>
              <w:widowControl/>
              <w:jc w:val="center"/>
              <w:rPr>
                <w:rFonts w:ascii="宋体" w:hAnsi="宋体" w:cs="宋体"/>
                <w:kern w:val="0"/>
                <w:sz w:val="20"/>
              </w:rPr>
            </w:pPr>
          </w:p>
          <w:p w14:paraId="641EFC9D">
            <w:pPr>
              <w:widowControl/>
              <w:jc w:val="center"/>
              <w:rPr>
                <w:rFonts w:ascii="宋体" w:hAnsi="宋体" w:cs="宋体"/>
                <w:kern w:val="0"/>
                <w:sz w:val="20"/>
              </w:rPr>
            </w:pPr>
          </w:p>
          <w:p w14:paraId="14659B4A">
            <w:pPr>
              <w:widowControl/>
              <w:jc w:val="center"/>
              <w:rPr>
                <w:rFonts w:ascii="宋体" w:hAnsi="宋体" w:cs="宋体"/>
                <w:kern w:val="0"/>
                <w:sz w:val="20"/>
              </w:rPr>
            </w:pPr>
          </w:p>
          <w:p w14:paraId="2D072957">
            <w:pPr>
              <w:widowControl/>
              <w:jc w:val="center"/>
              <w:rPr>
                <w:rFonts w:ascii="宋体" w:hAnsi="宋体" w:cs="宋体"/>
                <w:kern w:val="0"/>
                <w:sz w:val="20"/>
              </w:rPr>
            </w:pPr>
          </w:p>
          <w:p w14:paraId="6918C5D7">
            <w:pPr>
              <w:widowControl/>
              <w:jc w:val="center"/>
              <w:rPr>
                <w:rFonts w:ascii="宋体" w:hAnsi="宋体" w:cs="宋体"/>
                <w:kern w:val="0"/>
                <w:sz w:val="20"/>
              </w:rPr>
            </w:pPr>
          </w:p>
          <w:p w14:paraId="622F32D2">
            <w:pPr>
              <w:widowControl/>
              <w:jc w:val="center"/>
              <w:rPr>
                <w:rFonts w:ascii="宋体" w:hAnsi="宋体" w:cs="宋体"/>
                <w:kern w:val="0"/>
                <w:sz w:val="20"/>
              </w:rPr>
            </w:pPr>
          </w:p>
          <w:p w14:paraId="7D83DBAC">
            <w:pPr>
              <w:widowControl/>
              <w:jc w:val="center"/>
              <w:rPr>
                <w:rFonts w:ascii="宋体" w:hAnsi="宋体" w:cs="宋体"/>
                <w:kern w:val="0"/>
                <w:sz w:val="20"/>
              </w:rPr>
            </w:pPr>
          </w:p>
          <w:p w14:paraId="4657A78E">
            <w:pPr>
              <w:widowControl/>
              <w:jc w:val="center"/>
              <w:rPr>
                <w:rFonts w:ascii="宋体" w:hAnsi="宋体" w:cs="宋体"/>
                <w:kern w:val="0"/>
                <w:sz w:val="20"/>
              </w:rPr>
            </w:pPr>
          </w:p>
          <w:p w14:paraId="3A5C2F92">
            <w:pPr>
              <w:widowControl/>
              <w:jc w:val="center"/>
              <w:rPr>
                <w:rFonts w:ascii="宋体" w:hAnsi="宋体" w:cs="宋体"/>
                <w:kern w:val="0"/>
                <w:sz w:val="20"/>
              </w:rPr>
            </w:pPr>
          </w:p>
          <w:p w14:paraId="5A51BB7F">
            <w:pPr>
              <w:widowControl/>
              <w:jc w:val="center"/>
              <w:rPr>
                <w:rFonts w:ascii="宋体" w:hAnsi="宋体" w:cs="宋体"/>
                <w:kern w:val="0"/>
                <w:sz w:val="20"/>
              </w:rPr>
            </w:pPr>
          </w:p>
          <w:p w14:paraId="79E9C604">
            <w:pPr>
              <w:widowControl/>
              <w:jc w:val="center"/>
              <w:rPr>
                <w:rFonts w:ascii="宋体" w:hAnsi="宋体" w:cs="宋体"/>
                <w:kern w:val="0"/>
                <w:sz w:val="20"/>
              </w:rPr>
            </w:pPr>
          </w:p>
          <w:p w14:paraId="54BA5FA4">
            <w:pPr>
              <w:widowControl/>
              <w:jc w:val="center"/>
              <w:rPr>
                <w:rFonts w:ascii="宋体" w:hAnsi="宋体" w:cs="宋体"/>
                <w:kern w:val="0"/>
                <w:sz w:val="20"/>
              </w:rPr>
            </w:pPr>
          </w:p>
          <w:p w14:paraId="29B886DF">
            <w:pPr>
              <w:widowControl/>
              <w:jc w:val="center"/>
              <w:rPr>
                <w:rFonts w:ascii="宋体" w:hAnsi="宋体" w:cs="宋体"/>
                <w:kern w:val="0"/>
                <w:sz w:val="20"/>
              </w:rPr>
            </w:pPr>
          </w:p>
          <w:p w14:paraId="1621E3FB">
            <w:pPr>
              <w:widowControl/>
              <w:jc w:val="center"/>
              <w:rPr>
                <w:rFonts w:ascii="宋体" w:hAnsi="宋体" w:cs="宋体"/>
                <w:kern w:val="0"/>
                <w:sz w:val="20"/>
              </w:rPr>
            </w:pPr>
          </w:p>
          <w:p w14:paraId="58E2087D">
            <w:pPr>
              <w:widowControl/>
              <w:jc w:val="center"/>
              <w:rPr>
                <w:rFonts w:ascii="宋体" w:hAnsi="宋体" w:cs="宋体"/>
                <w:kern w:val="0"/>
                <w:sz w:val="20"/>
              </w:rPr>
            </w:pPr>
          </w:p>
          <w:p w14:paraId="25C1EB4C">
            <w:pPr>
              <w:widowControl/>
              <w:jc w:val="center"/>
              <w:rPr>
                <w:rFonts w:ascii="宋体" w:hAnsi="宋体" w:cs="宋体"/>
                <w:kern w:val="0"/>
                <w:sz w:val="20"/>
              </w:rPr>
            </w:pPr>
          </w:p>
          <w:p w14:paraId="39B29722">
            <w:pPr>
              <w:widowControl/>
              <w:jc w:val="center"/>
              <w:rPr>
                <w:rFonts w:ascii="宋体" w:hAnsi="宋体" w:cs="宋体"/>
                <w:kern w:val="0"/>
                <w:sz w:val="20"/>
              </w:rPr>
            </w:pPr>
          </w:p>
          <w:p w14:paraId="3D373665">
            <w:pPr>
              <w:widowControl/>
              <w:jc w:val="center"/>
              <w:rPr>
                <w:rFonts w:ascii="宋体" w:hAnsi="宋体" w:cs="宋体"/>
                <w:kern w:val="0"/>
                <w:sz w:val="20"/>
              </w:rPr>
            </w:pPr>
          </w:p>
          <w:p w14:paraId="4C601E3F">
            <w:pPr>
              <w:widowControl/>
              <w:jc w:val="center"/>
              <w:rPr>
                <w:rFonts w:ascii="宋体" w:hAnsi="宋体" w:cs="宋体"/>
                <w:kern w:val="0"/>
                <w:sz w:val="20"/>
              </w:rPr>
            </w:pPr>
          </w:p>
          <w:p w14:paraId="430F9395">
            <w:pPr>
              <w:widowControl/>
              <w:jc w:val="center"/>
              <w:rPr>
                <w:rFonts w:ascii="宋体" w:hAnsi="宋体" w:cs="宋体"/>
                <w:kern w:val="0"/>
                <w:sz w:val="20"/>
              </w:rPr>
            </w:pPr>
          </w:p>
          <w:p w14:paraId="5AFBC5F7">
            <w:pPr>
              <w:widowControl/>
              <w:jc w:val="center"/>
              <w:rPr>
                <w:rFonts w:ascii="宋体" w:hAnsi="宋体" w:cs="宋体"/>
                <w:kern w:val="0"/>
                <w:sz w:val="20"/>
              </w:rPr>
            </w:pPr>
          </w:p>
          <w:p w14:paraId="3EC5A203">
            <w:pPr>
              <w:widowControl/>
              <w:jc w:val="center"/>
              <w:rPr>
                <w:rFonts w:ascii="宋体" w:hAnsi="宋体" w:cs="宋体"/>
                <w:kern w:val="0"/>
                <w:sz w:val="20"/>
              </w:rPr>
            </w:pPr>
          </w:p>
          <w:p w14:paraId="2B8C253A">
            <w:pPr>
              <w:widowControl/>
              <w:jc w:val="center"/>
              <w:rPr>
                <w:rFonts w:ascii="宋体" w:hAnsi="宋体" w:cs="宋体"/>
                <w:kern w:val="0"/>
                <w:sz w:val="20"/>
              </w:rPr>
            </w:pPr>
          </w:p>
          <w:p w14:paraId="5C222BDB">
            <w:pPr>
              <w:widowControl/>
              <w:jc w:val="center"/>
              <w:rPr>
                <w:rFonts w:ascii="宋体" w:hAnsi="宋体" w:cs="宋体"/>
                <w:kern w:val="0"/>
                <w:sz w:val="20"/>
              </w:rPr>
            </w:pPr>
          </w:p>
          <w:p w14:paraId="3A87866F">
            <w:pPr>
              <w:widowControl/>
              <w:jc w:val="center"/>
              <w:rPr>
                <w:rFonts w:ascii="宋体" w:hAnsi="宋体" w:cs="宋体"/>
                <w:kern w:val="0"/>
                <w:sz w:val="20"/>
              </w:rPr>
            </w:pPr>
          </w:p>
          <w:p w14:paraId="07FE6DD4">
            <w:pPr>
              <w:widowControl/>
              <w:jc w:val="center"/>
              <w:rPr>
                <w:rFonts w:ascii="宋体" w:hAnsi="宋体" w:cs="宋体"/>
                <w:kern w:val="0"/>
                <w:sz w:val="20"/>
              </w:rPr>
            </w:pPr>
          </w:p>
          <w:p w14:paraId="679E46A2">
            <w:pPr>
              <w:jc w:val="center"/>
              <w:rPr>
                <w:rFonts w:ascii="宋体" w:hAnsi="宋体" w:cs="宋体"/>
                <w:kern w:val="0"/>
                <w:sz w:val="20"/>
              </w:rPr>
            </w:pPr>
            <w:r>
              <w:rPr>
                <w:rFonts w:hint="eastAsia" w:ascii="宋体" w:hAnsi="宋体" w:cs="宋体"/>
                <w:kern w:val="0"/>
                <w:sz w:val="20"/>
              </w:rPr>
              <w:t>施工现场</w:t>
            </w:r>
          </w:p>
          <w:p w14:paraId="279333F6">
            <w:pPr>
              <w:jc w:val="center"/>
              <w:rPr>
                <w:rFonts w:ascii="宋体" w:hAnsi="宋体" w:cs="宋体"/>
                <w:kern w:val="0"/>
                <w:sz w:val="20"/>
              </w:rPr>
            </w:pPr>
          </w:p>
          <w:p w14:paraId="7360CFE5">
            <w:pPr>
              <w:jc w:val="center"/>
              <w:rPr>
                <w:rFonts w:ascii="宋体" w:hAnsi="宋体" w:cs="宋体"/>
                <w:kern w:val="0"/>
                <w:sz w:val="20"/>
              </w:rPr>
            </w:pPr>
          </w:p>
          <w:p w14:paraId="1FC63C2D">
            <w:pPr>
              <w:jc w:val="center"/>
              <w:rPr>
                <w:rFonts w:ascii="宋体" w:hAnsi="宋体" w:cs="宋体"/>
                <w:kern w:val="0"/>
                <w:sz w:val="20"/>
              </w:rPr>
            </w:pPr>
          </w:p>
          <w:p w14:paraId="536A3FE6">
            <w:pPr>
              <w:jc w:val="center"/>
              <w:rPr>
                <w:rFonts w:ascii="宋体" w:hAnsi="宋体" w:cs="宋体"/>
                <w:kern w:val="0"/>
                <w:sz w:val="20"/>
              </w:rPr>
            </w:pPr>
          </w:p>
          <w:p w14:paraId="1B103C73">
            <w:pPr>
              <w:jc w:val="center"/>
              <w:rPr>
                <w:rFonts w:ascii="宋体" w:hAnsi="宋体" w:cs="宋体"/>
                <w:kern w:val="0"/>
                <w:sz w:val="20"/>
              </w:rPr>
            </w:pPr>
          </w:p>
          <w:p w14:paraId="41D22DE7">
            <w:pPr>
              <w:jc w:val="center"/>
              <w:rPr>
                <w:rFonts w:ascii="宋体" w:hAnsi="宋体" w:cs="宋体"/>
                <w:kern w:val="0"/>
                <w:sz w:val="20"/>
              </w:rPr>
            </w:pPr>
          </w:p>
          <w:p w14:paraId="01B83340">
            <w:pPr>
              <w:jc w:val="center"/>
              <w:rPr>
                <w:rFonts w:ascii="宋体" w:hAnsi="宋体" w:cs="宋体"/>
                <w:kern w:val="0"/>
                <w:sz w:val="20"/>
              </w:rPr>
            </w:pPr>
          </w:p>
          <w:p w14:paraId="399E00FD">
            <w:pPr>
              <w:jc w:val="center"/>
              <w:rPr>
                <w:rFonts w:ascii="宋体" w:hAnsi="宋体" w:cs="宋体"/>
                <w:kern w:val="0"/>
                <w:sz w:val="20"/>
              </w:rPr>
            </w:pPr>
          </w:p>
          <w:p w14:paraId="0871CC5B">
            <w:pPr>
              <w:jc w:val="center"/>
              <w:rPr>
                <w:rFonts w:ascii="宋体" w:hAnsi="宋体" w:cs="宋体"/>
                <w:kern w:val="0"/>
                <w:sz w:val="20"/>
              </w:rPr>
            </w:pPr>
          </w:p>
          <w:p w14:paraId="69769D9F">
            <w:pPr>
              <w:jc w:val="center"/>
              <w:rPr>
                <w:rFonts w:ascii="宋体" w:hAnsi="宋体" w:cs="宋体"/>
                <w:kern w:val="0"/>
                <w:sz w:val="20"/>
              </w:rPr>
            </w:pPr>
          </w:p>
          <w:p w14:paraId="1068EE30">
            <w:pPr>
              <w:jc w:val="center"/>
              <w:rPr>
                <w:rFonts w:ascii="宋体" w:hAnsi="宋体" w:cs="宋体"/>
                <w:kern w:val="0"/>
                <w:sz w:val="20"/>
              </w:rPr>
            </w:pPr>
          </w:p>
          <w:p w14:paraId="3F3961E5">
            <w:pPr>
              <w:jc w:val="center"/>
              <w:rPr>
                <w:rFonts w:ascii="宋体" w:hAnsi="宋体" w:cs="宋体"/>
                <w:kern w:val="0"/>
                <w:sz w:val="20"/>
              </w:rPr>
            </w:pPr>
          </w:p>
          <w:p w14:paraId="4F86B344">
            <w:pPr>
              <w:jc w:val="center"/>
              <w:rPr>
                <w:rFonts w:ascii="宋体" w:hAnsi="宋体" w:cs="宋体"/>
                <w:kern w:val="0"/>
                <w:sz w:val="20"/>
              </w:rPr>
            </w:pPr>
          </w:p>
          <w:p w14:paraId="6E1A4614">
            <w:pPr>
              <w:jc w:val="center"/>
              <w:rPr>
                <w:rFonts w:ascii="宋体" w:hAnsi="宋体" w:cs="宋体"/>
                <w:kern w:val="0"/>
                <w:sz w:val="20"/>
              </w:rPr>
            </w:pPr>
          </w:p>
          <w:p w14:paraId="13B02F1E">
            <w:pPr>
              <w:jc w:val="center"/>
              <w:rPr>
                <w:rFonts w:ascii="宋体" w:hAnsi="宋体" w:cs="宋体"/>
                <w:kern w:val="0"/>
                <w:sz w:val="20"/>
              </w:rPr>
            </w:pPr>
          </w:p>
          <w:p w14:paraId="72D9CD6F">
            <w:pPr>
              <w:jc w:val="center"/>
              <w:rPr>
                <w:rFonts w:ascii="宋体" w:hAnsi="宋体" w:cs="宋体"/>
                <w:kern w:val="0"/>
                <w:sz w:val="20"/>
              </w:rPr>
            </w:pPr>
          </w:p>
          <w:p w14:paraId="28919577">
            <w:pPr>
              <w:jc w:val="center"/>
              <w:rPr>
                <w:rFonts w:ascii="宋体" w:hAnsi="宋体" w:cs="宋体"/>
                <w:kern w:val="0"/>
                <w:sz w:val="20"/>
              </w:rPr>
            </w:pPr>
          </w:p>
          <w:p w14:paraId="475313C0">
            <w:pPr>
              <w:jc w:val="center"/>
              <w:rPr>
                <w:rFonts w:ascii="宋体" w:hAnsi="宋体" w:cs="宋体"/>
                <w:kern w:val="0"/>
                <w:sz w:val="20"/>
              </w:rPr>
            </w:pPr>
          </w:p>
          <w:p w14:paraId="491029A3">
            <w:pPr>
              <w:jc w:val="center"/>
              <w:rPr>
                <w:rFonts w:ascii="宋体" w:hAnsi="宋体" w:cs="宋体"/>
                <w:kern w:val="0"/>
                <w:sz w:val="20"/>
              </w:rPr>
            </w:pPr>
          </w:p>
          <w:p w14:paraId="726037BC">
            <w:pPr>
              <w:jc w:val="center"/>
              <w:rPr>
                <w:rFonts w:ascii="宋体" w:hAnsi="宋体" w:cs="宋体"/>
                <w:kern w:val="0"/>
                <w:sz w:val="20"/>
              </w:rPr>
            </w:pPr>
          </w:p>
          <w:p w14:paraId="4BDEA28A">
            <w:pPr>
              <w:jc w:val="center"/>
              <w:rPr>
                <w:rFonts w:ascii="宋体" w:hAnsi="宋体" w:cs="宋体"/>
                <w:kern w:val="0"/>
                <w:sz w:val="20"/>
              </w:rPr>
            </w:pPr>
          </w:p>
          <w:p w14:paraId="22795896">
            <w:pPr>
              <w:jc w:val="center"/>
              <w:rPr>
                <w:rFonts w:ascii="宋体" w:hAnsi="宋体" w:cs="宋体"/>
                <w:kern w:val="0"/>
                <w:sz w:val="20"/>
              </w:rPr>
            </w:pPr>
          </w:p>
          <w:p w14:paraId="4B0AA728">
            <w:pPr>
              <w:jc w:val="center"/>
              <w:rPr>
                <w:rFonts w:ascii="宋体" w:hAnsi="宋体" w:cs="宋体"/>
                <w:kern w:val="0"/>
                <w:sz w:val="20"/>
              </w:rPr>
            </w:pPr>
          </w:p>
          <w:p w14:paraId="28AA3261">
            <w:pPr>
              <w:jc w:val="center"/>
              <w:rPr>
                <w:rFonts w:ascii="宋体" w:hAnsi="宋体" w:cs="宋体"/>
                <w:kern w:val="0"/>
                <w:sz w:val="20"/>
              </w:rPr>
            </w:pPr>
          </w:p>
          <w:p w14:paraId="21E6CC35">
            <w:pPr>
              <w:jc w:val="center"/>
              <w:rPr>
                <w:rFonts w:ascii="宋体" w:hAnsi="宋体" w:cs="宋体"/>
                <w:kern w:val="0"/>
                <w:sz w:val="20"/>
              </w:rPr>
            </w:pPr>
          </w:p>
          <w:p w14:paraId="476989B2">
            <w:pPr>
              <w:jc w:val="center"/>
              <w:rPr>
                <w:rFonts w:ascii="宋体" w:hAnsi="宋体" w:cs="宋体"/>
                <w:kern w:val="0"/>
                <w:sz w:val="20"/>
              </w:rPr>
            </w:pPr>
          </w:p>
          <w:p w14:paraId="18F514F9">
            <w:pPr>
              <w:jc w:val="center"/>
              <w:rPr>
                <w:rFonts w:ascii="宋体" w:hAnsi="宋体" w:cs="宋体"/>
                <w:kern w:val="0"/>
                <w:sz w:val="20"/>
              </w:rPr>
            </w:pPr>
          </w:p>
          <w:p w14:paraId="6843B2B8">
            <w:pPr>
              <w:jc w:val="center"/>
              <w:rPr>
                <w:rFonts w:ascii="宋体" w:hAnsi="宋体" w:cs="宋体"/>
                <w:kern w:val="0"/>
                <w:sz w:val="20"/>
              </w:rPr>
            </w:pPr>
            <w:r>
              <w:rPr>
                <w:rFonts w:hint="eastAsia" w:ascii="宋体" w:hAnsi="宋体" w:cs="宋体"/>
                <w:kern w:val="0"/>
                <w:sz w:val="20"/>
              </w:rPr>
              <w:t>施工现场</w:t>
            </w:r>
          </w:p>
          <w:p w14:paraId="49C6EE7D">
            <w:pPr>
              <w:jc w:val="center"/>
              <w:rPr>
                <w:rFonts w:ascii="宋体" w:hAnsi="宋体" w:cs="宋体"/>
                <w:kern w:val="0"/>
                <w:sz w:val="20"/>
              </w:rPr>
            </w:pPr>
          </w:p>
          <w:p w14:paraId="163CDEC4">
            <w:pPr>
              <w:jc w:val="center"/>
              <w:rPr>
                <w:rFonts w:ascii="宋体" w:hAnsi="宋体" w:cs="宋体"/>
                <w:kern w:val="0"/>
                <w:sz w:val="20"/>
              </w:rPr>
            </w:pPr>
          </w:p>
          <w:p w14:paraId="71B894C9">
            <w:pPr>
              <w:jc w:val="center"/>
              <w:rPr>
                <w:rFonts w:ascii="宋体" w:hAnsi="宋体" w:cs="宋体"/>
                <w:kern w:val="0"/>
                <w:sz w:val="20"/>
              </w:rPr>
            </w:pPr>
          </w:p>
          <w:p w14:paraId="4D169D64">
            <w:pPr>
              <w:jc w:val="center"/>
              <w:rPr>
                <w:rFonts w:ascii="宋体" w:hAnsi="宋体" w:cs="宋体"/>
                <w:kern w:val="0"/>
                <w:sz w:val="20"/>
              </w:rPr>
            </w:pPr>
          </w:p>
          <w:p w14:paraId="637070F7">
            <w:pPr>
              <w:jc w:val="center"/>
              <w:rPr>
                <w:rFonts w:ascii="宋体" w:hAnsi="宋体" w:cs="宋体"/>
                <w:kern w:val="0"/>
                <w:sz w:val="20"/>
              </w:rPr>
            </w:pPr>
          </w:p>
          <w:p w14:paraId="71C29058">
            <w:pPr>
              <w:jc w:val="center"/>
              <w:rPr>
                <w:rFonts w:ascii="宋体" w:hAnsi="宋体" w:cs="宋体"/>
                <w:kern w:val="0"/>
                <w:sz w:val="20"/>
              </w:rPr>
            </w:pPr>
          </w:p>
          <w:p w14:paraId="7B94EEF1">
            <w:pPr>
              <w:jc w:val="center"/>
              <w:rPr>
                <w:rFonts w:ascii="宋体" w:hAnsi="宋体" w:cs="宋体"/>
                <w:kern w:val="0"/>
                <w:sz w:val="20"/>
              </w:rPr>
            </w:pPr>
          </w:p>
          <w:p w14:paraId="60EF92D1">
            <w:pPr>
              <w:jc w:val="center"/>
              <w:rPr>
                <w:rFonts w:ascii="宋体" w:hAnsi="宋体" w:cs="宋体"/>
                <w:kern w:val="0"/>
                <w:sz w:val="20"/>
              </w:rPr>
            </w:pPr>
          </w:p>
          <w:p w14:paraId="15851880">
            <w:pPr>
              <w:jc w:val="center"/>
              <w:rPr>
                <w:rFonts w:ascii="宋体" w:hAnsi="宋体" w:cs="宋体"/>
                <w:kern w:val="0"/>
                <w:sz w:val="20"/>
              </w:rPr>
            </w:pPr>
          </w:p>
          <w:p w14:paraId="3C7CD96D">
            <w:pPr>
              <w:jc w:val="center"/>
              <w:rPr>
                <w:rFonts w:ascii="宋体" w:hAnsi="宋体" w:cs="宋体"/>
                <w:kern w:val="0"/>
                <w:sz w:val="20"/>
              </w:rPr>
            </w:pPr>
          </w:p>
          <w:p w14:paraId="215795DF">
            <w:pPr>
              <w:jc w:val="center"/>
              <w:rPr>
                <w:rFonts w:ascii="宋体" w:hAnsi="宋体" w:cs="宋体"/>
                <w:kern w:val="0"/>
                <w:sz w:val="20"/>
              </w:rPr>
            </w:pPr>
          </w:p>
          <w:p w14:paraId="5BB15600">
            <w:pPr>
              <w:jc w:val="center"/>
              <w:rPr>
                <w:rFonts w:ascii="宋体" w:hAnsi="宋体" w:cs="宋体"/>
                <w:kern w:val="0"/>
                <w:sz w:val="20"/>
              </w:rPr>
            </w:pPr>
          </w:p>
          <w:p w14:paraId="03F051DB">
            <w:pPr>
              <w:rPr>
                <w:rFonts w:ascii="宋体" w:hAnsi="宋体" w:cs="宋体"/>
                <w:kern w:val="0"/>
                <w:sz w:val="20"/>
              </w:rPr>
            </w:pPr>
          </w:p>
          <w:p w14:paraId="5A47E9C0">
            <w:pPr>
              <w:jc w:val="center"/>
              <w:rPr>
                <w:rFonts w:ascii="宋体" w:hAnsi="宋体" w:cs="宋体"/>
                <w:kern w:val="0"/>
                <w:sz w:val="20"/>
              </w:rPr>
            </w:pPr>
          </w:p>
          <w:p w14:paraId="2E87E056">
            <w:pPr>
              <w:jc w:val="center"/>
              <w:rPr>
                <w:rFonts w:ascii="宋体" w:hAnsi="宋体" w:cs="宋体"/>
                <w:kern w:val="0"/>
                <w:sz w:val="20"/>
              </w:rPr>
            </w:pPr>
            <w:r>
              <w:rPr>
                <w:rFonts w:hint="eastAsia" w:ascii="宋体" w:hAnsi="宋体" w:cs="宋体"/>
                <w:kern w:val="0"/>
                <w:sz w:val="20"/>
              </w:rPr>
              <w:t>施工现场</w:t>
            </w:r>
          </w:p>
        </w:tc>
        <w:tc>
          <w:tcPr>
            <w:tcW w:w="1125" w:type="dxa"/>
            <w:gridSpan w:val="2"/>
            <w:vMerge w:val="restart"/>
            <w:shd w:val="clear" w:color="auto" w:fill="auto"/>
            <w:vAlign w:val="center"/>
          </w:tcPr>
          <w:p w14:paraId="051A5043">
            <w:pPr>
              <w:widowControl/>
              <w:jc w:val="center"/>
              <w:rPr>
                <w:rFonts w:ascii="宋体" w:hAnsi="宋体" w:cs="宋体"/>
                <w:kern w:val="0"/>
                <w:sz w:val="20"/>
              </w:rPr>
            </w:pPr>
            <w:r>
              <w:rPr>
                <w:rFonts w:hint="eastAsia" w:ascii="宋体" w:hAnsi="宋体" w:cs="宋体"/>
                <w:kern w:val="0"/>
                <w:sz w:val="20"/>
              </w:rPr>
              <w:t>场平工程</w:t>
            </w:r>
          </w:p>
        </w:tc>
        <w:tc>
          <w:tcPr>
            <w:tcW w:w="1279" w:type="dxa"/>
            <w:shd w:val="clear" w:color="auto" w:fill="auto"/>
            <w:vAlign w:val="center"/>
          </w:tcPr>
          <w:p w14:paraId="54A84781">
            <w:pPr>
              <w:widowControl/>
              <w:jc w:val="center"/>
              <w:rPr>
                <w:rFonts w:ascii="宋体" w:hAnsi="宋体" w:cs="宋体"/>
                <w:kern w:val="0"/>
                <w:sz w:val="20"/>
              </w:rPr>
            </w:pPr>
            <w:r>
              <w:rPr>
                <w:rFonts w:hint="eastAsia" w:ascii="宋体" w:hAnsi="宋体" w:cs="宋体"/>
                <w:kern w:val="0"/>
                <w:sz w:val="20"/>
              </w:rPr>
              <w:t>机械挖土方</w:t>
            </w:r>
          </w:p>
        </w:tc>
        <w:tc>
          <w:tcPr>
            <w:tcW w:w="3808" w:type="dxa"/>
            <w:gridSpan w:val="2"/>
            <w:shd w:val="clear" w:color="auto" w:fill="auto"/>
            <w:vAlign w:val="center"/>
          </w:tcPr>
          <w:p w14:paraId="706FDB8A">
            <w:pPr>
              <w:spacing w:line="380" w:lineRule="exact"/>
              <w:jc w:val="center"/>
              <w:rPr>
                <w:rFonts w:ascii="宋体" w:hAnsi="宋体"/>
                <w:sz w:val="20"/>
              </w:rPr>
            </w:pPr>
            <w:r>
              <w:rPr>
                <w:rFonts w:hint="eastAsia" w:ascii="宋体" w:hAnsi="宋体"/>
                <w:sz w:val="20"/>
              </w:rPr>
              <w:t>在机械回转半径内施工</w:t>
            </w:r>
          </w:p>
        </w:tc>
        <w:tc>
          <w:tcPr>
            <w:tcW w:w="594" w:type="dxa"/>
            <w:gridSpan w:val="2"/>
            <w:shd w:val="clear" w:color="auto" w:fill="auto"/>
            <w:vAlign w:val="center"/>
          </w:tcPr>
          <w:p w14:paraId="14B80032">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6D21510">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0DE11C9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32935FE">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14:paraId="182C8EA1">
            <w:pPr>
              <w:widowControl/>
              <w:jc w:val="center"/>
              <w:rPr>
                <w:rFonts w:ascii="宋体" w:hAnsi="宋体" w:cs="宋体"/>
                <w:kern w:val="0"/>
                <w:sz w:val="20"/>
              </w:rPr>
            </w:pPr>
            <w:r>
              <w:rPr>
                <w:rFonts w:hint="eastAsia" w:ascii="宋体" w:hAnsi="宋体" w:cs="宋体"/>
                <w:kern w:val="0"/>
                <w:sz w:val="20"/>
              </w:rPr>
              <w:t>50</w:t>
            </w:r>
          </w:p>
        </w:tc>
        <w:tc>
          <w:tcPr>
            <w:tcW w:w="496" w:type="dxa"/>
            <w:shd w:val="clear" w:color="auto" w:fill="auto"/>
            <w:vAlign w:val="center"/>
          </w:tcPr>
          <w:p w14:paraId="506C55B2">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7EBEF0B">
            <w:pPr>
              <w:widowControl/>
              <w:jc w:val="left"/>
              <w:rPr>
                <w:rFonts w:ascii="宋体" w:hAnsi="宋体" w:cs="宋体"/>
                <w:kern w:val="0"/>
                <w:sz w:val="20"/>
              </w:rPr>
            </w:pPr>
            <w:r>
              <w:rPr>
                <w:rFonts w:hint="eastAsia" w:ascii="宋体" w:hAnsi="宋体" w:cs="宋体"/>
                <w:kern w:val="0"/>
                <w:sz w:val="20"/>
              </w:rPr>
              <w:t xml:space="preserve">  专人指挥，经常对施工人员进行安全教育</w:t>
            </w:r>
          </w:p>
        </w:tc>
      </w:tr>
      <w:tr w14:paraId="2079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77A18C75">
            <w:pPr>
              <w:widowControl/>
              <w:jc w:val="right"/>
              <w:rPr>
                <w:rFonts w:ascii="宋体" w:hAnsi="宋体" w:cs="宋体"/>
                <w:kern w:val="0"/>
                <w:sz w:val="20"/>
              </w:rPr>
            </w:pPr>
            <w:r>
              <w:rPr>
                <w:rFonts w:hint="eastAsia" w:ascii="宋体" w:hAnsi="宋体" w:cs="宋体"/>
                <w:kern w:val="0"/>
                <w:sz w:val="20"/>
              </w:rPr>
              <w:t>2</w:t>
            </w:r>
          </w:p>
        </w:tc>
        <w:tc>
          <w:tcPr>
            <w:tcW w:w="1127" w:type="dxa"/>
            <w:vMerge w:val="continue"/>
            <w:vAlign w:val="center"/>
          </w:tcPr>
          <w:p w14:paraId="29A7F453">
            <w:pPr>
              <w:jc w:val="center"/>
              <w:rPr>
                <w:rFonts w:ascii="宋体" w:hAnsi="宋体" w:cs="宋体"/>
                <w:kern w:val="0"/>
                <w:sz w:val="20"/>
              </w:rPr>
            </w:pPr>
          </w:p>
        </w:tc>
        <w:tc>
          <w:tcPr>
            <w:tcW w:w="1125" w:type="dxa"/>
            <w:gridSpan w:val="2"/>
            <w:vMerge w:val="continue"/>
            <w:shd w:val="clear" w:color="auto" w:fill="auto"/>
            <w:vAlign w:val="center"/>
          </w:tcPr>
          <w:p w14:paraId="035EA66B">
            <w:pPr>
              <w:widowControl/>
              <w:jc w:val="center"/>
              <w:rPr>
                <w:rFonts w:ascii="宋体" w:hAnsi="宋体" w:cs="宋体"/>
                <w:kern w:val="0"/>
                <w:sz w:val="20"/>
              </w:rPr>
            </w:pPr>
          </w:p>
        </w:tc>
        <w:tc>
          <w:tcPr>
            <w:tcW w:w="1279" w:type="dxa"/>
            <w:shd w:val="clear" w:color="auto" w:fill="auto"/>
            <w:vAlign w:val="center"/>
          </w:tcPr>
          <w:p w14:paraId="2B665B98">
            <w:pPr>
              <w:widowControl/>
              <w:jc w:val="center"/>
              <w:rPr>
                <w:rFonts w:ascii="宋体" w:hAnsi="宋体" w:cs="宋体"/>
                <w:kern w:val="0"/>
                <w:sz w:val="20"/>
              </w:rPr>
            </w:pPr>
            <w:r>
              <w:rPr>
                <w:rFonts w:hint="eastAsia" w:ascii="宋体" w:hAnsi="宋体" w:cs="宋体"/>
                <w:kern w:val="0"/>
                <w:sz w:val="20"/>
              </w:rPr>
              <w:t>人工挖土方</w:t>
            </w:r>
          </w:p>
        </w:tc>
        <w:tc>
          <w:tcPr>
            <w:tcW w:w="3808" w:type="dxa"/>
            <w:gridSpan w:val="2"/>
            <w:shd w:val="clear" w:color="auto" w:fill="auto"/>
            <w:vAlign w:val="center"/>
          </w:tcPr>
          <w:p w14:paraId="384B974C">
            <w:pPr>
              <w:widowControl/>
              <w:jc w:val="center"/>
              <w:rPr>
                <w:rFonts w:ascii="宋体" w:hAnsi="宋体" w:cs="宋体"/>
                <w:kern w:val="0"/>
                <w:sz w:val="20"/>
              </w:rPr>
            </w:pPr>
            <w:r>
              <w:rPr>
                <w:rFonts w:hint="eastAsia" w:ascii="宋体" w:hAnsi="宋体" w:cs="宋体"/>
                <w:kern w:val="0"/>
                <w:sz w:val="20"/>
              </w:rPr>
              <w:t>土方坍塌造成人员伤亡</w:t>
            </w:r>
          </w:p>
        </w:tc>
        <w:tc>
          <w:tcPr>
            <w:tcW w:w="594" w:type="dxa"/>
            <w:gridSpan w:val="2"/>
            <w:shd w:val="clear" w:color="auto" w:fill="auto"/>
            <w:vAlign w:val="center"/>
          </w:tcPr>
          <w:p w14:paraId="187D7298">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9E2A1C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EB99F7A">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2BC1F2C">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665C54E8">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63F05AD8">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7127A1D">
            <w:pPr>
              <w:widowControl/>
              <w:jc w:val="left"/>
              <w:rPr>
                <w:rFonts w:ascii="宋体" w:hAnsi="宋体" w:cs="宋体"/>
                <w:kern w:val="0"/>
                <w:sz w:val="20"/>
              </w:rPr>
            </w:pPr>
            <w:r>
              <w:rPr>
                <w:rFonts w:hint="eastAsia" w:ascii="宋体" w:hAnsi="宋体" w:cs="宋体"/>
                <w:kern w:val="0"/>
                <w:sz w:val="20"/>
              </w:rPr>
              <w:t xml:space="preserve"> 基坑合理放坡，必要的话设置防护，设置明显安全警示标志，加强对基坑监测</w:t>
            </w:r>
          </w:p>
        </w:tc>
      </w:tr>
      <w:tr w14:paraId="185D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53402D8C">
            <w:pPr>
              <w:widowControl/>
              <w:jc w:val="right"/>
              <w:rPr>
                <w:rFonts w:ascii="宋体" w:hAnsi="宋体" w:cs="宋体"/>
                <w:kern w:val="0"/>
                <w:sz w:val="20"/>
              </w:rPr>
            </w:pPr>
            <w:r>
              <w:rPr>
                <w:rFonts w:hint="eastAsia" w:ascii="宋体" w:hAnsi="宋体" w:cs="宋体"/>
                <w:kern w:val="0"/>
                <w:sz w:val="20"/>
              </w:rPr>
              <w:t>3</w:t>
            </w:r>
          </w:p>
        </w:tc>
        <w:tc>
          <w:tcPr>
            <w:tcW w:w="1127" w:type="dxa"/>
            <w:vMerge w:val="continue"/>
            <w:vAlign w:val="center"/>
          </w:tcPr>
          <w:p w14:paraId="429B40B8">
            <w:pPr>
              <w:jc w:val="center"/>
              <w:rPr>
                <w:rFonts w:ascii="宋体" w:hAnsi="宋体" w:cs="宋体"/>
                <w:kern w:val="0"/>
                <w:sz w:val="20"/>
              </w:rPr>
            </w:pPr>
          </w:p>
        </w:tc>
        <w:tc>
          <w:tcPr>
            <w:tcW w:w="1125" w:type="dxa"/>
            <w:gridSpan w:val="2"/>
            <w:vMerge w:val="continue"/>
            <w:shd w:val="clear" w:color="auto" w:fill="auto"/>
            <w:vAlign w:val="center"/>
          </w:tcPr>
          <w:p w14:paraId="1FF5A21B">
            <w:pPr>
              <w:widowControl/>
              <w:jc w:val="center"/>
              <w:rPr>
                <w:rFonts w:ascii="宋体" w:hAnsi="宋体" w:cs="宋体"/>
                <w:kern w:val="0"/>
                <w:sz w:val="20"/>
              </w:rPr>
            </w:pPr>
          </w:p>
        </w:tc>
        <w:tc>
          <w:tcPr>
            <w:tcW w:w="1279" w:type="dxa"/>
            <w:shd w:val="clear" w:color="auto" w:fill="auto"/>
            <w:vAlign w:val="center"/>
          </w:tcPr>
          <w:p w14:paraId="655E38CE">
            <w:pPr>
              <w:widowControl/>
              <w:jc w:val="center"/>
              <w:rPr>
                <w:rFonts w:ascii="宋体" w:hAnsi="宋体" w:cs="宋体"/>
                <w:kern w:val="0"/>
                <w:sz w:val="20"/>
              </w:rPr>
            </w:pPr>
            <w:r>
              <w:rPr>
                <w:rFonts w:hint="eastAsia" w:ascii="宋体" w:hAnsi="宋体" w:cs="宋体"/>
                <w:kern w:val="0"/>
                <w:sz w:val="20"/>
              </w:rPr>
              <w:t>地基处理</w:t>
            </w:r>
          </w:p>
        </w:tc>
        <w:tc>
          <w:tcPr>
            <w:tcW w:w="3808" w:type="dxa"/>
            <w:gridSpan w:val="2"/>
            <w:shd w:val="clear" w:color="auto" w:fill="auto"/>
            <w:vAlign w:val="center"/>
          </w:tcPr>
          <w:p w14:paraId="64A5EE54">
            <w:pPr>
              <w:widowControl/>
              <w:jc w:val="center"/>
              <w:rPr>
                <w:rFonts w:ascii="宋体" w:hAnsi="宋体" w:cs="宋体"/>
                <w:kern w:val="0"/>
                <w:sz w:val="20"/>
              </w:rPr>
            </w:pPr>
            <w:r>
              <w:rPr>
                <w:rFonts w:hint="eastAsia" w:ascii="宋体" w:hAnsi="宋体" w:cs="宋体"/>
                <w:kern w:val="0"/>
                <w:sz w:val="20"/>
              </w:rPr>
              <w:t>打夯机具漏电造成人员伤亡</w:t>
            </w:r>
          </w:p>
        </w:tc>
        <w:tc>
          <w:tcPr>
            <w:tcW w:w="594" w:type="dxa"/>
            <w:gridSpan w:val="2"/>
            <w:shd w:val="clear" w:color="auto" w:fill="auto"/>
            <w:vAlign w:val="center"/>
          </w:tcPr>
          <w:p w14:paraId="10D45280">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FEB86BB">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77BA3C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5AC5DB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5962801F">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5830D510">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7B54E8B9">
            <w:pPr>
              <w:widowControl/>
              <w:jc w:val="left"/>
              <w:rPr>
                <w:rFonts w:ascii="宋体" w:hAnsi="宋体" w:cs="宋体"/>
                <w:kern w:val="0"/>
                <w:sz w:val="20"/>
              </w:rPr>
            </w:pPr>
            <w:r>
              <w:rPr>
                <w:rFonts w:hint="eastAsia" w:ascii="宋体" w:hAnsi="宋体" w:cs="宋体"/>
                <w:kern w:val="0"/>
                <w:sz w:val="20"/>
              </w:rPr>
              <w:t xml:space="preserve"> 经常检查机具，操作必须带绝缘手套</w:t>
            </w:r>
          </w:p>
          <w:p w14:paraId="41AC3265">
            <w:pPr>
              <w:widowControl/>
              <w:jc w:val="left"/>
              <w:rPr>
                <w:rFonts w:ascii="宋体" w:hAnsi="宋体" w:cs="宋体"/>
                <w:kern w:val="0"/>
                <w:sz w:val="20"/>
              </w:rPr>
            </w:pPr>
            <w:r>
              <w:rPr>
                <w:rFonts w:hint="eastAsia" w:ascii="宋体" w:hAnsi="宋体" w:cs="宋体"/>
                <w:kern w:val="0"/>
                <w:sz w:val="20"/>
              </w:rPr>
              <w:t>，经常进行安全教育</w:t>
            </w:r>
          </w:p>
        </w:tc>
      </w:tr>
      <w:tr w14:paraId="11F5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23D5F133">
            <w:pPr>
              <w:widowControl/>
              <w:jc w:val="right"/>
              <w:rPr>
                <w:rFonts w:ascii="宋体" w:hAnsi="宋体" w:cs="宋体"/>
                <w:kern w:val="0"/>
                <w:sz w:val="20"/>
              </w:rPr>
            </w:pPr>
            <w:r>
              <w:rPr>
                <w:rFonts w:hint="eastAsia" w:ascii="宋体" w:hAnsi="宋体" w:cs="宋体"/>
                <w:kern w:val="0"/>
                <w:sz w:val="20"/>
              </w:rPr>
              <w:t>4</w:t>
            </w:r>
          </w:p>
        </w:tc>
        <w:tc>
          <w:tcPr>
            <w:tcW w:w="1127" w:type="dxa"/>
            <w:vMerge w:val="continue"/>
            <w:vAlign w:val="center"/>
          </w:tcPr>
          <w:p w14:paraId="1CC6F90D">
            <w:pPr>
              <w:jc w:val="center"/>
              <w:rPr>
                <w:rFonts w:ascii="宋体" w:hAnsi="宋体" w:cs="宋体"/>
                <w:kern w:val="0"/>
                <w:sz w:val="20"/>
              </w:rPr>
            </w:pPr>
          </w:p>
        </w:tc>
        <w:tc>
          <w:tcPr>
            <w:tcW w:w="1125" w:type="dxa"/>
            <w:gridSpan w:val="2"/>
            <w:vMerge w:val="continue"/>
            <w:shd w:val="clear" w:color="auto" w:fill="auto"/>
            <w:vAlign w:val="center"/>
          </w:tcPr>
          <w:p w14:paraId="2D9C0F38">
            <w:pPr>
              <w:widowControl/>
              <w:jc w:val="center"/>
              <w:rPr>
                <w:rFonts w:ascii="宋体" w:hAnsi="宋体" w:cs="宋体"/>
                <w:kern w:val="0"/>
                <w:sz w:val="20"/>
              </w:rPr>
            </w:pPr>
          </w:p>
        </w:tc>
        <w:tc>
          <w:tcPr>
            <w:tcW w:w="1279" w:type="dxa"/>
            <w:shd w:val="clear" w:color="auto" w:fill="auto"/>
            <w:vAlign w:val="center"/>
          </w:tcPr>
          <w:p w14:paraId="770A0873">
            <w:pPr>
              <w:widowControl/>
              <w:jc w:val="center"/>
              <w:rPr>
                <w:rFonts w:ascii="宋体" w:hAnsi="宋体" w:cs="宋体"/>
                <w:kern w:val="0"/>
                <w:sz w:val="20"/>
              </w:rPr>
            </w:pPr>
            <w:r>
              <w:rPr>
                <w:rFonts w:hint="eastAsia" w:ascii="宋体" w:hAnsi="宋体" w:cs="宋体"/>
                <w:kern w:val="0"/>
                <w:sz w:val="20"/>
              </w:rPr>
              <w:t>挖掘立壁</w:t>
            </w:r>
          </w:p>
        </w:tc>
        <w:tc>
          <w:tcPr>
            <w:tcW w:w="3808" w:type="dxa"/>
            <w:gridSpan w:val="2"/>
            <w:shd w:val="clear" w:color="auto" w:fill="auto"/>
            <w:vAlign w:val="center"/>
          </w:tcPr>
          <w:p w14:paraId="7CC64123">
            <w:pPr>
              <w:widowControl/>
              <w:jc w:val="center"/>
              <w:rPr>
                <w:rFonts w:ascii="宋体" w:hAnsi="宋体" w:cs="宋体"/>
                <w:kern w:val="0"/>
                <w:sz w:val="20"/>
              </w:rPr>
            </w:pPr>
            <w:r>
              <w:rPr>
                <w:rFonts w:hint="eastAsia" w:ascii="宋体" w:hAnsi="宋体" w:cs="宋体"/>
                <w:kern w:val="0"/>
                <w:sz w:val="20"/>
              </w:rPr>
              <w:t>可能因浮石滚下导致砸伤人</w:t>
            </w:r>
          </w:p>
        </w:tc>
        <w:tc>
          <w:tcPr>
            <w:tcW w:w="594" w:type="dxa"/>
            <w:gridSpan w:val="2"/>
            <w:shd w:val="clear" w:color="auto" w:fill="auto"/>
            <w:vAlign w:val="center"/>
          </w:tcPr>
          <w:p w14:paraId="522AC789">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0A5FF48D">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5098AE01">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A424F94">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0C153844">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003AEAAE">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ACB071B">
            <w:pPr>
              <w:widowControl/>
              <w:jc w:val="left"/>
              <w:rPr>
                <w:rFonts w:ascii="宋体" w:hAnsi="宋体" w:cs="宋体"/>
                <w:color w:val="000000"/>
                <w:kern w:val="0"/>
                <w:sz w:val="20"/>
              </w:rPr>
            </w:pPr>
            <w:r>
              <w:rPr>
                <w:rFonts w:hint="eastAsia" w:ascii="宋体" w:hAnsi="宋体" w:cs="宋体"/>
                <w:color w:val="000000"/>
                <w:kern w:val="0"/>
                <w:sz w:val="20"/>
              </w:rPr>
              <w:t>加强安全教育，事前清理浮石，并设立防护档板</w:t>
            </w:r>
          </w:p>
        </w:tc>
      </w:tr>
      <w:tr w14:paraId="3FCC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3CEE40F3">
            <w:pPr>
              <w:widowControl/>
              <w:jc w:val="right"/>
              <w:rPr>
                <w:rFonts w:ascii="宋体" w:hAnsi="宋体" w:cs="宋体"/>
                <w:kern w:val="0"/>
                <w:sz w:val="20"/>
              </w:rPr>
            </w:pPr>
            <w:r>
              <w:rPr>
                <w:rFonts w:hint="eastAsia" w:ascii="宋体" w:hAnsi="宋体" w:cs="宋体"/>
                <w:kern w:val="0"/>
                <w:sz w:val="20"/>
              </w:rPr>
              <w:t>5</w:t>
            </w:r>
          </w:p>
        </w:tc>
        <w:tc>
          <w:tcPr>
            <w:tcW w:w="1127" w:type="dxa"/>
            <w:vMerge w:val="continue"/>
            <w:vAlign w:val="center"/>
          </w:tcPr>
          <w:p w14:paraId="3B75DC5C">
            <w:pPr>
              <w:jc w:val="center"/>
              <w:rPr>
                <w:rFonts w:ascii="宋体" w:hAnsi="宋体" w:cs="宋体"/>
                <w:kern w:val="0"/>
                <w:sz w:val="20"/>
              </w:rPr>
            </w:pPr>
          </w:p>
        </w:tc>
        <w:tc>
          <w:tcPr>
            <w:tcW w:w="1125" w:type="dxa"/>
            <w:gridSpan w:val="2"/>
            <w:vMerge w:val="continue"/>
            <w:shd w:val="clear" w:color="auto" w:fill="auto"/>
            <w:vAlign w:val="center"/>
          </w:tcPr>
          <w:p w14:paraId="2CD6499F">
            <w:pPr>
              <w:widowControl/>
              <w:jc w:val="center"/>
              <w:rPr>
                <w:rFonts w:ascii="宋体" w:hAnsi="宋体" w:cs="宋体"/>
                <w:kern w:val="0"/>
                <w:sz w:val="20"/>
              </w:rPr>
            </w:pPr>
          </w:p>
        </w:tc>
        <w:tc>
          <w:tcPr>
            <w:tcW w:w="1279" w:type="dxa"/>
            <w:shd w:val="clear" w:color="auto" w:fill="auto"/>
            <w:vAlign w:val="center"/>
          </w:tcPr>
          <w:p w14:paraId="0A67400F">
            <w:pPr>
              <w:widowControl/>
              <w:jc w:val="center"/>
              <w:rPr>
                <w:rFonts w:ascii="宋体" w:hAnsi="宋体" w:cs="宋体"/>
                <w:kern w:val="0"/>
                <w:sz w:val="20"/>
              </w:rPr>
            </w:pPr>
            <w:r>
              <w:rPr>
                <w:rFonts w:hint="eastAsia" w:ascii="宋体" w:hAnsi="宋体" w:cs="宋体"/>
                <w:kern w:val="0"/>
                <w:sz w:val="20"/>
              </w:rPr>
              <w:t>基坑、基槽土石方回填</w:t>
            </w:r>
          </w:p>
        </w:tc>
        <w:tc>
          <w:tcPr>
            <w:tcW w:w="3808" w:type="dxa"/>
            <w:gridSpan w:val="2"/>
            <w:shd w:val="clear" w:color="auto" w:fill="auto"/>
            <w:vAlign w:val="center"/>
          </w:tcPr>
          <w:p w14:paraId="6A36542D">
            <w:pPr>
              <w:widowControl/>
              <w:jc w:val="center"/>
              <w:rPr>
                <w:rFonts w:ascii="宋体" w:hAnsi="宋体" w:cs="宋体"/>
                <w:kern w:val="0"/>
                <w:sz w:val="20"/>
              </w:rPr>
            </w:pPr>
            <w:r>
              <w:rPr>
                <w:rFonts w:hint="eastAsia" w:ascii="宋体" w:hAnsi="宋体" w:cs="宋体"/>
                <w:kern w:val="0"/>
                <w:sz w:val="20"/>
              </w:rPr>
              <w:t>临边安全距离不足，无防护栏杆</w:t>
            </w:r>
          </w:p>
        </w:tc>
        <w:tc>
          <w:tcPr>
            <w:tcW w:w="594" w:type="dxa"/>
            <w:gridSpan w:val="2"/>
            <w:shd w:val="clear" w:color="auto" w:fill="auto"/>
            <w:vAlign w:val="center"/>
          </w:tcPr>
          <w:p w14:paraId="464D996F">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B2FE515">
            <w:pPr>
              <w:widowControl/>
              <w:jc w:val="center"/>
              <w:rPr>
                <w:rFonts w:ascii="宋体" w:hAnsi="宋体" w:cs="宋体"/>
                <w:kern w:val="0"/>
                <w:sz w:val="20"/>
              </w:rPr>
            </w:pPr>
            <w:r>
              <w:rPr>
                <w:rFonts w:hint="eastAsia" w:ascii="宋体" w:hAnsi="宋体" w:cs="宋体"/>
                <w:kern w:val="0"/>
                <w:sz w:val="20"/>
              </w:rPr>
              <w:t>0.1</w:t>
            </w:r>
          </w:p>
        </w:tc>
        <w:tc>
          <w:tcPr>
            <w:tcW w:w="516" w:type="dxa"/>
            <w:gridSpan w:val="2"/>
            <w:shd w:val="clear" w:color="auto" w:fill="auto"/>
            <w:vAlign w:val="center"/>
          </w:tcPr>
          <w:p w14:paraId="1D5ADF5F">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351096B">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74B17B5A">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534372F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1163F809">
            <w:pPr>
              <w:widowControl/>
              <w:jc w:val="left"/>
              <w:rPr>
                <w:rFonts w:ascii="宋体" w:hAnsi="宋体" w:cs="宋体"/>
                <w:kern w:val="0"/>
                <w:sz w:val="20"/>
              </w:rPr>
            </w:pPr>
            <w:r>
              <w:rPr>
                <w:rFonts w:hint="eastAsia" w:ascii="宋体" w:hAnsi="宋体" w:cs="宋体"/>
                <w:kern w:val="0"/>
                <w:sz w:val="20"/>
              </w:rPr>
              <w:t>作业单位应严格按基坑支护规程操作，设置安全防护栏。</w:t>
            </w:r>
          </w:p>
        </w:tc>
      </w:tr>
      <w:tr w14:paraId="21A3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47163A22">
            <w:pPr>
              <w:widowControl/>
              <w:jc w:val="right"/>
              <w:rPr>
                <w:rFonts w:ascii="宋体" w:hAnsi="宋体" w:cs="宋体"/>
                <w:kern w:val="0"/>
                <w:sz w:val="20"/>
              </w:rPr>
            </w:pPr>
            <w:r>
              <w:rPr>
                <w:rFonts w:hint="eastAsia" w:ascii="宋体" w:hAnsi="宋体" w:cs="宋体"/>
                <w:kern w:val="0"/>
                <w:sz w:val="20"/>
              </w:rPr>
              <w:t>6</w:t>
            </w:r>
          </w:p>
        </w:tc>
        <w:tc>
          <w:tcPr>
            <w:tcW w:w="1127" w:type="dxa"/>
            <w:vMerge w:val="continue"/>
            <w:vAlign w:val="center"/>
          </w:tcPr>
          <w:p w14:paraId="31ADFDCE">
            <w:pPr>
              <w:jc w:val="center"/>
              <w:rPr>
                <w:rFonts w:ascii="宋体" w:hAnsi="宋体" w:cs="宋体"/>
                <w:kern w:val="0"/>
                <w:sz w:val="20"/>
              </w:rPr>
            </w:pPr>
          </w:p>
        </w:tc>
        <w:tc>
          <w:tcPr>
            <w:tcW w:w="1125" w:type="dxa"/>
            <w:gridSpan w:val="2"/>
            <w:vMerge w:val="continue"/>
            <w:shd w:val="clear" w:color="auto" w:fill="auto"/>
            <w:vAlign w:val="center"/>
          </w:tcPr>
          <w:p w14:paraId="34B07A39">
            <w:pPr>
              <w:widowControl/>
              <w:jc w:val="center"/>
              <w:rPr>
                <w:rFonts w:ascii="宋体" w:hAnsi="宋体" w:cs="宋体"/>
                <w:kern w:val="0"/>
                <w:sz w:val="20"/>
              </w:rPr>
            </w:pPr>
          </w:p>
        </w:tc>
        <w:tc>
          <w:tcPr>
            <w:tcW w:w="1279" w:type="dxa"/>
            <w:shd w:val="clear" w:color="auto" w:fill="auto"/>
            <w:vAlign w:val="center"/>
          </w:tcPr>
          <w:p w14:paraId="08134F1A">
            <w:pPr>
              <w:widowControl/>
              <w:jc w:val="center"/>
              <w:rPr>
                <w:rFonts w:ascii="宋体" w:hAnsi="宋体" w:cs="宋体"/>
                <w:kern w:val="0"/>
                <w:sz w:val="20"/>
              </w:rPr>
            </w:pPr>
            <w:r>
              <w:rPr>
                <w:rFonts w:hint="eastAsia" w:ascii="宋体" w:hAnsi="宋体" w:cs="宋体"/>
                <w:kern w:val="0"/>
                <w:sz w:val="20"/>
              </w:rPr>
              <w:t>交叉作业</w:t>
            </w:r>
          </w:p>
        </w:tc>
        <w:tc>
          <w:tcPr>
            <w:tcW w:w="3808" w:type="dxa"/>
            <w:gridSpan w:val="2"/>
            <w:shd w:val="clear" w:color="auto" w:fill="auto"/>
            <w:vAlign w:val="center"/>
          </w:tcPr>
          <w:p w14:paraId="4BE8161E">
            <w:pPr>
              <w:widowControl/>
              <w:jc w:val="left"/>
              <w:rPr>
                <w:rFonts w:ascii="宋体" w:hAnsi="宋体" w:cs="宋体"/>
                <w:kern w:val="0"/>
                <w:sz w:val="20"/>
              </w:rPr>
            </w:pPr>
            <w:r>
              <w:rPr>
                <w:rFonts w:hint="eastAsia" w:ascii="宋体" w:hAnsi="宋体" w:cs="宋体"/>
                <w:kern w:val="0"/>
                <w:sz w:val="20"/>
              </w:rPr>
              <w:t>因隔离、防护缺少或不完善易坠物伤人、物</w:t>
            </w:r>
          </w:p>
        </w:tc>
        <w:tc>
          <w:tcPr>
            <w:tcW w:w="594" w:type="dxa"/>
            <w:gridSpan w:val="2"/>
            <w:shd w:val="clear" w:color="auto" w:fill="auto"/>
            <w:vAlign w:val="center"/>
          </w:tcPr>
          <w:p w14:paraId="38750A0E">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5626234">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32280B87">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66B00FAB">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484100D8">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1B12D8F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09C5CFF">
            <w:pPr>
              <w:widowControl/>
              <w:jc w:val="left"/>
              <w:rPr>
                <w:rFonts w:ascii="宋体" w:hAnsi="宋体" w:cs="宋体"/>
                <w:kern w:val="0"/>
                <w:sz w:val="20"/>
              </w:rPr>
            </w:pPr>
            <w:r>
              <w:rPr>
                <w:rFonts w:hint="eastAsia" w:ascii="宋体" w:hAnsi="宋体" w:cs="宋体"/>
                <w:kern w:val="0"/>
                <w:sz w:val="20"/>
              </w:rPr>
              <w:t>作业现场应设置明显的安全警示标志、做好现场防护，并加强对作业人员的安全生产教育</w:t>
            </w:r>
          </w:p>
        </w:tc>
      </w:tr>
      <w:tr w14:paraId="4CD5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shd w:val="clear" w:color="auto" w:fill="auto"/>
            <w:vAlign w:val="center"/>
          </w:tcPr>
          <w:p w14:paraId="005845FE">
            <w:pPr>
              <w:widowControl/>
              <w:jc w:val="right"/>
              <w:rPr>
                <w:rFonts w:ascii="宋体" w:hAnsi="宋体" w:cs="宋体"/>
                <w:kern w:val="0"/>
                <w:sz w:val="20"/>
              </w:rPr>
            </w:pPr>
            <w:r>
              <w:rPr>
                <w:rFonts w:hint="eastAsia" w:ascii="宋体" w:hAnsi="宋体" w:cs="宋体"/>
                <w:kern w:val="0"/>
                <w:sz w:val="20"/>
              </w:rPr>
              <w:t>7</w:t>
            </w:r>
          </w:p>
        </w:tc>
        <w:tc>
          <w:tcPr>
            <w:tcW w:w="1127" w:type="dxa"/>
            <w:vMerge w:val="continue"/>
            <w:vAlign w:val="center"/>
          </w:tcPr>
          <w:p w14:paraId="3CB186E5">
            <w:pPr>
              <w:jc w:val="center"/>
              <w:rPr>
                <w:rFonts w:ascii="宋体" w:hAnsi="宋体" w:cs="宋体"/>
                <w:kern w:val="0"/>
                <w:sz w:val="20"/>
              </w:rPr>
            </w:pPr>
          </w:p>
        </w:tc>
        <w:tc>
          <w:tcPr>
            <w:tcW w:w="1125" w:type="dxa"/>
            <w:gridSpan w:val="2"/>
            <w:vMerge w:val="continue"/>
            <w:shd w:val="clear" w:color="auto" w:fill="auto"/>
            <w:vAlign w:val="center"/>
          </w:tcPr>
          <w:p w14:paraId="3BD5AC23">
            <w:pPr>
              <w:widowControl/>
              <w:rPr>
                <w:rFonts w:ascii="宋体" w:hAnsi="宋体" w:cs="宋体"/>
                <w:kern w:val="0"/>
                <w:sz w:val="20"/>
              </w:rPr>
            </w:pPr>
          </w:p>
        </w:tc>
        <w:tc>
          <w:tcPr>
            <w:tcW w:w="1279" w:type="dxa"/>
            <w:shd w:val="clear" w:color="auto" w:fill="auto"/>
            <w:vAlign w:val="center"/>
          </w:tcPr>
          <w:p w14:paraId="531D557B">
            <w:pPr>
              <w:widowControl/>
              <w:jc w:val="center"/>
              <w:rPr>
                <w:rFonts w:ascii="宋体" w:hAnsi="宋体" w:cs="宋体"/>
                <w:kern w:val="0"/>
                <w:sz w:val="20"/>
              </w:rPr>
            </w:pPr>
            <w:r>
              <w:rPr>
                <w:rFonts w:hint="eastAsia" w:ascii="宋体" w:hAnsi="宋体" w:cs="宋体"/>
                <w:kern w:val="0"/>
                <w:sz w:val="20"/>
              </w:rPr>
              <w:t>作业人员上下</w:t>
            </w:r>
          </w:p>
        </w:tc>
        <w:tc>
          <w:tcPr>
            <w:tcW w:w="3808" w:type="dxa"/>
            <w:gridSpan w:val="2"/>
            <w:shd w:val="clear" w:color="auto" w:fill="auto"/>
            <w:vAlign w:val="center"/>
          </w:tcPr>
          <w:p w14:paraId="0BF42897">
            <w:pPr>
              <w:widowControl/>
              <w:jc w:val="left"/>
              <w:rPr>
                <w:rFonts w:ascii="宋体" w:hAnsi="宋体" w:cs="宋体"/>
                <w:kern w:val="0"/>
                <w:sz w:val="20"/>
              </w:rPr>
            </w:pPr>
            <w:r>
              <w:rPr>
                <w:rFonts w:hint="eastAsia" w:ascii="宋体" w:hAnsi="宋体" w:cs="宋体"/>
                <w:kern w:val="0"/>
                <w:sz w:val="20"/>
              </w:rPr>
              <w:t>因护栏缺陷、上下时把扶不牢或未使用安全带系挂致高处坠落伤人</w:t>
            </w:r>
          </w:p>
        </w:tc>
        <w:tc>
          <w:tcPr>
            <w:tcW w:w="594" w:type="dxa"/>
            <w:gridSpan w:val="2"/>
            <w:shd w:val="clear" w:color="auto" w:fill="auto"/>
            <w:vAlign w:val="center"/>
          </w:tcPr>
          <w:p w14:paraId="24EC762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9B989B4">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5C98CCAF">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6BFF24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6B30C7D">
            <w:pPr>
              <w:widowControl/>
              <w:jc w:val="center"/>
              <w:rPr>
                <w:rFonts w:ascii="宋体" w:hAnsi="宋体" w:cs="宋体"/>
                <w:kern w:val="0"/>
                <w:sz w:val="20"/>
              </w:rPr>
            </w:pPr>
            <w:r>
              <w:rPr>
                <w:rFonts w:hint="eastAsia" w:ascii="宋体" w:hAnsi="宋体" w:cs="宋体"/>
                <w:kern w:val="0"/>
                <w:sz w:val="20"/>
              </w:rPr>
              <w:t>63</w:t>
            </w:r>
          </w:p>
        </w:tc>
        <w:tc>
          <w:tcPr>
            <w:tcW w:w="496" w:type="dxa"/>
            <w:shd w:val="clear" w:color="auto" w:fill="auto"/>
            <w:vAlign w:val="center"/>
          </w:tcPr>
          <w:p w14:paraId="080EF817">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D29965B">
            <w:pPr>
              <w:widowControl/>
              <w:jc w:val="left"/>
              <w:rPr>
                <w:rFonts w:ascii="宋体" w:hAnsi="宋体" w:cs="宋体"/>
                <w:kern w:val="0"/>
                <w:sz w:val="20"/>
              </w:rPr>
            </w:pPr>
            <w:r>
              <w:rPr>
                <w:rFonts w:hint="eastAsia" w:ascii="宋体" w:hAnsi="宋体" w:cs="宋体"/>
                <w:kern w:val="0"/>
                <w:sz w:val="20"/>
              </w:rPr>
              <w:t xml:space="preserve"> 设置明显的安全警示标志、做好现场防护、加强安全意识教育</w:t>
            </w:r>
          </w:p>
        </w:tc>
      </w:tr>
      <w:tr w14:paraId="00EE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14:paraId="636AFDFE">
            <w:pPr>
              <w:widowControl/>
              <w:jc w:val="right"/>
              <w:rPr>
                <w:rFonts w:ascii="宋体" w:hAnsi="宋体" w:cs="宋体"/>
                <w:kern w:val="0"/>
                <w:sz w:val="20"/>
              </w:rPr>
            </w:pPr>
            <w:r>
              <w:rPr>
                <w:rFonts w:hint="eastAsia" w:ascii="宋体" w:hAnsi="宋体" w:cs="宋体"/>
                <w:kern w:val="0"/>
                <w:sz w:val="20"/>
              </w:rPr>
              <w:t>8</w:t>
            </w:r>
          </w:p>
        </w:tc>
        <w:tc>
          <w:tcPr>
            <w:tcW w:w="1127" w:type="dxa"/>
            <w:vMerge w:val="continue"/>
            <w:vAlign w:val="center"/>
          </w:tcPr>
          <w:p w14:paraId="71953A20">
            <w:pPr>
              <w:jc w:val="center"/>
              <w:rPr>
                <w:rFonts w:ascii="宋体" w:hAnsi="宋体" w:cs="宋体"/>
                <w:kern w:val="0"/>
                <w:sz w:val="20"/>
              </w:rPr>
            </w:pPr>
          </w:p>
        </w:tc>
        <w:tc>
          <w:tcPr>
            <w:tcW w:w="1125" w:type="dxa"/>
            <w:gridSpan w:val="2"/>
            <w:vMerge w:val="restart"/>
            <w:shd w:val="clear" w:color="auto" w:fill="auto"/>
            <w:vAlign w:val="center"/>
          </w:tcPr>
          <w:p w14:paraId="3D7A7E4A">
            <w:pPr>
              <w:widowControl/>
              <w:jc w:val="center"/>
              <w:rPr>
                <w:rFonts w:ascii="宋体" w:hAnsi="宋体" w:cs="宋体"/>
                <w:kern w:val="0"/>
                <w:sz w:val="20"/>
              </w:rPr>
            </w:pPr>
          </w:p>
          <w:p w14:paraId="12330EBE">
            <w:pPr>
              <w:widowControl/>
              <w:jc w:val="center"/>
              <w:rPr>
                <w:rFonts w:ascii="宋体" w:hAnsi="宋体" w:cs="宋体"/>
                <w:kern w:val="0"/>
                <w:sz w:val="20"/>
              </w:rPr>
            </w:pPr>
          </w:p>
          <w:p w14:paraId="5BE9036F">
            <w:pPr>
              <w:widowControl/>
              <w:jc w:val="center"/>
              <w:rPr>
                <w:rFonts w:ascii="宋体" w:hAnsi="宋体" w:cs="宋体"/>
                <w:kern w:val="0"/>
                <w:sz w:val="20"/>
              </w:rPr>
            </w:pPr>
          </w:p>
          <w:p w14:paraId="43FED1F4">
            <w:pPr>
              <w:widowControl/>
              <w:jc w:val="center"/>
              <w:rPr>
                <w:rFonts w:ascii="宋体" w:hAnsi="宋体" w:cs="宋体"/>
                <w:kern w:val="0"/>
                <w:sz w:val="20"/>
              </w:rPr>
            </w:pPr>
          </w:p>
          <w:p w14:paraId="18B6D51F">
            <w:pPr>
              <w:widowControl/>
              <w:jc w:val="center"/>
              <w:rPr>
                <w:rFonts w:ascii="宋体" w:hAnsi="宋体" w:cs="宋体"/>
                <w:kern w:val="0"/>
                <w:sz w:val="20"/>
              </w:rPr>
            </w:pPr>
          </w:p>
          <w:p w14:paraId="396249AD">
            <w:pPr>
              <w:widowControl/>
              <w:jc w:val="center"/>
              <w:rPr>
                <w:rFonts w:ascii="宋体" w:hAnsi="宋体" w:cs="宋体"/>
                <w:kern w:val="0"/>
                <w:sz w:val="20"/>
              </w:rPr>
            </w:pPr>
          </w:p>
          <w:p w14:paraId="32656C0C">
            <w:pPr>
              <w:widowControl/>
              <w:jc w:val="center"/>
              <w:rPr>
                <w:rFonts w:ascii="宋体" w:hAnsi="宋体" w:cs="宋体"/>
                <w:kern w:val="0"/>
                <w:sz w:val="20"/>
              </w:rPr>
            </w:pPr>
          </w:p>
          <w:p w14:paraId="6FF25FA8">
            <w:pPr>
              <w:widowControl/>
              <w:jc w:val="center"/>
              <w:rPr>
                <w:rFonts w:ascii="宋体" w:hAnsi="宋体" w:cs="宋体"/>
                <w:kern w:val="0"/>
                <w:sz w:val="20"/>
              </w:rPr>
            </w:pPr>
          </w:p>
          <w:p w14:paraId="31B72AA7">
            <w:pPr>
              <w:widowControl/>
              <w:jc w:val="center"/>
              <w:rPr>
                <w:rFonts w:ascii="宋体" w:hAnsi="宋体" w:cs="宋体"/>
                <w:kern w:val="0"/>
                <w:sz w:val="20"/>
              </w:rPr>
            </w:pPr>
          </w:p>
          <w:p w14:paraId="6A1A8877">
            <w:pPr>
              <w:widowControl/>
              <w:jc w:val="center"/>
              <w:rPr>
                <w:rFonts w:ascii="宋体" w:hAnsi="宋体" w:cs="宋体"/>
                <w:kern w:val="0"/>
                <w:sz w:val="20"/>
              </w:rPr>
            </w:pPr>
          </w:p>
          <w:p w14:paraId="333831F8">
            <w:pPr>
              <w:widowControl/>
              <w:jc w:val="center"/>
              <w:rPr>
                <w:rFonts w:ascii="宋体" w:hAnsi="宋体" w:cs="宋体"/>
                <w:kern w:val="0"/>
                <w:sz w:val="20"/>
              </w:rPr>
            </w:pPr>
          </w:p>
          <w:p w14:paraId="063BBBD0">
            <w:pPr>
              <w:widowControl/>
              <w:jc w:val="center"/>
              <w:rPr>
                <w:rFonts w:ascii="宋体" w:hAnsi="宋体" w:cs="宋体"/>
                <w:kern w:val="0"/>
                <w:sz w:val="20"/>
              </w:rPr>
            </w:pPr>
          </w:p>
          <w:p w14:paraId="1C2268DA">
            <w:pPr>
              <w:widowControl/>
              <w:jc w:val="center"/>
              <w:rPr>
                <w:rFonts w:ascii="宋体" w:hAnsi="宋体" w:cs="宋体"/>
                <w:kern w:val="0"/>
                <w:sz w:val="20"/>
              </w:rPr>
            </w:pPr>
          </w:p>
          <w:p w14:paraId="1A56141D">
            <w:pPr>
              <w:widowControl/>
              <w:jc w:val="center"/>
              <w:rPr>
                <w:rFonts w:ascii="宋体" w:hAnsi="宋体" w:cs="宋体"/>
                <w:kern w:val="0"/>
                <w:sz w:val="20"/>
              </w:rPr>
            </w:pPr>
          </w:p>
          <w:p w14:paraId="37B0C316">
            <w:pPr>
              <w:widowControl/>
              <w:jc w:val="center"/>
              <w:rPr>
                <w:rFonts w:ascii="宋体" w:hAnsi="宋体" w:cs="宋体"/>
                <w:kern w:val="0"/>
                <w:sz w:val="20"/>
              </w:rPr>
            </w:pPr>
          </w:p>
          <w:p w14:paraId="5F82A627">
            <w:pPr>
              <w:widowControl/>
              <w:jc w:val="center"/>
              <w:rPr>
                <w:rFonts w:ascii="宋体" w:hAnsi="宋体" w:cs="宋体"/>
                <w:kern w:val="0"/>
                <w:sz w:val="20"/>
              </w:rPr>
            </w:pPr>
          </w:p>
          <w:p w14:paraId="5203C485">
            <w:pPr>
              <w:widowControl/>
              <w:jc w:val="center"/>
              <w:rPr>
                <w:rFonts w:ascii="宋体" w:hAnsi="宋体" w:cs="宋体"/>
                <w:kern w:val="0"/>
                <w:sz w:val="20"/>
              </w:rPr>
            </w:pPr>
          </w:p>
          <w:p w14:paraId="194AC6DC">
            <w:pPr>
              <w:widowControl/>
              <w:rPr>
                <w:rFonts w:ascii="宋体" w:hAnsi="宋体" w:cs="宋体"/>
                <w:kern w:val="0"/>
                <w:sz w:val="20"/>
              </w:rPr>
            </w:pPr>
          </w:p>
          <w:p w14:paraId="073EDC35">
            <w:pPr>
              <w:widowControl/>
              <w:jc w:val="center"/>
              <w:rPr>
                <w:rFonts w:ascii="宋体" w:hAnsi="宋体" w:cs="宋体"/>
                <w:kern w:val="0"/>
                <w:sz w:val="20"/>
              </w:rPr>
            </w:pPr>
            <w:r>
              <w:rPr>
                <w:rFonts w:hint="eastAsia" w:ascii="宋体" w:hAnsi="宋体" w:cs="宋体"/>
                <w:kern w:val="0"/>
                <w:sz w:val="20"/>
              </w:rPr>
              <w:t>截洪沟工程</w:t>
            </w:r>
          </w:p>
        </w:tc>
        <w:tc>
          <w:tcPr>
            <w:tcW w:w="1279" w:type="dxa"/>
            <w:shd w:val="clear" w:color="auto" w:fill="auto"/>
            <w:vAlign w:val="center"/>
          </w:tcPr>
          <w:p w14:paraId="14741B55">
            <w:pPr>
              <w:widowControl/>
              <w:jc w:val="left"/>
              <w:rPr>
                <w:rFonts w:ascii="宋体" w:hAnsi="宋体" w:cs="宋体"/>
                <w:kern w:val="0"/>
                <w:sz w:val="20"/>
              </w:rPr>
            </w:pPr>
            <w:r>
              <w:rPr>
                <w:rFonts w:hint="eastAsia" w:ascii="宋体" w:hAnsi="宋体" w:cs="宋体"/>
                <w:kern w:val="0"/>
                <w:sz w:val="20"/>
              </w:rPr>
              <w:t>机动翻斗车装运石料、钢管等</w:t>
            </w:r>
          </w:p>
        </w:tc>
        <w:tc>
          <w:tcPr>
            <w:tcW w:w="3808" w:type="dxa"/>
            <w:gridSpan w:val="2"/>
            <w:shd w:val="clear" w:color="auto" w:fill="auto"/>
            <w:vAlign w:val="center"/>
          </w:tcPr>
          <w:p w14:paraId="1DB76BD8">
            <w:pPr>
              <w:widowControl/>
              <w:jc w:val="left"/>
              <w:rPr>
                <w:rFonts w:ascii="宋体" w:hAnsi="宋体" w:cs="宋体"/>
                <w:kern w:val="0"/>
                <w:sz w:val="20"/>
              </w:rPr>
            </w:pPr>
            <w:r>
              <w:rPr>
                <w:rFonts w:hint="eastAsia" w:ascii="宋体" w:hAnsi="宋体" w:cs="宋体"/>
                <w:kern w:val="0"/>
                <w:sz w:val="20"/>
              </w:rPr>
              <w:t>因超高、宽、重，或操作不当，车斗挂钩会失控翻下导致人员伤害</w:t>
            </w:r>
          </w:p>
        </w:tc>
        <w:tc>
          <w:tcPr>
            <w:tcW w:w="594" w:type="dxa"/>
            <w:gridSpan w:val="2"/>
            <w:shd w:val="clear" w:color="auto" w:fill="auto"/>
            <w:vAlign w:val="center"/>
          </w:tcPr>
          <w:p w14:paraId="48AC067C">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98B1D98">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294D2D55">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F7A317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390AF91B">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6354B16C">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49F80454">
            <w:pPr>
              <w:widowControl/>
              <w:jc w:val="left"/>
              <w:rPr>
                <w:rFonts w:ascii="宋体" w:hAnsi="宋体" w:cs="宋体"/>
                <w:kern w:val="0"/>
                <w:sz w:val="20"/>
              </w:rPr>
            </w:pPr>
            <w:r>
              <w:rPr>
                <w:rFonts w:hint="eastAsia" w:ascii="宋体" w:hAnsi="宋体" w:cs="宋体"/>
                <w:kern w:val="0"/>
                <w:sz w:val="20"/>
              </w:rPr>
              <w:t>作业人员应严格按照要求运输</w:t>
            </w:r>
          </w:p>
        </w:tc>
      </w:tr>
      <w:tr w14:paraId="2565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95" w:type="dxa"/>
            <w:shd w:val="clear" w:color="auto" w:fill="auto"/>
            <w:vAlign w:val="center"/>
          </w:tcPr>
          <w:p w14:paraId="56E8C9A9">
            <w:pPr>
              <w:widowControl/>
              <w:jc w:val="right"/>
              <w:rPr>
                <w:rFonts w:ascii="宋体" w:hAnsi="宋体" w:cs="宋体"/>
                <w:kern w:val="0"/>
                <w:sz w:val="20"/>
              </w:rPr>
            </w:pPr>
            <w:r>
              <w:rPr>
                <w:rFonts w:hint="eastAsia" w:ascii="宋体" w:hAnsi="宋体" w:cs="宋体"/>
                <w:kern w:val="0"/>
                <w:sz w:val="20"/>
              </w:rPr>
              <w:t>9</w:t>
            </w:r>
          </w:p>
        </w:tc>
        <w:tc>
          <w:tcPr>
            <w:tcW w:w="1127" w:type="dxa"/>
            <w:vMerge w:val="continue"/>
            <w:vAlign w:val="center"/>
          </w:tcPr>
          <w:p w14:paraId="681FDB33">
            <w:pPr>
              <w:jc w:val="center"/>
              <w:rPr>
                <w:rFonts w:ascii="宋体" w:hAnsi="宋体" w:cs="宋体"/>
                <w:kern w:val="0"/>
                <w:sz w:val="20"/>
              </w:rPr>
            </w:pPr>
          </w:p>
        </w:tc>
        <w:tc>
          <w:tcPr>
            <w:tcW w:w="1125" w:type="dxa"/>
            <w:gridSpan w:val="2"/>
            <w:vMerge w:val="continue"/>
            <w:shd w:val="clear" w:color="auto" w:fill="auto"/>
            <w:vAlign w:val="center"/>
          </w:tcPr>
          <w:p w14:paraId="2F88B8A3">
            <w:pPr>
              <w:widowControl/>
              <w:jc w:val="left"/>
              <w:rPr>
                <w:rFonts w:ascii="宋体" w:hAnsi="宋体" w:cs="宋体"/>
                <w:kern w:val="0"/>
                <w:sz w:val="20"/>
              </w:rPr>
            </w:pPr>
          </w:p>
        </w:tc>
        <w:tc>
          <w:tcPr>
            <w:tcW w:w="1279" w:type="dxa"/>
            <w:shd w:val="clear" w:color="auto" w:fill="auto"/>
            <w:vAlign w:val="center"/>
          </w:tcPr>
          <w:p w14:paraId="7F9DF3D7">
            <w:pPr>
              <w:widowControl/>
              <w:jc w:val="center"/>
              <w:rPr>
                <w:rFonts w:ascii="宋体" w:hAnsi="宋体" w:cs="宋体"/>
                <w:kern w:val="0"/>
                <w:sz w:val="20"/>
              </w:rPr>
            </w:pPr>
            <w:r>
              <w:rPr>
                <w:rFonts w:hint="eastAsia" w:ascii="宋体" w:hAnsi="宋体" w:cs="宋体"/>
                <w:kern w:val="0"/>
                <w:sz w:val="20"/>
              </w:rPr>
              <w:t>机械挖土方</w:t>
            </w:r>
          </w:p>
        </w:tc>
        <w:tc>
          <w:tcPr>
            <w:tcW w:w="3808" w:type="dxa"/>
            <w:gridSpan w:val="2"/>
            <w:shd w:val="clear" w:color="auto" w:fill="auto"/>
            <w:vAlign w:val="center"/>
          </w:tcPr>
          <w:p w14:paraId="43D7F395">
            <w:pPr>
              <w:spacing w:line="380" w:lineRule="exact"/>
              <w:jc w:val="center"/>
              <w:rPr>
                <w:rFonts w:ascii="宋体" w:hAnsi="宋体"/>
                <w:sz w:val="20"/>
              </w:rPr>
            </w:pPr>
            <w:r>
              <w:rPr>
                <w:rFonts w:hint="eastAsia" w:ascii="宋体" w:hAnsi="宋体"/>
                <w:sz w:val="20"/>
              </w:rPr>
              <w:t>在机械回转半径内施工</w:t>
            </w:r>
          </w:p>
        </w:tc>
        <w:tc>
          <w:tcPr>
            <w:tcW w:w="594" w:type="dxa"/>
            <w:gridSpan w:val="2"/>
            <w:shd w:val="clear" w:color="auto" w:fill="auto"/>
            <w:vAlign w:val="center"/>
          </w:tcPr>
          <w:p w14:paraId="1B7B0A38">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76C7A1D">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281BE59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294C013">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14:paraId="603093C6">
            <w:pPr>
              <w:widowControl/>
              <w:jc w:val="center"/>
              <w:rPr>
                <w:rFonts w:ascii="宋体" w:hAnsi="宋体" w:cs="宋体"/>
                <w:kern w:val="0"/>
                <w:sz w:val="20"/>
              </w:rPr>
            </w:pPr>
            <w:r>
              <w:rPr>
                <w:rFonts w:hint="eastAsia" w:ascii="宋体" w:hAnsi="宋体" w:cs="宋体"/>
                <w:kern w:val="0"/>
                <w:sz w:val="20"/>
              </w:rPr>
              <w:t>50</w:t>
            </w:r>
          </w:p>
        </w:tc>
        <w:tc>
          <w:tcPr>
            <w:tcW w:w="496" w:type="dxa"/>
            <w:shd w:val="clear" w:color="auto" w:fill="auto"/>
            <w:vAlign w:val="center"/>
          </w:tcPr>
          <w:p w14:paraId="11A2D178">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2BA65EDF">
            <w:pPr>
              <w:widowControl/>
              <w:jc w:val="left"/>
              <w:rPr>
                <w:rFonts w:ascii="宋体" w:hAnsi="宋体" w:cs="宋体"/>
                <w:kern w:val="0"/>
                <w:sz w:val="20"/>
              </w:rPr>
            </w:pPr>
            <w:r>
              <w:rPr>
                <w:rFonts w:hint="eastAsia" w:ascii="宋体" w:hAnsi="宋体" w:cs="宋体"/>
                <w:kern w:val="0"/>
                <w:sz w:val="20"/>
              </w:rPr>
              <w:t xml:space="preserve">  专人指挥，经常对施工人员进行安全教育</w:t>
            </w:r>
          </w:p>
        </w:tc>
      </w:tr>
      <w:tr w14:paraId="0E32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0FB4EBDB">
            <w:pPr>
              <w:widowControl/>
              <w:jc w:val="right"/>
              <w:rPr>
                <w:rFonts w:ascii="宋体" w:hAnsi="宋体" w:cs="宋体"/>
                <w:kern w:val="0"/>
                <w:sz w:val="20"/>
              </w:rPr>
            </w:pPr>
            <w:r>
              <w:rPr>
                <w:rFonts w:hint="eastAsia" w:ascii="宋体" w:hAnsi="宋体" w:cs="宋体"/>
                <w:kern w:val="0"/>
                <w:sz w:val="20"/>
              </w:rPr>
              <w:t>10</w:t>
            </w:r>
          </w:p>
        </w:tc>
        <w:tc>
          <w:tcPr>
            <w:tcW w:w="1127" w:type="dxa"/>
            <w:vMerge w:val="continue"/>
            <w:vAlign w:val="center"/>
          </w:tcPr>
          <w:p w14:paraId="357CBB0E">
            <w:pPr>
              <w:jc w:val="center"/>
              <w:rPr>
                <w:rFonts w:ascii="宋体" w:hAnsi="宋体" w:cs="宋体"/>
                <w:kern w:val="0"/>
                <w:sz w:val="20"/>
              </w:rPr>
            </w:pPr>
          </w:p>
        </w:tc>
        <w:tc>
          <w:tcPr>
            <w:tcW w:w="1125" w:type="dxa"/>
            <w:gridSpan w:val="2"/>
            <w:vMerge w:val="continue"/>
            <w:shd w:val="clear" w:color="auto" w:fill="auto"/>
            <w:vAlign w:val="center"/>
          </w:tcPr>
          <w:p w14:paraId="6018A312">
            <w:pPr>
              <w:widowControl/>
              <w:jc w:val="left"/>
              <w:rPr>
                <w:rFonts w:ascii="宋体" w:hAnsi="宋体" w:cs="宋体"/>
                <w:kern w:val="0"/>
                <w:sz w:val="20"/>
              </w:rPr>
            </w:pPr>
          </w:p>
        </w:tc>
        <w:tc>
          <w:tcPr>
            <w:tcW w:w="1279" w:type="dxa"/>
            <w:shd w:val="clear" w:color="auto" w:fill="auto"/>
            <w:vAlign w:val="center"/>
          </w:tcPr>
          <w:p w14:paraId="3F967D88">
            <w:pPr>
              <w:widowControl/>
              <w:jc w:val="center"/>
              <w:rPr>
                <w:rFonts w:ascii="宋体" w:hAnsi="宋体" w:cs="宋体"/>
                <w:kern w:val="0"/>
                <w:sz w:val="20"/>
              </w:rPr>
            </w:pPr>
            <w:r>
              <w:rPr>
                <w:rFonts w:hint="eastAsia" w:ascii="宋体" w:hAnsi="宋体" w:cs="宋体"/>
                <w:kern w:val="0"/>
                <w:sz w:val="20"/>
              </w:rPr>
              <w:t>人工挖土方</w:t>
            </w:r>
          </w:p>
        </w:tc>
        <w:tc>
          <w:tcPr>
            <w:tcW w:w="3808" w:type="dxa"/>
            <w:gridSpan w:val="2"/>
            <w:shd w:val="clear" w:color="auto" w:fill="auto"/>
            <w:vAlign w:val="center"/>
          </w:tcPr>
          <w:p w14:paraId="2AB6CD6B">
            <w:pPr>
              <w:widowControl/>
              <w:jc w:val="center"/>
              <w:rPr>
                <w:rFonts w:ascii="宋体" w:hAnsi="宋体" w:cs="宋体"/>
                <w:kern w:val="0"/>
                <w:sz w:val="20"/>
              </w:rPr>
            </w:pPr>
            <w:r>
              <w:rPr>
                <w:rFonts w:hint="eastAsia" w:ascii="宋体" w:hAnsi="宋体" w:cs="宋体"/>
                <w:kern w:val="0"/>
                <w:sz w:val="20"/>
              </w:rPr>
              <w:t>土方坍塌造成人员伤亡</w:t>
            </w:r>
          </w:p>
        </w:tc>
        <w:tc>
          <w:tcPr>
            <w:tcW w:w="594" w:type="dxa"/>
            <w:gridSpan w:val="2"/>
            <w:shd w:val="clear" w:color="auto" w:fill="auto"/>
            <w:vAlign w:val="center"/>
          </w:tcPr>
          <w:p w14:paraId="2440784C">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3762768">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53465A0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8C1E612">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5BD20D9D">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064555C6">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76A4BC00">
            <w:pPr>
              <w:widowControl/>
              <w:jc w:val="left"/>
              <w:rPr>
                <w:rFonts w:ascii="宋体" w:hAnsi="宋体" w:cs="宋体"/>
                <w:kern w:val="0"/>
                <w:sz w:val="20"/>
              </w:rPr>
            </w:pPr>
            <w:r>
              <w:rPr>
                <w:rFonts w:hint="eastAsia" w:ascii="宋体" w:hAnsi="宋体" w:cs="宋体"/>
                <w:kern w:val="0"/>
                <w:sz w:val="20"/>
              </w:rPr>
              <w:t xml:space="preserve"> 基坑合理放坡，必要的话设置防护，设置明显安全警示标志，加强对基坑监测</w:t>
            </w:r>
          </w:p>
        </w:tc>
      </w:tr>
      <w:tr w14:paraId="1262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auto"/>
            <w:vAlign w:val="center"/>
          </w:tcPr>
          <w:p w14:paraId="1154B132">
            <w:pPr>
              <w:widowControl/>
              <w:jc w:val="right"/>
              <w:rPr>
                <w:rFonts w:ascii="宋体" w:hAnsi="宋体" w:cs="宋体"/>
                <w:kern w:val="0"/>
                <w:sz w:val="20"/>
              </w:rPr>
            </w:pPr>
            <w:r>
              <w:rPr>
                <w:rFonts w:hint="eastAsia" w:ascii="宋体" w:hAnsi="宋体" w:cs="宋体"/>
                <w:kern w:val="0"/>
                <w:sz w:val="20"/>
              </w:rPr>
              <w:t>11</w:t>
            </w:r>
          </w:p>
        </w:tc>
        <w:tc>
          <w:tcPr>
            <w:tcW w:w="1127" w:type="dxa"/>
            <w:vMerge w:val="continue"/>
            <w:vAlign w:val="center"/>
          </w:tcPr>
          <w:p w14:paraId="772B2EDC">
            <w:pPr>
              <w:jc w:val="center"/>
              <w:rPr>
                <w:rFonts w:ascii="宋体" w:hAnsi="宋体" w:cs="宋体"/>
                <w:kern w:val="0"/>
                <w:sz w:val="20"/>
              </w:rPr>
            </w:pPr>
          </w:p>
        </w:tc>
        <w:tc>
          <w:tcPr>
            <w:tcW w:w="1125" w:type="dxa"/>
            <w:gridSpan w:val="2"/>
            <w:vMerge w:val="continue"/>
            <w:shd w:val="clear" w:color="auto" w:fill="auto"/>
            <w:vAlign w:val="center"/>
          </w:tcPr>
          <w:p w14:paraId="1D58E1BF">
            <w:pPr>
              <w:widowControl/>
              <w:jc w:val="center"/>
              <w:rPr>
                <w:rFonts w:ascii="宋体" w:hAnsi="宋体" w:cs="宋体"/>
                <w:kern w:val="0"/>
                <w:sz w:val="20"/>
              </w:rPr>
            </w:pPr>
          </w:p>
        </w:tc>
        <w:tc>
          <w:tcPr>
            <w:tcW w:w="1279" w:type="dxa"/>
            <w:shd w:val="clear" w:color="auto" w:fill="auto"/>
            <w:vAlign w:val="center"/>
          </w:tcPr>
          <w:p w14:paraId="4EE1FA07">
            <w:pPr>
              <w:widowControl/>
              <w:jc w:val="center"/>
              <w:rPr>
                <w:rFonts w:ascii="宋体" w:hAnsi="宋体" w:cs="宋体"/>
                <w:kern w:val="0"/>
                <w:sz w:val="20"/>
              </w:rPr>
            </w:pPr>
            <w:r>
              <w:rPr>
                <w:rFonts w:hint="eastAsia" w:ascii="宋体" w:hAnsi="宋体" w:cs="宋体"/>
                <w:kern w:val="0"/>
                <w:sz w:val="20"/>
              </w:rPr>
              <w:t>在抬重物时</w:t>
            </w:r>
          </w:p>
        </w:tc>
        <w:tc>
          <w:tcPr>
            <w:tcW w:w="3808" w:type="dxa"/>
            <w:gridSpan w:val="2"/>
            <w:shd w:val="clear" w:color="auto" w:fill="auto"/>
            <w:vAlign w:val="center"/>
          </w:tcPr>
          <w:p w14:paraId="0A848D29">
            <w:pPr>
              <w:widowControl/>
              <w:jc w:val="left"/>
              <w:rPr>
                <w:rFonts w:ascii="宋体" w:hAnsi="宋体" w:cs="宋体"/>
                <w:kern w:val="0"/>
                <w:sz w:val="20"/>
              </w:rPr>
            </w:pPr>
            <w:r>
              <w:rPr>
                <w:rFonts w:hint="eastAsia" w:ascii="宋体" w:hAnsi="宋体" w:cs="宋体"/>
                <w:kern w:val="0"/>
                <w:sz w:val="20"/>
              </w:rPr>
              <w:t>因用力不当或下雨路滑导致重物砸脚、物</w:t>
            </w:r>
          </w:p>
        </w:tc>
        <w:tc>
          <w:tcPr>
            <w:tcW w:w="594" w:type="dxa"/>
            <w:gridSpan w:val="2"/>
            <w:shd w:val="clear" w:color="auto" w:fill="auto"/>
            <w:vAlign w:val="center"/>
          </w:tcPr>
          <w:p w14:paraId="51C34A16">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12F4D4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4217E39">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C27FA8F">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34FE3FC6">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128B609E">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5C8AA5B">
            <w:pPr>
              <w:widowControl/>
              <w:jc w:val="left"/>
              <w:rPr>
                <w:rFonts w:ascii="宋体" w:hAnsi="宋体" w:cs="宋体"/>
                <w:kern w:val="0"/>
                <w:sz w:val="20"/>
              </w:rPr>
            </w:pPr>
            <w:r>
              <w:rPr>
                <w:rFonts w:hint="eastAsia" w:ascii="宋体" w:hAnsi="宋体" w:cs="宋体"/>
                <w:kern w:val="0"/>
                <w:sz w:val="20"/>
              </w:rPr>
              <w:t>作业现场应做好防滑措施并对作业人员进行安全生产教育培训，必要时设置警示牌</w:t>
            </w:r>
          </w:p>
        </w:tc>
      </w:tr>
      <w:tr w14:paraId="7B3A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26A5AE9A">
            <w:pPr>
              <w:widowControl/>
              <w:jc w:val="right"/>
              <w:rPr>
                <w:rFonts w:ascii="宋体" w:hAnsi="宋体" w:cs="宋体"/>
                <w:kern w:val="0"/>
                <w:sz w:val="20"/>
              </w:rPr>
            </w:pPr>
            <w:r>
              <w:rPr>
                <w:rFonts w:hint="eastAsia" w:ascii="宋体" w:hAnsi="宋体" w:cs="宋体"/>
                <w:kern w:val="0"/>
                <w:sz w:val="20"/>
              </w:rPr>
              <w:t>12</w:t>
            </w:r>
          </w:p>
        </w:tc>
        <w:tc>
          <w:tcPr>
            <w:tcW w:w="1127" w:type="dxa"/>
            <w:vMerge w:val="continue"/>
            <w:vAlign w:val="center"/>
          </w:tcPr>
          <w:p w14:paraId="12B3E7EA">
            <w:pPr>
              <w:jc w:val="center"/>
              <w:rPr>
                <w:rFonts w:ascii="宋体" w:hAnsi="宋体" w:cs="宋体"/>
                <w:kern w:val="0"/>
                <w:sz w:val="20"/>
              </w:rPr>
            </w:pPr>
          </w:p>
        </w:tc>
        <w:tc>
          <w:tcPr>
            <w:tcW w:w="1125" w:type="dxa"/>
            <w:gridSpan w:val="2"/>
            <w:vMerge w:val="continue"/>
            <w:vAlign w:val="center"/>
          </w:tcPr>
          <w:p w14:paraId="38359398">
            <w:pPr>
              <w:widowControl/>
              <w:jc w:val="left"/>
              <w:rPr>
                <w:rFonts w:ascii="宋体" w:hAnsi="宋体" w:cs="宋体"/>
                <w:kern w:val="0"/>
                <w:sz w:val="20"/>
              </w:rPr>
            </w:pPr>
          </w:p>
        </w:tc>
        <w:tc>
          <w:tcPr>
            <w:tcW w:w="1279" w:type="dxa"/>
            <w:vAlign w:val="center"/>
          </w:tcPr>
          <w:p w14:paraId="3AFA11DA">
            <w:pPr>
              <w:widowControl/>
              <w:jc w:val="center"/>
              <w:rPr>
                <w:rFonts w:ascii="宋体" w:hAnsi="宋体" w:cs="宋体"/>
                <w:kern w:val="0"/>
                <w:sz w:val="20"/>
              </w:rPr>
            </w:pPr>
            <w:r>
              <w:rPr>
                <w:rFonts w:hint="eastAsia" w:ascii="宋体" w:hAnsi="宋体" w:cs="宋体"/>
                <w:kern w:val="0"/>
                <w:sz w:val="20"/>
              </w:rPr>
              <w:t>地基处理</w:t>
            </w:r>
          </w:p>
        </w:tc>
        <w:tc>
          <w:tcPr>
            <w:tcW w:w="3808" w:type="dxa"/>
            <w:gridSpan w:val="2"/>
            <w:shd w:val="clear" w:color="auto" w:fill="auto"/>
            <w:vAlign w:val="center"/>
          </w:tcPr>
          <w:p w14:paraId="27DFA073">
            <w:pPr>
              <w:widowControl/>
              <w:jc w:val="center"/>
              <w:rPr>
                <w:rFonts w:ascii="宋体" w:hAnsi="宋体" w:cs="宋体"/>
                <w:kern w:val="0"/>
                <w:sz w:val="20"/>
              </w:rPr>
            </w:pPr>
            <w:r>
              <w:rPr>
                <w:rFonts w:hint="eastAsia" w:ascii="宋体" w:hAnsi="宋体" w:cs="宋体"/>
                <w:kern w:val="0"/>
                <w:sz w:val="20"/>
              </w:rPr>
              <w:t>打夯机具漏电造成人员伤亡</w:t>
            </w:r>
          </w:p>
        </w:tc>
        <w:tc>
          <w:tcPr>
            <w:tcW w:w="594" w:type="dxa"/>
            <w:gridSpan w:val="2"/>
            <w:shd w:val="clear" w:color="auto" w:fill="auto"/>
            <w:vAlign w:val="center"/>
          </w:tcPr>
          <w:p w14:paraId="154C5093">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16FD16AC">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599BD213">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9CE9E0F">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68A7EBB">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47324A3B">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07B5DB5">
            <w:pPr>
              <w:widowControl/>
              <w:jc w:val="left"/>
              <w:rPr>
                <w:rFonts w:ascii="宋体" w:hAnsi="宋体" w:cs="宋体"/>
                <w:kern w:val="0"/>
                <w:sz w:val="20"/>
              </w:rPr>
            </w:pPr>
            <w:r>
              <w:rPr>
                <w:rFonts w:hint="eastAsia" w:ascii="宋体" w:hAnsi="宋体" w:cs="宋体"/>
                <w:kern w:val="0"/>
                <w:sz w:val="20"/>
              </w:rPr>
              <w:t xml:space="preserve"> 经常检查机具，操作必须带绝缘手套</w:t>
            </w:r>
          </w:p>
          <w:p w14:paraId="1998BBCC">
            <w:pPr>
              <w:widowControl/>
              <w:jc w:val="left"/>
              <w:rPr>
                <w:rFonts w:ascii="宋体" w:hAnsi="宋体" w:cs="宋体"/>
                <w:kern w:val="0"/>
                <w:sz w:val="20"/>
              </w:rPr>
            </w:pPr>
            <w:r>
              <w:rPr>
                <w:rFonts w:hint="eastAsia" w:ascii="宋体" w:hAnsi="宋体" w:cs="宋体"/>
                <w:kern w:val="0"/>
                <w:sz w:val="20"/>
              </w:rPr>
              <w:t>，经常进行安全教育</w:t>
            </w:r>
          </w:p>
        </w:tc>
      </w:tr>
      <w:tr w14:paraId="4BF1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95" w:type="dxa"/>
            <w:shd w:val="clear" w:color="auto" w:fill="auto"/>
            <w:vAlign w:val="center"/>
          </w:tcPr>
          <w:p w14:paraId="3628DAB4">
            <w:pPr>
              <w:widowControl/>
              <w:jc w:val="right"/>
              <w:rPr>
                <w:rFonts w:ascii="宋体" w:hAnsi="宋体" w:cs="宋体"/>
                <w:kern w:val="0"/>
                <w:sz w:val="20"/>
              </w:rPr>
            </w:pPr>
            <w:r>
              <w:rPr>
                <w:rFonts w:hint="eastAsia" w:ascii="宋体" w:hAnsi="宋体" w:cs="宋体"/>
                <w:kern w:val="0"/>
                <w:sz w:val="20"/>
              </w:rPr>
              <w:t>13</w:t>
            </w:r>
          </w:p>
        </w:tc>
        <w:tc>
          <w:tcPr>
            <w:tcW w:w="1127" w:type="dxa"/>
            <w:vMerge w:val="continue"/>
            <w:vAlign w:val="center"/>
          </w:tcPr>
          <w:p w14:paraId="4F4D2C48">
            <w:pPr>
              <w:jc w:val="center"/>
              <w:rPr>
                <w:rFonts w:ascii="宋体" w:hAnsi="宋体" w:cs="宋体"/>
                <w:kern w:val="0"/>
                <w:sz w:val="20"/>
              </w:rPr>
            </w:pPr>
          </w:p>
        </w:tc>
        <w:tc>
          <w:tcPr>
            <w:tcW w:w="1125" w:type="dxa"/>
            <w:gridSpan w:val="2"/>
            <w:vMerge w:val="continue"/>
            <w:vAlign w:val="center"/>
          </w:tcPr>
          <w:p w14:paraId="1835AE23">
            <w:pPr>
              <w:widowControl/>
              <w:jc w:val="left"/>
              <w:rPr>
                <w:rFonts w:ascii="宋体" w:hAnsi="宋体" w:cs="宋体"/>
                <w:kern w:val="0"/>
                <w:sz w:val="20"/>
              </w:rPr>
            </w:pPr>
          </w:p>
        </w:tc>
        <w:tc>
          <w:tcPr>
            <w:tcW w:w="1279" w:type="dxa"/>
            <w:vAlign w:val="center"/>
          </w:tcPr>
          <w:p w14:paraId="4AC2C533">
            <w:pPr>
              <w:widowControl/>
              <w:jc w:val="left"/>
              <w:rPr>
                <w:rFonts w:ascii="宋体" w:hAnsi="宋体" w:cs="宋体"/>
                <w:kern w:val="0"/>
                <w:sz w:val="20"/>
              </w:rPr>
            </w:pPr>
            <w:r>
              <w:rPr>
                <w:rFonts w:hint="eastAsia" w:ascii="宋体" w:hAnsi="宋体" w:cs="宋体"/>
                <w:kern w:val="0"/>
                <w:sz w:val="20"/>
              </w:rPr>
              <w:t>浆砌石施工</w:t>
            </w:r>
          </w:p>
        </w:tc>
        <w:tc>
          <w:tcPr>
            <w:tcW w:w="3808" w:type="dxa"/>
            <w:gridSpan w:val="2"/>
            <w:shd w:val="clear" w:color="auto" w:fill="auto"/>
            <w:vAlign w:val="center"/>
          </w:tcPr>
          <w:p w14:paraId="72343515">
            <w:pPr>
              <w:widowControl/>
              <w:jc w:val="center"/>
              <w:rPr>
                <w:rFonts w:ascii="宋体" w:hAnsi="宋体" w:cs="宋体"/>
                <w:kern w:val="0"/>
                <w:sz w:val="20"/>
              </w:rPr>
            </w:pPr>
            <w:r>
              <w:rPr>
                <w:rFonts w:hint="eastAsia" w:ascii="宋体" w:hAnsi="宋体" w:cs="宋体"/>
                <w:kern w:val="0"/>
                <w:sz w:val="20"/>
              </w:rPr>
              <w:t>施工人员搬运石头时砸伤</w:t>
            </w:r>
          </w:p>
        </w:tc>
        <w:tc>
          <w:tcPr>
            <w:tcW w:w="594" w:type="dxa"/>
            <w:gridSpan w:val="2"/>
            <w:shd w:val="clear" w:color="auto" w:fill="auto"/>
            <w:vAlign w:val="center"/>
          </w:tcPr>
          <w:p w14:paraId="4CAA6D9A">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4D85763">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6A00C6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C55118D">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14:paraId="2C242748">
            <w:pPr>
              <w:widowControl/>
              <w:jc w:val="center"/>
              <w:rPr>
                <w:rFonts w:ascii="宋体" w:hAnsi="宋体" w:cs="宋体"/>
                <w:kern w:val="0"/>
                <w:sz w:val="20"/>
              </w:rPr>
            </w:pPr>
            <w:r>
              <w:rPr>
                <w:rFonts w:hint="eastAsia" w:ascii="宋体" w:hAnsi="宋体" w:cs="宋体"/>
                <w:kern w:val="0"/>
                <w:sz w:val="20"/>
              </w:rPr>
              <w:t>7</w:t>
            </w:r>
          </w:p>
        </w:tc>
        <w:tc>
          <w:tcPr>
            <w:tcW w:w="496" w:type="dxa"/>
            <w:shd w:val="clear" w:color="auto" w:fill="auto"/>
            <w:vAlign w:val="center"/>
          </w:tcPr>
          <w:p w14:paraId="42860C14">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92D8607">
            <w:pPr>
              <w:widowControl/>
              <w:ind w:firstLine="100" w:firstLineChars="50"/>
              <w:jc w:val="left"/>
              <w:rPr>
                <w:rFonts w:ascii="宋体" w:hAnsi="宋体" w:cs="宋体"/>
                <w:kern w:val="0"/>
                <w:sz w:val="20"/>
              </w:rPr>
            </w:pPr>
            <w:r>
              <w:rPr>
                <w:rFonts w:hint="eastAsia" w:ascii="宋体" w:hAnsi="宋体" w:cs="宋体"/>
                <w:kern w:val="0"/>
                <w:sz w:val="20"/>
              </w:rPr>
              <w:t>对作业人员进行安全生产教育培训</w:t>
            </w:r>
          </w:p>
        </w:tc>
      </w:tr>
      <w:tr w14:paraId="1882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5808281B">
            <w:pPr>
              <w:widowControl/>
              <w:jc w:val="right"/>
              <w:rPr>
                <w:rFonts w:ascii="宋体" w:hAnsi="宋体" w:cs="宋体"/>
                <w:kern w:val="0"/>
                <w:sz w:val="20"/>
              </w:rPr>
            </w:pPr>
            <w:r>
              <w:rPr>
                <w:rFonts w:hint="eastAsia" w:ascii="宋体" w:hAnsi="宋体" w:cs="宋体"/>
                <w:kern w:val="0"/>
                <w:sz w:val="20"/>
              </w:rPr>
              <w:t>14</w:t>
            </w:r>
          </w:p>
        </w:tc>
        <w:tc>
          <w:tcPr>
            <w:tcW w:w="1127" w:type="dxa"/>
            <w:vMerge w:val="continue"/>
            <w:vAlign w:val="center"/>
          </w:tcPr>
          <w:p w14:paraId="2D33D8E7">
            <w:pPr>
              <w:jc w:val="center"/>
              <w:rPr>
                <w:rFonts w:ascii="宋体" w:hAnsi="宋体" w:cs="宋体"/>
                <w:kern w:val="0"/>
                <w:sz w:val="20"/>
              </w:rPr>
            </w:pPr>
          </w:p>
        </w:tc>
        <w:tc>
          <w:tcPr>
            <w:tcW w:w="1125" w:type="dxa"/>
            <w:gridSpan w:val="2"/>
            <w:vMerge w:val="continue"/>
            <w:shd w:val="clear" w:color="auto" w:fill="auto"/>
            <w:vAlign w:val="center"/>
          </w:tcPr>
          <w:p w14:paraId="7881F580">
            <w:pPr>
              <w:widowControl/>
              <w:jc w:val="center"/>
              <w:rPr>
                <w:rFonts w:ascii="宋体" w:hAnsi="宋体" w:cs="宋体"/>
                <w:kern w:val="0"/>
                <w:sz w:val="20"/>
              </w:rPr>
            </w:pPr>
          </w:p>
        </w:tc>
        <w:tc>
          <w:tcPr>
            <w:tcW w:w="1279" w:type="dxa"/>
            <w:shd w:val="clear" w:color="auto" w:fill="auto"/>
            <w:vAlign w:val="center"/>
          </w:tcPr>
          <w:p w14:paraId="4FAC91AF">
            <w:pPr>
              <w:widowControl/>
              <w:jc w:val="center"/>
              <w:rPr>
                <w:rFonts w:ascii="宋体" w:hAnsi="宋体" w:cs="宋体"/>
                <w:kern w:val="0"/>
                <w:sz w:val="20"/>
              </w:rPr>
            </w:pPr>
            <w:r>
              <w:rPr>
                <w:rFonts w:hint="eastAsia" w:ascii="宋体" w:hAnsi="宋体" w:cs="宋体"/>
                <w:kern w:val="0"/>
                <w:sz w:val="20"/>
              </w:rPr>
              <w:t>砂浆搅拌时</w:t>
            </w:r>
          </w:p>
        </w:tc>
        <w:tc>
          <w:tcPr>
            <w:tcW w:w="3808" w:type="dxa"/>
            <w:gridSpan w:val="2"/>
            <w:shd w:val="clear" w:color="auto" w:fill="auto"/>
            <w:vAlign w:val="center"/>
          </w:tcPr>
          <w:p w14:paraId="797ADEFB">
            <w:pPr>
              <w:widowControl/>
              <w:jc w:val="center"/>
              <w:rPr>
                <w:rFonts w:ascii="宋体" w:hAnsi="宋体" w:cs="宋体"/>
                <w:kern w:val="0"/>
                <w:sz w:val="20"/>
              </w:rPr>
            </w:pPr>
            <w:r>
              <w:rPr>
                <w:rFonts w:hint="eastAsia" w:ascii="宋体" w:hAnsi="宋体" w:cs="宋体"/>
                <w:kern w:val="0"/>
                <w:sz w:val="20"/>
              </w:rPr>
              <w:t>搅拌机漏电造成人员伤害</w:t>
            </w:r>
          </w:p>
        </w:tc>
        <w:tc>
          <w:tcPr>
            <w:tcW w:w="594" w:type="dxa"/>
            <w:gridSpan w:val="2"/>
            <w:shd w:val="clear" w:color="auto" w:fill="auto"/>
            <w:vAlign w:val="center"/>
          </w:tcPr>
          <w:p w14:paraId="40E09D2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44A8344">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6693CDB8">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49A62EED">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537A9950">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7A569CA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AC3C100">
            <w:pPr>
              <w:widowControl/>
              <w:jc w:val="left"/>
              <w:rPr>
                <w:rFonts w:ascii="宋体" w:hAnsi="宋体" w:cs="宋体"/>
                <w:kern w:val="0"/>
                <w:sz w:val="20"/>
              </w:rPr>
            </w:pPr>
            <w:r>
              <w:rPr>
                <w:rFonts w:hint="eastAsia" w:ascii="宋体" w:hAnsi="宋体" w:cs="宋体"/>
                <w:kern w:val="0"/>
                <w:sz w:val="20"/>
              </w:rPr>
              <w:t xml:space="preserve"> 经常检查机具，设安全操作牌，经常进行安全教育</w:t>
            </w:r>
          </w:p>
        </w:tc>
      </w:tr>
      <w:tr w14:paraId="2044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shd w:val="clear" w:color="auto" w:fill="auto"/>
            <w:vAlign w:val="center"/>
          </w:tcPr>
          <w:p w14:paraId="27B23C32">
            <w:pPr>
              <w:widowControl/>
              <w:jc w:val="right"/>
              <w:rPr>
                <w:rFonts w:ascii="宋体" w:hAnsi="宋体" w:cs="宋体"/>
                <w:kern w:val="0"/>
                <w:sz w:val="20"/>
              </w:rPr>
            </w:pPr>
            <w:r>
              <w:rPr>
                <w:rFonts w:hint="eastAsia" w:ascii="宋体" w:hAnsi="宋体" w:cs="宋体"/>
                <w:kern w:val="0"/>
                <w:sz w:val="20"/>
              </w:rPr>
              <w:t>15</w:t>
            </w:r>
          </w:p>
        </w:tc>
        <w:tc>
          <w:tcPr>
            <w:tcW w:w="1127" w:type="dxa"/>
            <w:vMerge w:val="continue"/>
            <w:vAlign w:val="center"/>
          </w:tcPr>
          <w:p w14:paraId="0E41B2FF">
            <w:pPr>
              <w:jc w:val="center"/>
              <w:rPr>
                <w:rFonts w:ascii="宋体" w:hAnsi="宋体" w:cs="宋体"/>
                <w:kern w:val="0"/>
                <w:sz w:val="20"/>
              </w:rPr>
            </w:pPr>
          </w:p>
        </w:tc>
        <w:tc>
          <w:tcPr>
            <w:tcW w:w="1125" w:type="dxa"/>
            <w:gridSpan w:val="2"/>
            <w:vMerge w:val="continue"/>
            <w:shd w:val="clear" w:color="auto" w:fill="auto"/>
            <w:vAlign w:val="center"/>
          </w:tcPr>
          <w:p w14:paraId="63F890CA">
            <w:pPr>
              <w:widowControl/>
              <w:jc w:val="center"/>
              <w:rPr>
                <w:rFonts w:ascii="宋体" w:hAnsi="宋体" w:cs="宋体"/>
                <w:kern w:val="0"/>
                <w:sz w:val="20"/>
              </w:rPr>
            </w:pPr>
          </w:p>
        </w:tc>
        <w:tc>
          <w:tcPr>
            <w:tcW w:w="1279" w:type="dxa"/>
            <w:shd w:val="clear" w:color="auto" w:fill="auto"/>
            <w:vAlign w:val="center"/>
          </w:tcPr>
          <w:p w14:paraId="1166DBC0">
            <w:pPr>
              <w:widowControl/>
              <w:jc w:val="center"/>
              <w:rPr>
                <w:rFonts w:ascii="宋体" w:hAnsi="宋体" w:cs="宋体"/>
                <w:kern w:val="0"/>
                <w:sz w:val="20"/>
              </w:rPr>
            </w:pPr>
            <w:r>
              <w:rPr>
                <w:rFonts w:hint="eastAsia" w:ascii="宋体" w:hAnsi="宋体" w:cs="宋体"/>
                <w:kern w:val="0"/>
                <w:sz w:val="20"/>
              </w:rPr>
              <w:t>交叉作业</w:t>
            </w:r>
          </w:p>
        </w:tc>
        <w:tc>
          <w:tcPr>
            <w:tcW w:w="3808" w:type="dxa"/>
            <w:gridSpan w:val="2"/>
            <w:shd w:val="clear" w:color="auto" w:fill="auto"/>
            <w:vAlign w:val="center"/>
          </w:tcPr>
          <w:p w14:paraId="6E818795">
            <w:pPr>
              <w:widowControl/>
              <w:jc w:val="left"/>
              <w:rPr>
                <w:rFonts w:ascii="宋体" w:hAnsi="宋体" w:cs="宋体"/>
                <w:kern w:val="0"/>
                <w:sz w:val="20"/>
              </w:rPr>
            </w:pPr>
            <w:r>
              <w:rPr>
                <w:rFonts w:hint="eastAsia" w:ascii="宋体" w:hAnsi="宋体" w:cs="宋体"/>
                <w:kern w:val="0"/>
                <w:sz w:val="20"/>
              </w:rPr>
              <w:t>因隔离、防护缺少或不完善易坠物伤人、物</w:t>
            </w:r>
          </w:p>
        </w:tc>
        <w:tc>
          <w:tcPr>
            <w:tcW w:w="594" w:type="dxa"/>
            <w:gridSpan w:val="2"/>
            <w:shd w:val="clear" w:color="auto" w:fill="auto"/>
            <w:vAlign w:val="center"/>
          </w:tcPr>
          <w:p w14:paraId="05CA78AD">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0BD2253">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3752DF6D">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7AD479B5">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6DFA3AC9">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05B7828A">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2FE3DC1">
            <w:pPr>
              <w:widowControl/>
              <w:jc w:val="left"/>
              <w:rPr>
                <w:rFonts w:ascii="宋体" w:hAnsi="宋体" w:cs="宋体"/>
                <w:kern w:val="0"/>
                <w:sz w:val="20"/>
              </w:rPr>
            </w:pPr>
            <w:r>
              <w:rPr>
                <w:rFonts w:hint="eastAsia" w:ascii="宋体" w:hAnsi="宋体" w:cs="宋体"/>
                <w:kern w:val="0"/>
                <w:sz w:val="20"/>
              </w:rPr>
              <w:t>作业现场应设置明显的安全警示标志、做好现场防护，并加强对作业人员的安全生产教育</w:t>
            </w:r>
          </w:p>
        </w:tc>
      </w:tr>
      <w:tr w14:paraId="5996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71F84684">
            <w:pPr>
              <w:widowControl/>
              <w:jc w:val="right"/>
              <w:rPr>
                <w:rFonts w:ascii="宋体" w:hAnsi="宋体" w:cs="宋体"/>
                <w:kern w:val="0"/>
                <w:sz w:val="20"/>
              </w:rPr>
            </w:pPr>
            <w:r>
              <w:rPr>
                <w:rFonts w:hint="eastAsia" w:ascii="宋体" w:hAnsi="宋体" w:cs="宋体"/>
                <w:kern w:val="0"/>
                <w:sz w:val="20"/>
              </w:rPr>
              <w:t>16</w:t>
            </w:r>
          </w:p>
        </w:tc>
        <w:tc>
          <w:tcPr>
            <w:tcW w:w="1127" w:type="dxa"/>
            <w:vMerge w:val="continue"/>
            <w:shd w:val="clear" w:color="auto" w:fill="auto"/>
            <w:vAlign w:val="center"/>
          </w:tcPr>
          <w:p w14:paraId="391998D1">
            <w:pPr>
              <w:jc w:val="center"/>
              <w:rPr>
                <w:rFonts w:ascii="宋体" w:hAnsi="宋体" w:cs="宋体"/>
                <w:kern w:val="0"/>
                <w:sz w:val="20"/>
              </w:rPr>
            </w:pPr>
          </w:p>
        </w:tc>
        <w:tc>
          <w:tcPr>
            <w:tcW w:w="1125" w:type="dxa"/>
            <w:gridSpan w:val="2"/>
            <w:vMerge w:val="continue"/>
            <w:shd w:val="clear" w:color="auto" w:fill="auto"/>
            <w:vAlign w:val="center"/>
          </w:tcPr>
          <w:p w14:paraId="47398372">
            <w:pPr>
              <w:widowControl/>
              <w:jc w:val="center"/>
              <w:rPr>
                <w:rFonts w:ascii="宋体" w:hAnsi="宋体" w:cs="宋体"/>
                <w:kern w:val="0"/>
                <w:sz w:val="20"/>
              </w:rPr>
            </w:pPr>
          </w:p>
        </w:tc>
        <w:tc>
          <w:tcPr>
            <w:tcW w:w="1279" w:type="dxa"/>
            <w:shd w:val="clear" w:color="auto" w:fill="auto"/>
            <w:vAlign w:val="center"/>
          </w:tcPr>
          <w:p w14:paraId="15ABCDAB">
            <w:pPr>
              <w:widowControl/>
              <w:jc w:val="center"/>
              <w:rPr>
                <w:rFonts w:ascii="宋体" w:hAnsi="宋体" w:cs="宋体"/>
                <w:kern w:val="0"/>
                <w:sz w:val="20"/>
              </w:rPr>
            </w:pPr>
            <w:r>
              <w:rPr>
                <w:rFonts w:hint="eastAsia" w:ascii="宋体" w:hAnsi="宋体" w:cs="宋体"/>
                <w:kern w:val="0"/>
                <w:sz w:val="20"/>
              </w:rPr>
              <w:t>在给浆砌石灰缝打磨时</w:t>
            </w:r>
          </w:p>
        </w:tc>
        <w:tc>
          <w:tcPr>
            <w:tcW w:w="3808" w:type="dxa"/>
            <w:gridSpan w:val="2"/>
            <w:shd w:val="clear" w:color="auto" w:fill="auto"/>
            <w:vAlign w:val="center"/>
          </w:tcPr>
          <w:p w14:paraId="150E47BA">
            <w:pPr>
              <w:widowControl/>
              <w:jc w:val="left"/>
              <w:rPr>
                <w:rFonts w:ascii="宋体" w:hAnsi="宋体" w:cs="宋体"/>
                <w:kern w:val="0"/>
                <w:sz w:val="20"/>
              </w:rPr>
            </w:pPr>
            <w:r>
              <w:rPr>
                <w:rFonts w:hint="eastAsia" w:ascii="宋体" w:hAnsi="宋体" w:cs="宋体"/>
                <w:kern w:val="0"/>
                <w:sz w:val="20"/>
              </w:rPr>
              <w:t>因灰缝中有异物突然爆裂，导致操作人员伤害</w:t>
            </w:r>
          </w:p>
        </w:tc>
        <w:tc>
          <w:tcPr>
            <w:tcW w:w="594" w:type="dxa"/>
            <w:gridSpan w:val="2"/>
            <w:shd w:val="clear" w:color="auto" w:fill="auto"/>
            <w:vAlign w:val="center"/>
          </w:tcPr>
          <w:p w14:paraId="1C92F8B7">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1559C8F7">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44567E7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14668A4">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14:paraId="4D4FCD4F">
            <w:pPr>
              <w:widowControl/>
              <w:jc w:val="center"/>
              <w:rPr>
                <w:rFonts w:ascii="宋体" w:hAnsi="宋体" w:cs="宋体"/>
                <w:kern w:val="0"/>
                <w:sz w:val="20"/>
              </w:rPr>
            </w:pPr>
            <w:r>
              <w:rPr>
                <w:rFonts w:hint="eastAsia" w:ascii="宋体" w:hAnsi="宋体" w:cs="宋体"/>
                <w:kern w:val="0"/>
                <w:sz w:val="20"/>
              </w:rPr>
              <w:t>6</w:t>
            </w:r>
          </w:p>
        </w:tc>
        <w:tc>
          <w:tcPr>
            <w:tcW w:w="496" w:type="dxa"/>
            <w:shd w:val="clear" w:color="auto" w:fill="auto"/>
            <w:vAlign w:val="center"/>
          </w:tcPr>
          <w:p w14:paraId="718B5C5D">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27EC010C">
            <w:pPr>
              <w:widowControl/>
              <w:jc w:val="left"/>
              <w:rPr>
                <w:rFonts w:ascii="宋体" w:hAnsi="宋体" w:cs="宋体"/>
                <w:kern w:val="0"/>
                <w:sz w:val="20"/>
              </w:rPr>
            </w:pPr>
            <w:r>
              <w:rPr>
                <w:rFonts w:hint="eastAsia" w:ascii="宋体" w:hAnsi="宋体" w:cs="宋体"/>
                <w:kern w:val="0"/>
                <w:sz w:val="20"/>
              </w:rPr>
              <w:t>作业人员在作业过程中必须正确佩戴劳保用品，正确使用工具</w:t>
            </w:r>
          </w:p>
        </w:tc>
      </w:tr>
      <w:tr w14:paraId="7CD4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5" w:type="dxa"/>
            <w:shd w:val="clear" w:color="auto" w:fill="auto"/>
            <w:vAlign w:val="center"/>
          </w:tcPr>
          <w:p w14:paraId="5D53B68B">
            <w:pPr>
              <w:widowControl/>
              <w:jc w:val="right"/>
              <w:rPr>
                <w:rFonts w:ascii="宋体" w:hAnsi="宋体" w:cs="宋体"/>
                <w:kern w:val="0"/>
                <w:sz w:val="20"/>
              </w:rPr>
            </w:pPr>
            <w:r>
              <w:rPr>
                <w:rFonts w:hint="eastAsia" w:ascii="宋体" w:hAnsi="宋体" w:cs="宋体"/>
                <w:kern w:val="0"/>
                <w:sz w:val="20"/>
              </w:rPr>
              <w:t>17</w:t>
            </w:r>
          </w:p>
        </w:tc>
        <w:tc>
          <w:tcPr>
            <w:tcW w:w="1127" w:type="dxa"/>
            <w:vMerge w:val="continue"/>
            <w:vAlign w:val="center"/>
          </w:tcPr>
          <w:p w14:paraId="4509D6D7">
            <w:pPr>
              <w:jc w:val="center"/>
              <w:rPr>
                <w:rFonts w:ascii="宋体" w:hAnsi="宋体" w:cs="宋体"/>
                <w:kern w:val="0"/>
                <w:sz w:val="20"/>
              </w:rPr>
            </w:pPr>
          </w:p>
        </w:tc>
        <w:tc>
          <w:tcPr>
            <w:tcW w:w="1125" w:type="dxa"/>
            <w:gridSpan w:val="2"/>
            <w:vMerge w:val="continue"/>
            <w:shd w:val="clear" w:color="auto" w:fill="auto"/>
            <w:vAlign w:val="center"/>
          </w:tcPr>
          <w:p w14:paraId="074BAE4F">
            <w:pPr>
              <w:widowControl/>
              <w:jc w:val="left"/>
              <w:rPr>
                <w:rFonts w:ascii="宋体" w:hAnsi="宋体" w:cs="宋体"/>
                <w:kern w:val="0"/>
                <w:sz w:val="20"/>
              </w:rPr>
            </w:pPr>
          </w:p>
        </w:tc>
        <w:tc>
          <w:tcPr>
            <w:tcW w:w="1279" w:type="dxa"/>
            <w:shd w:val="clear" w:color="auto" w:fill="auto"/>
            <w:vAlign w:val="center"/>
          </w:tcPr>
          <w:p w14:paraId="5BF07C84">
            <w:pPr>
              <w:widowControl/>
              <w:jc w:val="left"/>
              <w:rPr>
                <w:rFonts w:ascii="宋体" w:hAnsi="宋体" w:cs="宋体"/>
                <w:kern w:val="0"/>
                <w:sz w:val="20"/>
              </w:rPr>
            </w:pPr>
            <w:r>
              <w:rPr>
                <w:rFonts w:hint="eastAsia" w:ascii="宋体" w:hAnsi="宋体" w:cs="宋体"/>
                <w:kern w:val="0"/>
                <w:sz w:val="20"/>
              </w:rPr>
              <w:t>使用斧子或锤子等作业</w:t>
            </w:r>
          </w:p>
        </w:tc>
        <w:tc>
          <w:tcPr>
            <w:tcW w:w="3808" w:type="dxa"/>
            <w:gridSpan w:val="2"/>
            <w:shd w:val="clear" w:color="auto" w:fill="auto"/>
            <w:vAlign w:val="center"/>
          </w:tcPr>
          <w:p w14:paraId="72AFEEFC">
            <w:pPr>
              <w:widowControl/>
              <w:jc w:val="left"/>
              <w:rPr>
                <w:rFonts w:ascii="宋体" w:hAnsi="宋体" w:cs="宋体"/>
                <w:kern w:val="0"/>
                <w:sz w:val="20"/>
              </w:rPr>
            </w:pPr>
            <w:r>
              <w:rPr>
                <w:rFonts w:hint="eastAsia" w:ascii="宋体" w:hAnsi="宋体" w:cs="宋体"/>
                <w:kern w:val="0"/>
                <w:sz w:val="20"/>
              </w:rPr>
              <w:t>因事前缺检查或有缺陷、协调不好致斧头或锤子脱落伤人</w:t>
            </w:r>
          </w:p>
        </w:tc>
        <w:tc>
          <w:tcPr>
            <w:tcW w:w="594" w:type="dxa"/>
            <w:gridSpan w:val="2"/>
            <w:shd w:val="clear" w:color="auto" w:fill="auto"/>
            <w:vAlign w:val="center"/>
          </w:tcPr>
          <w:p w14:paraId="33A03C38">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1377F43">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3E4E01A">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134346B1">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780343A4">
            <w:pPr>
              <w:widowControl/>
              <w:jc w:val="center"/>
              <w:rPr>
                <w:rFonts w:ascii="宋体" w:hAnsi="宋体" w:cs="宋体"/>
                <w:kern w:val="0"/>
                <w:sz w:val="20"/>
              </w:rPr>
            </w:pPr>
            <w:r>
              <w:rPr>
                <w:rFonts w:hint="eastAsia" w:ascii="宋体" w:hAnsi="宋体" w:cs="宋体"/>
                <w:kern w:val="0"/>
                <w:sz w:val="20"/>
              </w:rPr>
              <w:t>63</w:t>
            </w:r>
          </w:p>
        </w:tc>
        <w:tc>
          <w:tcPr>
            <w:tcW w:w="496" w:type="dxa"/>
            <w:shd w:val="clear" w:color="auto" w:fill="auto"/>
            <w:vAlign w:val="center"/>
          </w:tcPr>
          <w:p w14:paraId="5E4FA64F">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6A677C4">
            <w:pPr>
              <w:widowControl/>
              <w:jc w:val="left"/>
              <w:rPr>
                <w:rFonts w:ascii="宋体" w:hAnsi="宋体" w:cs="宋体"/>
                <w:kern w:val="0"/>
                <w:sz w:val="20"/>
              </w:rPr>
            </w:pPr>
            <w:r>
              <w:rPr>
                <w:rFonts w:hint="eastAsia" w:ascii="宋体" w:hAnsi="宋体" w:cs="宋体"/>
                <w:kern w:val="0"/>
                <w:sz w:val="20"/>
              </w:rPr>
              <w:t>作业单位应加强工器具管理，作业前仔细检查工具、作业过程中应有专人指挥</w:t>
            </w:r>
          </w:p>
        </w:tc>
      </w:tr>
      <w:tr w14:paraId="1090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95" w:type="dxa"/>
            <w:shd w:val="clear" w:color="auto" w:fill="auto"/>
            <w:vAlign w:val="center"/>
          </w:tcPr>
          <w:p w14:paraId="20224267">
            <w:pPr>
              <w:widowControl/>
              <w:jc w:val="right"/>
              <w:rPr>
                <w:rFonts w:ascii="宋体" w:hAnsi="宋体" w:cs="宋体"/>
                <w:kern w:val="0"/>
                <w:sz w:val="20"/>
              </w:rPr>
            </w:pPr>
            <w:r>
              <w:rPr>
                <w:rFonts w:hint="eastAsia" w:ascii="宋体" w:hAnsi="宋体" w:cs="宋体"/>
                <w:kern w:val="0"/>
                <w:sz w:val="20"/>
              </w:rPr>
              <w:t>18</w:t>
            </w:r>
          </w:p>
        </w:tc>
        <w:tc>
          <w:tcPr>
            <w:tcW w:w="1127" w:type="dxa"/>
            <w:vMerge w:val="continue"/>
            <w:vAlign w:val="center"/>
          </w:tcPr>
          <w:p w14:paraId="58AEEAA0">
            <w:pPr>
              <w:jc w:val="center"/>
              <w:rPr>
                <w:rFonts w:ascii="宋体" w:hAnsi="宋体" w:cs="宋体"/>
                <w:kern w:val="0"/>
                <w:sz w:val="20"/>
              </w:rPr>
            </w:pPr>
          </w:p>
        </w:tc>
        <w:tc>
          <w:tcPr>
            <w:tcW w:w="1125" w:type="dxa"/>
            <w:gridSpan w:val="2"/>
            <w:vMerge w:val="restart"/>
            <w:shd w:val="clear" w:color="auto" w:fill="auto"/>
          </w:tcPr>
          <w:p w14:paraId="0FA73489">
            <w:pPr>
              <w:widowControl/>
              <w:jc w:val="center"/>
              <w:rPr>
                <w:rFonts w:ascii="宋体" w:hAnsi="宋体" w:cs="宋体"/>
                <w:kern w:val="0"/>
                <w:sz w:val="20"/>
              </w:rPr>
            </w:pPr>
          </w:p>
          <w:p w14:paraId="1C1B0018">
            <w:pPr>
              <w:widowControl/>
              <w:jc w:val="center"/>
              <w:rPr>
                <w:rFonts w:ascii="宋体" w:hAnsi="宋体" w:cs="宋体"/>
                <w:kern w:val="0"/>
                <w:sz w:val="20"/>
              </w:rPr>
            </w:pPr>
          </w:p>
          <w:p w14:paraId="5045C872">
            <w:pPr>
              <w:widowControl/>
              <w:jc w:val="center"/>
              <w:rPr>
                <w:rFonts w:ascii="宋体" w:hAnsi="宋体" w:cs="宋体"/>
                <w:kern w:val="0"/>
                <w:sz w:val="20"/>
              </w:rPr>
            </w:pPr>
          </w:p>
          <w:p w14:paraId="4C4C871E">
            <w:pPr>
              <w:widowControl/>
              <w:jc w:val="center"/>
              <w:rPr>
                <w:rFonts w:ascii="宋体" w:hAnsi="宋体" w:cs="宋体"/>
                <w:kern w:val="0"/>
                <w:sz w:val="20"/>
              </w:rPr>
            </w:pPr>
          </w:p>
          <w:p w14:paraId="6BFB5571">
            <w:pPr>
              <w:widowControl/>
              <w:jc w:val="center"/>
              <w:rPr>
                <w:rFonts w:ascii="宋体" w:hAnsi="宋体" w:cs="宋体"/>
                <w:kern w:val="0"/>
                <w:sz w:val="20"/>
              </w:rPr>
            </w:pPr>
          </w:p>
          <w:p w14:paraId="67186C1C">
            <w:pPr>
              <w:widowControl/>
              <w:jc w:val="center"/>
              <w:rPr>
                <w:rFonts w:ascii="宋体" w:hAnsi="宋体" w:cs="宋体"/>
                <w:kern w:val="0"/>
                <w:sz w:val="20"/>
              </w:rPr>
            </w:pPr>
          </w:p>
          <w:p w14:paraId="55177139">
            <w:pPr>
              <w:widowControl/>
              <w:jc w:val="center"/>
              <w:rPr>
                <w:rFonts w:ascii="宋体" w:hAnsi="宋体" w:cs="宋体"/>
                <w:kern w:val="0"/>
                <w:sz w:val="20"/>
              </w:rPr>
            </w:pPr>
          </w:p>
          <w:p w14:paraId="18F8725D">
            <w:pPr>
              <w:widowControl/>
              <w:jc w:val="center"/>
              <w:rPr>
                <w:rFonts w:ascii="宋体" w:hAnsi="宋体" w:cs="宋体"/>
                <w:kern w:val="0"/>
                <w:sz w:val="20"/>
              </w:rPr>
            </w:pPr>
          </w:p>
          <w:p w14:paraId="1C91B60A">
            <w:pPr>
              <w:widowControl/>
              <w:jc w:val="center"/>
              <w:rPr>
                <w:rFonts w:ascii="宋体" w:hAnsi="宋体" w:cs="宋体"/>
                <w:kern w:val="0"/>
                <w:sz w:val="20"/>
              </w:rPr>
            </w:pPr>
          </w:p>
          <w:p w14:paraId="54D7D28F">
            <w:pPr>
              <w:widowControl/>
              <w:jc w:val="center"/>
              <w:rPr>
                <w:rFonts w:ascii="宋体" w:hAnsi="宋体" w:cs="宋体"/>
                <w:kern w:val="0"/>
                <w:sz w:val="20"/>
              </w:rPr>
            </w:pPr>
          </w:p>
          <w:p w14:paraId="5067071B">
            <w:pPr>
              <w:widowControl/>
              <w:jc w:val="center"/>
              <w:rPr>
                <w:rFonts w:ascii="宋体" w:hAnsi="宋体" w:cs="宋体"/>
                <w:kern w:val="0"/>
                <w:sz w:val="20"/>
              </w:rPr>
            </w:pPr>
          </w:p>
          <w:p w14:paraId="2C231B2A">
            <w:pPr>
              <w:widowControl/>
              <w:jc w:val="center"/>
              <w:rPr>
                <w:rFonts w:ascii="宋体" w:hAnsi="宋体" w:cs="宋体"/>
                <w:kern w:val="0"/>
                <w:sz w:val="20"/>
              </w:rPr>
            </w:pPr>
          </w:p>
          <w:p w14:paraId="4DF6E083">
            <w:pPr>
              <w:widowControl/>
              <w:jc w:val="center"/>
              <w:rPr>
                <w:rFonts w:ascii="宋体" w:hAnsi="宋体" w:cs="宋体"/>
                <w:kern w:val="0"/>
                <w:sz w:val="20"/>
              </w:rPr>
            </w:pPr>
          </w:p>
          <w:p w14:paraId="26B59CF6">
            <w:pPr>
              <w:widowControl/>
              <w:jc w:val="center"/>
              <w:rPr>
                <w:rFonts w:ascii="宋体" w:hAnsi="宋体" w:cs="宋体"/>
                <w:kern w:val="0"/>
                <w:sz w:val="20"/>
              </w:rPr>
            </w:pPr>
            <w:r>
              <w:rPr>
                <w:rFonts w:hint="eastAsia" w:ascii="宋体" w:hAnsi="宋体" w:cs="宋体"/>
                <w:kern w:val="0"/>
                <w:sz w:val="20"/>
              </w:rPr>
              <w:t>挡</w:t>
            </w:r>
          </w:p>
          <w:p w14:paraId="24A72BAD">
            <w:pPr>
              <w:widowControl/>
              <w:jc w:val="center"/>
              <w:rPr>
                <w:rFonts w:ascii="宋体" w:hAnsi="宋体" w:cs="宋体"/>
                <w:kern w:val="0"/>
                <w:sz w:val="20"/>
              </w:rPr>
            </w:pPr>
          </w:p>
          <w:p w14:paraId="6C286365">
            <w:pPr>
              <w:widowControl/>
              <w:jc w:val="center"/>
              <w:rPr>
                <w:rFonts w:ascii="宋体" w:hAnsi="宋体" w:cs="宋体"/>
                <w:kern w:val="0"/>
                <w:sz w:val="20"/>
              </w:rPr>
            </w:pPr>
            <w:r>
              <w:rPr>
                <w:rFonts w:hint="eastAsia" w:ascii="宋体" w:hAnsi="宋体" w:cs="宋体"/>
                <w:kern w:val="0"/>
                <w:sz w:val="20"/>
              </w:rPr>
              <w:t>风</w:t>
            </w:r>
          </w:p>
          <w:p w14:paraId="45AB5D51">
            <w:pPr>
              <w:widowControl/>
              <w:jc w:val="center"/>
              <w:rPr>
                <w:rFonts w:ascii="宋体" w:hAnsi="宋体" w:cs="宋体"/>
                <w:kern w:val="0"/>
                <w:sz w:val="20"/>
              </w:rPr>
            </w:pPr>
          </w:p>
          <w:p w14:paraId="6CFACB8C">
            <w:pPr>
              <w:widowControl/>
              <w:jc w:val="center"/>
              <w:rPr>
                <w:rFonts w:ascii="宋体" w:hAnsi="宋体" w:cs="宋体"/>
                <w:kern w:val="0"/>
                <w:sz w:val="20"/>
              </w:rPr>
            </w:pPr>
            <w:r>
              <w:rPr>
                <w:rFonts w:hint="eastAsia" w:ascii="宋体" w:hAnsi="宋体" w:cs="宋体"/>
                <w:kern w:val="0"/>
                <w:sz w:val="20"/>
              </w:rPr>
              <w:t>墙</w:t>
            </w:r>
          </w:p>
          <w:p w14:paraId="57C50F7E">
            <w:pPr>
              <w:widowControl/>
              <w:jc w:val="center"/>
              <w:rPr>
                <w:rFonts w:ascii="宋体" w:hAnsi="宋体" w:cs="宋体"/>
                <w:kern w:val="0"/>
                <w:sz w:val="20"/>
              </w:rPr>
            </w:pPr>
          </w:p>
          <w:p w14:paraId="4118C9C3">
            <w:pPr>
              <w:widowControl/>
              <w:jc w:val="center"/>
              <w:rPr>
                <w:rFonts w:ascii="宋体" w:hAnsi="宋体" w:cs="宋体"/>
                <w:kern w:val="0"/>
                <w:sz w:val="20"/>
              </w:rPr>
            </w:pPr>
            <w:r>
              <w:rPr>
                <w:rFonts w:hint="eastAsia" w:ascii="宋体" w:hAnsi="宋体" w:cs="宋体"/>
                <w:kern w:val="0"/>
                <w:sz w:val="20"/>
              </w:rPr>
              <w:t>、</w:t>
            </w:r>
          </w:p>
          <w:p w14:paraId="095363C0">
            <w:pPr>
              <w:widowControl/>
              <w:jc w:val="center"/>
              <w:rPr>
                <w:rFonts w:ascii="宋体" w:hAnsi="宋体" w:cs="宋体"/>
                <w:kern w:val="0"/>
                <w:sz w:val="20"/>
              </w:rPr>
            </w:pPr>
            <w:r>
              <w:rPr>
                <w:rFonts w:hint="eastAsia" w:ascii="宋体" w:hAnsi="宋体" w:cs="宋体"/>
                <w:kern w:val="0"/>
                <w:sz w:val="20"/>
              </w:rPr>
              <w:t>围</w:t>
            </w:r>
          </w:p>
          <w:p w14:paraId="5DDEA412">
            <w:pPr>
              <w:widowControl/>
              <w:jc w:val="center"/>
              <w:rPr>
                <w:rFonts w:ascii="宋体" w:hAnsi="宋体" w:cs="宋体"/>
                <w:kern w:val="0"/>
                <w:sz w:val="20"/>
              </w:rPr>
            </w:pPr>
          </w:p>
          <w:p w14:paraId="6881A397">
            <w:pPr>
              <w:widowControl/>
              <w:jc w:val="center"/>
              <w:rPr>
                <w:rFonts w:ascii="宋体" w:hAnsi="宋体" w:cs="宋体"/>
                <w:kern w:val="0"/>
                <w:sz w:val="20"/>
              </w:rPr>
            </w:pPr>
            <w:r>
              <w:rPr>
                <w:rFonts w:hint="eastAsia" w:ascii="宋体" w:hAnsi="宋体" w:cs="宋体"/>
                <w:kern w:val="0"/>
                <w:sz w:val="20"/>
              </w:rPr>
              <w:t>栏</w:t>
            </w:r>
          </w:p>
          <w:p w14:paraId="3F0348E0">
            <w:pPr>
              <w:widowControl/>
              <w:jc w:val="center"/>
              <w:rPr>
                <w:rFonts w:ascii="宋体" w:hAnsi="宋体" w:cs="宋体"/>
                <w:kern w:val="0"/>
                <w:sz w:val="20"/>
              </w:rPr>
            </w:pPr>
          </w:p>
          <w:p w14:paraId="7D78C87F">
            <w:pPr>
              <w:widowControl/>
              <w:jc w:val="center"/>
              <w:rPr>
                <w:rFonts w:ascii="宋体" w:hAnsi="宋体" w:cs="宋体"/>
                <w:kern w:val="0"/>
                <w:sz w:val="20"/>
              </w:rPr>
            </w:pPr>
            <w:r>
              <w:rPr>
                <w:rFonts w:hint="eastAsia" w:ascii="宋体" w:hAnsi="宋体" w:cs="宋体"/>
                <w:kern w:val="0"/>
                <w:sz w:val="20"/>
              </w:rPr>
              <w:t>工</w:t>
            </w:r>
          </w:p>
          <w:p w14:paraId="3A371CDA">
            <w:pPr>
              <w:widowControl/>
              <w:jc w:val="center"/>
              <w:rPr>
                <w:rFonts w:ascii="宋体" w:hAnsi="宋体" w:cs="宋体"/>
                <w:kern w:val="0"/>
                <w:sz w:val="20"/>
              </w:rPr>
            </w:pPr>
          </w:p>
          <w:p w14:paraId="28CAA8D5">
            <w:pPr>
              <w:widowControl/>
              <w:jc w:val="center"/>
              <w:rPr>
                <w:rFonts w:ascii="宋体" w:hAnsi="宋体" w:cs="宋体"/>
                <w:kern w:val="0"/>
                <w:sz w:val="20"/>
              </w:rPr>
            </w:pPr>
            <w:r>
              <w:rPr>
                <w:rFonts w:hint="eastAsia" w:ascii="宋体" w:hAnsi="宋体" w:cs="宋体"/>
                <w:kern w:val="0"/>
                <w:sz w:val="20"/>
              </w:rPr>
              <w:t>程</w:t>
            </w:r>
          </w:p>
        </w:tc>
        <w:tc>
          <w:tcPr>
            <w:tcW w:w="1279" w:type="dxa"/>
            <w:shd w:val="clear" w:color="auto" w:fill="auto"/>
            <w:vAlign w:val="center"/>
          </w:tcPr>
          <w:p w14:paraId="1785C69B">
            <w:pPr>
              <w:widowControl/>
              <w:jc w:val="left"/>
              <w:rPr>
                <w:rFonts w:ascii="宋体" w:hAnsi="宋体" w:cs="宋体"/>
                <w:kern w:val="0"/>
                <w:sz w:val="20"/>
              </w:rPr>
            </w:pPr>
            <w:r>
              <w:rPr>
                <w:rFonts w:hint="eastAsia" w:ascii="宋体" w:hAnsi="宋体" w:cs="宋体"/>
                <w:kern w:val="0"/>
                <w:sz w:val="20"/>
              </w:rPr>
              <w:t>起重机的安装、使用、拆除</w:t>
            </w:r>
          </w:p>
        </w:tc>
        <w:tc>
          <w:tcPr>
            <w:tcW w:w="3808" w:type="dxa"/>
            <w:gridSpan w:val="2"/>
            <w:shd w:val="clear" w:color="auto" w:fill="auto"/>
            <w:vAlign w:val="center"/>
          </w:tcPr>
          <w:p w14:paraId="2C092329">
            <w:pPr>
              <w:widowControl/>
              <w:jc w:val="left"/>
              <w:rPr>
                <w:rFonts w:ascii="宋体" w:hAnsi="宋体" w:cs="宋体"/>
                <w:kern w:val="0"/>
                <w:sz w:val="20"/>
              </w:rPr>
            </w:pPr>
            <w:r>
              <w:rPr>
                <w:rFonts w:hint="eastAsia" w:ascii="宋体" w:hAnsi="宋体" w:cs="宋体"/>
                <w:kern w:val="0"/>
                <w:sz w:val="20"/>
              </w:rPr>
              <w:t>因指挥与司机配合或站位不当、吊物捆绑不牢固、超载吊运、未按安装拆除方案进行操作而伤人、伤物</w:t>
            </w:r>
          </w:p>
        </w:tc>
        <w:tc>
          <w:tcPr>
            <w:tcW w:w="594" w:type="dxa"/>
            <w:gridSpan w:val="2"/>
            <w:shd w:val="clear" w:color="auto" w:fill="auto"/>
            <w:vAlign w:val="center"/>
          </w:tcPr>
          <w:p w14:paraId="1FF6B761">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FC3F77C">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2E0FC2A">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1618E84E">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451DDF48">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736996D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B5EDA91">
            <w:pPr>
              <w:widowControl/>
              <w:jc w:val="left"/>
              <w:rPr>
                <w:rFonts w:ascii="宋体" w:hAnsi="宋体" w:cs="宋体"/>
                <w:kern w:val="0"/>
                <w:sz w:val="20"/>
              </w:rPr>
            </w:pPr>
            <w:r>
              <w:rPr>
                <w:rFonts w:hint="eastAsia" w:ascii="宋体" w:hAnsi="宋体" w:cs="宋体"/>
                <w:kern w:val="0"/>
                <w:sz w:val="20"/>
              </w:rPr>
              <w:t>作业单位应编制专项方案，加强作业人员的安全生产教育，设专职吊装指挥人员、严格按照顺序施工、做好现场防护、严格按照指定位置堆卸</w:t>
            </w:r>
          </w:p>
        </w:tc>
      </w:tr>
      <w:tr w14:paraId="3CBC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63480A00">
            <w:pPr>
              <w:widowControl/>
              <w:jc w:val="right"/>
              <w:rPr>
                <w:rFonts w:ascii="宋体" w:hAnsi="宋体" w:cs="宋体"/>
                <w:kern w:val="0"/>
                <w:sz w:val="20"/>
              </w:rPr>
            </w:pPr>
            <w:r>
              <w:rPr>
                <w:rFonts w:hint="eastAsia" w:ascii="宋体" w:hAnsi="宋体" w:cs="宋体"/>
                <w:kern w:val="0"/>
                <w:sz w:val="20"/>
              </w:rPr>
              <w:t>19</w:t>
            </w:r>
          </w:p>
        </w:tc>
        <w:tc>
          <w:tcPr>
            <w:tcW w:w="1127" w:type="dxa"/>
            <w:vMerge w:val="continue"/>
            <w:vAlign w:val="center"/>
          </w:tcPr>
          <w:p w14:paraId="0C8F4966">
            <w:pPr>
              <w:jc w:val="center"/>
              <w:rPr>
                <w:rFonts w:ascii="宋体" w:hAnsi="宋体" w:cs="宋体"/>
                <w:kern w:val="0"/>
                <w:sz w:val="20"/>
              </w:rPr>
            </w:pPr>
          </w:p>
        </w:tc>
        <w:tc>
          <w:tcPr>
            <w:tcW w:w="1125" w:type="dxa"/>
            <w:gridSpan w:val="2"/>
            <w:vMerge w:val="continue"/>
            <w:shd w:val="clear" w:color="auto" w:fill="auto"/>
            <w:vAlign w:val="center"/>
          </w:tcPr>
          <w:p w14:paraId="6B98D723">
            <w:pPr>
              <w:widowControl/>
              <w:jc w:val="center"/>
              <w:rPr>
                <w:rFonts w:ascii="宋体" w:hAnsi="宋体" w:cs="宋体"/>
                <w:kern w:val="0"/>
                <w:sz w:val="20"/>
              </w:rPr>
            </w:pPr>
          </w:p>
        </w:tc>
        <w:tc>
          <w:tcPr>
            <w:tcW w:w="1279" w:type="dxa"/>
            <w:shd w:val="clear" w:color="auto" w:fill="auto"/>
            <w:vAlign w:val="center"/>
          </w:tcPr>
          <w:p w14:paraId="48CEA2EB">
            <w:pPr>
              <w:widowControl/>
              <w:jc w:val="center"/>
              <w:rPr>
                <w:rFonts w:ascii="宋体" w:hAnsi="宋体" w:cs="宋体"/>
                <w:kern w:val="0"/>
                <w:sz w:val="20"/>
              </w:rPr>
            </w:pPr>
            <w:r>
              <w:rPr>
                <w:rFonts w:hint="eastAsia" w:ascii="宋体" w:hAnsi="宋体" w:cs="宋体"/>
                <w:kern w:val="0"/>
                <w:sz w:val="20"/>
              </w:rPr>
              <w:t>使用撬杠、扁铲拆模板</w:t>
            </w:r>
          </w:p>
        </w:tc>
        <w:tc>
          <w:tcPr>
            <w:tcW w:w="3808" w:type="dxa"/>
            <w:gridSpan w:val="2"/>
            <w:shd w:val="clear" w:color="auto" w:fill="auto"/>
            <w:vAlign w:val="center"/>
          </w:tcPr>
          <w:p w14:paraId="67D20FBE">
            <w:pPr>
              <w:widowControl/>
              <w:jc w:val="left"/>
              <w:rPr>
                <w:rFonts w:ascii="宋体" w:hAnsi="宋体" w:cs="宋体"/>
                <w:kern w:val="0"/>
                <w:sz w:val="20"/>
              </w:rPr>
            </w:pPr>
            <w:r>
              <w:rPr>
                <w:rFonts w:hint="eastAsia" w:ascii="宋体" w:hAnsi="宋体" w:cs="宋体"/>
                <w:kern w:val="0"/>
                <w:sz w:val="20"/>
              </w:rPr>
              <w:t>因操作失误导致撬杠、扁铲回弹打伤眼睛或致残</w:t>
            </w:r>
          </w:p>
        </w:tc>
        <w:tc>
          <w:tcPr>
            <w:tcW w:w="594" w:type="dxa"/>
            <w:gridSpan w:val="2"/>
            <w:shd w:val="clear" w:color="auto" w:fill="auto"/>
            <w:vAlign w:val="center"/>
          </w:tcPr>
          <w:p w14:paraId="01824841">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FE903A0">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793BA31E">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144E81A">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293ABC8">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0031526C">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4B1B712">
            <w:pPr>
              <w:widowControl/>
              <w:jc w:val="left"/>
              <w:rPr>
                <w:rFonts w:ascii="宋体" w:hAnsi="宋体" w:cs="宋体"/>
                <w:kern w:val="0"/>
                <w:sz w:val="20"/>
              </w:rPr>
            </w:pPr>
            <w:r>
              <w:rPr>
                <w:rFonts w:hint="eastAsia" w:ascii="宋体" w:hAnsi="宋体" w:cs="宋体"/>
                <w:kern w:val="0"/>
                <w:sz w:val="20"/>
              </w:rPr>
              <w:t>作业人员应严格按照要求施工</w:t>
            </w:r>
          </w:p>
        </w:tc>
      </w:tr>
      <w:tr w14:paraId="7620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5F6993C9">
            <w:pPr>
              <w:widowControl/>
              <w:jc w:val="right"/>
              <w:rPr>
                <w:rFonts w:ascii="宋体" w:hAnsi="宋体" w:cs="宋体"/>
                <w:kern w:val="0"/>
                <w:sz w:val="20"/>
              </w:rPr>
            </w:pPr>
            <w:r>
              <w:rPr>
                <w:rFonts w:hint="eastAsia" w:ascii="宋体" w:hAnsi="宋体" w:cs="宋体"/>
                <w:kern w:val="0"/>
                <w:sz w:val="20"/>
              </w:rPr>
              <w:t>20</w:t>
            </w:r>
          </w:p>
        </w:tc>
        <w:tc>
          <w:tcPr>
            <w:tcW w:w="1127" w:type="dxa"/>
            <w:vMerge w:val="continue"/>
            <w:vAlign w:val="center"/>
          </w:tcPr>
          <w:p w14:paraId="12C44A10">
            <w:pPr>
              <w:jc w:val="center"/>
              <w:rPr>
                <w:rFonts w:ascii="宋体" w:hAnsi="宋体" w:cs="宋体"/>
                <w:kern w:val="0"/>
                <w:sz w:val="20"/>
              </w:rPr>
            </w:pPr>
          </w:p>
        </w:tc>
        <w:tc>
          <w:tcPr>
            <w:tcW w:w="1125" w:type="dxa"/>
            <w:gridSpan w:val="2"/>
            <w:vMerge w:val="continue"/>
            <w:shd w:val="clear" w:color="auto" w:fill="auto"/>
            <w:vAlign w:val="center"/>
          </w:tcPr>
          <w:p w14:paraId="584A6C83">
            <w:pPr>
              <w:widowControl/>
              <w:jc w:val="center"/>
              <w:rPr>
                <w:rFonts w:ascii="宋体" w:hAnsi="宋体" w:cs="宋体"/>
                <w:kern w:val="0"/>
                <w:sz w:val="20"/>
              </w:rPr>
            </w:pPr>
          </w:p>
        </w:tc>
        <w:tc>
          <w:tcPr>
            <w:tcW w:w="1279" w:type="dxa"/>
            <w:shd w:val="clear" w:color="auto" w:fill="auto"/>
            <w:vAlign w:val="center"/>
          </w:tcPr>
          <w:p w14:paraId="50E137FD">
            <w:pPr>
              <w:widowControl/>
              <w:jc w:val="center"/>
              <w:rPr>
                <w:rFonts w:ascii="宋体" w:hAnsi="宋体" w:cs="宋体"/>
                <w:kern w:val="0"/>
                <w:sz w:val="20"/>
              </w:rPr>
            </w:pPr>
            <w:r>
              <w:rPr>
                <w:rFonts w:hint="eastAsia" w:ascii="宋体" w:hAnsi="宋体" w:cs="宋体"/>
                <w:kern w:val="0"/>
                <w:sz w:val="20"/>
              </w:rPr>
              <w:t>上下同时交叉作业</w:t>
            </w:r>
          </w:p>
        </w:tc>
        <w:tc>
          <w:tcPr>
            <w:tcW w:w="3808" w:type="dxa"/>
            <w:gridSpan w:val="2"/>
            <w:shd w:val="clear" w:color="auto" w:fill="auto"/>
            <w:vAlign w:val="center"/>
          </w:tcPr>
          <w:p w14:paraId="64C084A0">
            <w:pPr>
              <w:widowControl/>
              <w:jc w:val="left"/>
              <w:rPr>
                <w:rFonts w:ascii="宋体" w:hAnsi="宋体" w:cs="宋体"/>
                <w:kern w:val="0"/>
                <w:sz w:val="20"/>
              </w:rPr>
            </w:pPr>
            <w:r>
              <w:rPr>
                <w:rFonts w:hint="eastAsia" w:ascii="宋体" w:hAnsi="宋体" w:cs="宋体"/>
                <w:kern w:val="0"/>
                <w:sz w:val="20"/>
              </w:rPr>
              <w:t>无水平隔离层或隔离不严坠物伤人</w:t>
            </w:r>
          </w:p>
        </w:tc>
        <w:tc>
          <w:tcPr>
            <w:tcW w:w="594" w:type="dxa"/>
            <w:gridSpan w:val="2"/>
            <w:shd w:val="clear" w:color="auto" w:fill="auto"/>
            <w:vAlign w:val="center"/>
          </w:tcPr>
          <w:p w14:paraId="100E820A">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37D7336">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5379182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64E53D2">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3B40AB6E">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7928EF03">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0C1DDF0">
            <w:pPr>
              <w:widowControl/>
              <w:jc w:val="left"/>
              <w:rPr>
                <w:rFonts w:ascii="宋体" w:hAnsi="宋体" w:cs="宋体"/>
                <w:kern w:val="0"/>
                <w:sz w:val="20"/>
              </w:rPr>
            </w:pPr>
            <w:r>
              <w:rPr>
                <w:rFonts w:hint="eastAsia" w:ascii="宋体" w:hAnsi="宋体" w:cs="宋体"/>
                <w:kern w:val="0"/>
                <w:sz w:val="20"/>
              </w:rPr>
              <w:t>作业单位应编制专项施工方案，对作业人员加强安全生产教育，并做好现场防护</w:t>
            </w:r>
          </w:p>
        </w:tc>
      </w:tr>
      <w:tr w14:paraId="58D7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5" w:type="dxa"/>
            <w:shd w:val="clear" w:color="auto" w:fill="auto"/>
            <w:vAlign w:val="center"/>
          </w:tcPr>
          <w:p w14:paraId="2EF4AF2C">
            <w:pPr>
              <w:widowControl/>
              <w:jc w:val="right"/>
              <w:rPr>
                <w:rFonts w:ascii="宋体" w:hAnsi="宋体" w:cs="宋体"/>
                <w:kern w:val="0"/>
                <w:sz w:val="20"/>
              </w:rPr>
            </w:pPr>
            <w:r>
              <w:rPr>
                <w:rFonts w:hint="eastAsia" w:ascii="宋体" w:hAnsi="宋体" w:cs="宋体"/>
                <w:kern w:val="0"/>
                <w:sz w:val="20"/>
              </w:rPr>
              <w:t>21</w:t>
            </w:r>
          </w:p>
        </w:tc>
        <w:tc>
          <w:tcPr>
            <w:tcW w:w="1127" w:type="dxa"/>
            <w:vMerge w:val="continue"/>
            <w:vAlign w:val="center"/>
          </w:tcPr>
          <w:p w14:paraId="0517C18B">
            <w:pPr>
              <w:jc w:val="center"/>
              <w:rPr>
                <w:rFonts w:ascii="宋体" w:hAnsi="宋体" w:cs="宋体"/>
                <w:kern w:val="0"/>
                <w:sz w:val="20"/>
              </w:rPr>
            </w:pPr>
          </w:p>
        </w:tc>
        <w:tc>
          <w:tcPr>
            <w:tcW w:w="1125" w:type="dxa"/>
            <w:gridSpan w:val="2"/>
            <w:vMerge w:val="continue"/>
            <w:shd w:val="clear" w:color="auto" w:fill="auto"/>
            <w:vAlign w:val="center"/>
          </w:tcPr>
          <w:p w14:paraId="73504015">
            <w:pPr>
              <w:widowControl/>
              <w:jc w:val="center"/>
              <w:rPr>
                <w:rFonts w:ascii="宋体" w:hAnsi="宋体" w:cs="宋体"/>
                <w:kern w:val="0"/>
                <w:sz w:val="20"/>
              </w:rPr>
            </w:pPr>
          </w:p>
        </w:tc>
        <w:tc>
          <w:tcPr>
            <w:tcW w:w="1279" w:type="dxa"/>
            <w:shd w:val="clear" w:color="auto" w:fill="auto"/>
            <w:vAlign w:val="center"/>
          </w:tcPr>
          <w:p w14:paraId="552B4DC8">
            <w:pPr>
              <w:widowControl/>
              <w:jc w:val="center"/>
              <w:rPr>
                <w:rFonts w:ascii="宋体" w:hAnsi="宋体" w:cs="宋体"/>
                <w:kern w:val="0"/>
                <w:sz w:val="20"/>
              </w:rPr>
            </w:pPr>
            <w:r>
              <w:rPr>
                <w:rFonts w:hint="eastAsia" w:ascii="宋体" w:hAnsi="宋体" w:cs="宋体"/>
                <w:kern w:val="0"/>
                <w:sz w:val="20"/>
              </w:rPr>
              <w:t>泵送混凝土时</w:t>
            </w:r>
          </w:p>
        </w:tc>
        <w:tc>
          <w:tcPr>
            <w:tcW w:w="3808" w:type="dxa"/>
            <w:gridSpan w:val="2"/>
            <w:shd w:val="clear" w:color="auto" w:fill="auto"/>
            <w:vAlign w:val="center"/>
          </w:tcPr>
          <w:p w14:paraId="14EDBBC3">
            <w:pPr>
              <w:widowControl/>
              <w:jc w:val="left"/>
              <w:rPr>
                <w:rFonts w:ascii="宋体" w:hAnsi="宋体" w:cs="宋体"/>
                <w:kern w:val="0"/>
                <w:sz w:val="20"/>
              </w:rPr>
            </w:pPr>
            <w:r>
              <w:rPr>
                <w:rFonts w:hint="eastAsia" w:ascii="宋体" w:hAnsi="宋体" w:cs="宋体"/>
                <w:kern w:val="0"/>
                <w:sz w:val="20"/>
              </w:rPr>
              <w:t>因泵管使用时间过长、螺丝滑扣导致弯头弹出或混凝土喷射或爆管伤人、伤物</w:t>
            </w:r>
          </w:p>
        </w:tc>
        <w:tc>
          <w:tcPr>
            <w:tcW w:w="594" w:type="dxa"/>
            <w:gridSpan w:val="2"/>
            <w:shd w:val="clear" w:color="auto" w:fill="auto"/>
            <w:vAlign w:val="center"/>
          </w:tcPr>
          <w:p w14:paraId="1864C6E5">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C574701">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6E26AEC4">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9B87D6C">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FECF5F9">
            <w:pPr>
              <w:widowControl/>
              <w:jc w:val="center"/>
              <w:rPr>
                <w:rFonts w:ascii="宋体" w:hAnsi="宋体" w:cs="宋体"/>
                <w:kern w:val="0"/>
                <w:sz w:val="20"/>
              </w:rPr>
            </w:pPr>
            <w:r>
              <w:rPr>
                <w:rFonts w:hint="eastAsia" w:ascii="宋体" w:hAnsi="宋体" w:cs="宋体"/>
                <w:kern w:val="0"/>
                <w:sz w:val="20"/>
              </w:rPr>
              <w:t>21</w:t>
            </w:r>
          </w:p>
        </w:tc>
        <w:tc>
          <w:tcPr>
            <w:tcW w:w="496" w:type="dxa"/>
            <w:shd w:val="clear" w:color="auto" w:fill="auto"/>
            <w:vAlign w:val="center"/>
          </w:tcPr>
          <w:p w14:paraId="3C2CE0E7">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E9CB191">
            <w:pPr>
              <w:widowControl/>
              <w:jc w:val="left"/>
              <w:rPr>
                <w:rFonts w:ascii="宋体" w:hAnsi="宋体" w:cs="宋体"/>
                <w:kern w:val="0"/>
                <w:sz w:val="20"/>
              </w:rPr>
            </w:pPr>
            <w:r>
              <w:rPr>
                <w:rFonts w:hint="eastAsia" w:ascii="宋体" w:hAnsi="宋体" w:cs="宋体"/>
                <w:kern w:val="0"/>
                <w:sz w:val="20"/>
              </w:rPr>
              <w:t>作业人员应定期检查泵管</w:t>
            </w:r>
          </w:p>
        </w:tc>
      </w:tr>
      <w:tr w14:paraId="6D89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95" w:type="dxa"/>
            <w:shd w:val="clear" w:color="auto" w:fill="auto"/>
            <w:vAlign w:val="center"/>
          </w:tcPr>
          <w:p w14:paraId="184F8651">
            <w:pPr>
              <w:widowControl/>
              <w:jc w:val="right"/>
              <w:rPr>
                <w:rFonts w:ascii="宋体" w:hAnsi="宋体" w:cs="宋体"/>
                <w:kern w:val="0"/>
                <w:sz w:val="20"/>
              </w:rPr>
            </w:pPr>
            <w:r>
              <w:rPr>
                <w:rFonts w:hint="eastAsia" w:ascii="宋体" w:hAnsi="宋体" w:cs="宋体"/>
                <w:kern w:val="0"/>
                <w:sz w:val="20"/>
              </w:rPr>
              <w:t>22</w:t>
            </w:r>
          </w:p>
        </w:tc>
        <w:tc>
          <w:tcPr>
            <w:tcW w:w="1127" w:type="dxa"/>
            <w:vMerge w:val="continue"/>
            <w:shd w:val="clear" w:color="auto" w:fill="auto"/>
            <w:vAlign w:val="center"/>
          </w:tcPr>
          <w:p w14:paraId="1A1309F0">
            <w:pPr>
              <w:jc w:val="center"/>
              <w:rPr>
                <w:rFonts w:ascii="宋体" w:hAnsi="宋体" w:cs="宋体"/>
                <w:kern w:val="0"/>
                <w:sz w:val="20"/>
              </w:rPr>
            </w:pPr>
          </w:p>
        </w:tc>
        <w:tc>
          <w:tcPr>
            <w:tcW w:w="1125" w:type="dxa"/>
            <w:gridSpan w:val="2"/>
            <w:vMerge w:val="continue"/>
            <w:shd w:val="clear" w:color="auto" w:fill="auto"/>
            <w:vAlign w:val="center"/>
          </w:tcPr>
          <w:p w14:paraId="449002E9">
            <w:pPr>
              <w:widowControl/>
              <w:jc w:val="center"/>
              <w:rPr>
                <w:rFonts w:ascii="宋体" w:hAnsi="宋体" w:cs="宋体"/>
                <w:kern w:val="0"/>
                <w:sz w:val="20"/>
              </w:rPr>
            </w:pPr>
          </w:p>
        </w:tc>
        <w:tc>
          <w:tcPr>
            <w:tcW w:w="1279" w:type="dxa"/>
            <w:shd w:val="clear" w:color="auto" w:fill="auto"/>
            <w:vAlign w:val="center"/>
          </w:tcPr>
          <w:p w14:paraId="3FE8C57A">
            <w:pPr>
              <w:widowControl/>
              <w:jc w:val="center"/>
              <w:rPr>
                <w:rFonts w:ascii="宋体" w:hAnsi="宋体" w:cs="宋体"/>
                <w:kern w:val="0"/>
                <w:sz w:val="20"/>
              </w:rPr>
            </w:pPr>
            <w:r>
              <w:rPr>
                <w:rFonts w:hint="eastAsia" w:ascii="宋体" w:hAnsi="宋体" w:cs="宋体"/>
                <w:kern w:val="0"/>
                <w:sz w:val="20"/>
              </w:rPr>
              <w:t>泵送混凝土时</w:t>
            </w:r>
          </w:p>
        </w:tc>
        <w:tc>
          <w:tcPr>
            <w:tcW w:w="3808" w:type="dxa"/>
            <w:gridSpan w:val="2"/>
            <w:shd w:val="clear" w:color="auto" w:fill="auto"/>
            <w:vAlign w:val="center"/>
          </w:tcPr>
          <w:p w14:paraId="575F7954">
            <w:pPr>
              <w:widowControl/>
              <w:jc w:val="left"/>
              <w:rPr>
                <w:rFonts w:ascii="宋体" w:hAnsi="宋体" w:cs="宋体"/>
                <w:kern w:val="0"/>
                <w:sz w:val="20"/>
              </w:rPr>
            </w:pPr>
            <w:r>
              <w:rPr>
                <w:rFonts w:hint="eastAsia" w:ascii="宋体" w:hAnsi="宋体" w:cs="宋体"/>
                <w:kern w:val="0"/>
                <w:sz w:val="20"/>
              </w:rPr>
              <w:t>因振动将泵管架上未绑物料震下伤人、物</w:t>
            </w:r>
          </w:p>
        </w:tc>
        <w:tc>
          <w:tcPr>
            <w:tcW w:w="594" w:type="dxa"/>
            <w:gridSpan w:val="2"/>
            <w:shd w:val="clear" w:color="auto" w:fill="auto"/>
            <w:vAlign w:val="center"/>
          </w:tcPr>
          <w:p w14:paraId="7F16C23E">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8930760">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254D2B0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B32A98C">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652C8C83">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79FDB563">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7C9CC2A3">
            <w:pPr>
              <w:widowControl/>
              <w:jc w:val="left"/>
              <w:rPr>
                <w:rFonts w:ascii="宋体" w:hAnsi="宋体" w:cs="宋体"/>
                <w:kern w:val="0"/>
                <w:sz w:val="20"/>
              </w:rPr>
            </w:pPr>
            <w:r>
              <w:rPr>
                <w:rFonts w:hint="eastAsia" w:ascii="宋体" w:hAnsi="宋体" w:cs="宋体"/>
                <w:kern w:val="0"/>
                <w:sz w:val="20"/>
              </w:rPr>
              <w:t>作业人员在输送前仔细检查设备 、工具，并加强作业过程中的监视、检查</w:t>
            </w:r>
          </w:p>
        </w:tc>
      </w:tr>
      <w:tr w14:paraId="7A4A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5" w:type="dxa"/>
            <w:shd w:val="clear" w:color="auto" w:fill="auto"/>
            <w:vAlign w:val="center"/>
          </w:tcPr>
          <w:p w14:paraId="73A3E10F">
            <w:pPr>
              <w:widowControl/>
              <w:jc w:val="right"/>
              <w:rPr>
                <w:rFonts w:ascii="宋体" w:hAnsi="宋体" w:cs="宋体"/>
                <w:kern w:val="0"/>
                <w:sz w:val="20"/>
              </w:rPr>
            </w:pPr>
            <w:r>
              <w:rPr>
                <w:rFonts w:hint="eastAsia" w:ascii="宋体" w:hAnsi="宋体" w:cs="宋体"/>
                <w:kern w:val="0"/>
                <w:sz w:val="20"/>
              </w:rPr>
              <w:t>23</w:t>
            </w:r>
          </w:p>
        </w:tc>
        <w:tc>
          <w:tcPr>
            <w:tcW w:w="1127" w:type="dxa"/>
            <w:vMerge w:val="continue"/>
            <w:vAlign w:val="center"/>
          </w:tcPr>
          <w:p w14:paraId="5D05501F">
            <w:pPr>
              <w:jc w:val="center"/>
              <w:rPr>
                <w:rFonts w:ascii="宋体" w:hAnsi="宋体" w:cs="宋体"/>
                <w:kern w:val="0"/>
                <w:sz w:val="20"/>
              </w:rPr>
            </w:pPr>
          </w:p>
        </w:tc>
        <w:tc>
          <w:tcPr>
            <w:tcW w:w="1125" w:type="dxa"/>
            <w:gridSpan w:val="2"/>
            <w:vMerge w:val="continue"/>
            <w:shd w:val="clear" w:color="auto" w:fill="auto"/>
            <w:vAlign w:val="center"/>
          </w:tcPr>
          <w:p w14:paraId="352CCA74">
            <w:pPr>
              <w:widowControl/>
              <w:jc w:val="left"/>
              <w:rPr>
                <w:rFonts w:ascii="宋体" w:hAnsi="宋体" w:cs="宋体"/>
                <w:kern w:val="0"/>
                <w:sz w:val="20"/>
              </w:rPr>
            </w:pPr>
          </w:p>
        </w:tc>
        <w:tc>
          <w:tcPr>
            <w:tcW w:w="1279" w:type="dxa"/>
            <w:shd w:val="clear" w:color="auto" w:fill="auto"/>
            <w:vAlign w:val="center"/>
          </w:tcPr>
          <w:p w14:paraId="01BB95C4">
            <w:pPr>
              <w:widowControl/>
              <w:jc w:val="left"/>
              <w:rPr>
                <w:rFonts w:ascii="宋体" w:hAnsi="宋体" w:cs="宋体"/>
                <w:kern w:val="0"/>
                <w:sz w:val="20"/>
              </w:rPr>
            </w:pPr>
            <w:r>
              <w:rPr>
                <w:rFonts w:hint="eastAsia" w:ascii="宋体" w:hAnsi="宋体" w:cs="宋体"/>
                <w:kern w:val="0"/>
                <w:sz w:val="20"/>
              </w:rPr>
              <w:t>机动翻斗车装运成品围栏、钢管、钢构架等</w:t>
            </w:r>
          </w:p>
        </w:tc>
        <w:tc>
          <w:tcPr>
            <w:tcW w:w="3808" w:type="dxa"/>
            <w:gridSpan w:val="2"/>
            <w:shd w:val="clear" w:color="auto" w:fill="auto"/>
            <w:vAlign w:val="center"/>
          </w:tcPr>
          <w:p w14:paraId="3F4C8033">
            <w:pPr>
              <w:widowControl/>
              <w:jc w:val="left"/>
              <w:rPr>
                <w:rFonts w:ascii="宋体" w:hAnsi="宋体" w:cs="宋体"/>
                <w:kern w:val="0"/>
                <w:sz w:val="20"/>
              </w:rPr>
            </w:pPr>
            <w:r>
              <w:rPr>
                <w:rFonts w:hint="eastAsia" w:ascii="宋体" w:hAnsi="宋体" w:cs="宋体"/>
                <w:kern w:val="0"/>
                <w:sz w:val="20"/>
              </w:rPr>
              <w:t>因超高、宽、重，或操作不当，车斗挂钩会失控翻下导致人员伤害</w:t>
            </w:r>
          </w:p>
        </w:tc>
        <w:tc>
          <w:tcPr>
            <w:tcW w:w="594" w:type="dxa"/>
            <w:gridSpan w:val="2"/>
            <w:shd w:val="clear" w:color="auto" w:fill="auto"/>
            <w:vAlign w:val="center"/>
          </w:tcPr>
          <w:p w14:paraId="11BAD981">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45BFDFE7">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14:paraId="576C487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D6A3DC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04109ED">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14:paraId="5F4870E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7C34FE60">
            <w:pPr>
              <w:widowControl/>
              <w:jc w:val="left"/>
              <w:rPr>
                <w:rFonts w:ascii="宋体" w:hAnsi="宋体" w:cs="宋体"/>
                <w:kern w:val="0"/>
                <w:sz w:val="20"/>
              </w:rPr>
            </w:pPr>
            <w:r>
              <w:rPr>
                <w:rFonts w:hint="eastAsia" w:ascii="宋体" w:hAnsi="宋体" w:cs="宋体"/>
                <w:kern w:val="0"/>
                <w:sz w:val="20"/>
              </w:rPr>
              <w:t>作业人员应严格按照要求运输</w:t>
            </w:r>
          </w:p>
        </w:tc>
      </w:tr>
      <w:tr w14:paraId="6A4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95" w:type="dxa"/>
            <w:shd w:val="clear" w:color="auto" w:fill="auto"/>
            <w:vAlign w:val="center"/>
          </w:tcPr>
          <w:p w14:paraId="5640DA11">
            <w:pPr>
              <w:widowControl/>
              <w:jc w:val="right"/>
              <w:rPr>
                <w:rFonts w:ascii="宋体" w:hAnsi="宋体" w:cs="宋体"/>
                <w:kern w:val="0"/>
                <w:sz w:val="20"/>
              </w:rPr>
            </w:pPr>
            <w:r>
              <w:rPr>
                <w:rFonts w:hint="eastAsia" w:ascii="宋体" w:hAnsi="宋体" w:cs="宋体"/>
                <w:kern w:val="0"/>
                <w:sz w:val="20"/>
              </w:rPr>
              <w:t>24</w:t>
            </w:r>
          </w:p>
        </w:tc>
        <w:tc>
          <w:tcPr>
            <w:tcW w:w="1127" w:type="dxa"/>
            <w:vMerge w:val="continue"/>
            <w:vAlign w:val="center"/>
          </w:tcPr>
          <w:p w14:paraId="063443C4">
            <w:pPr>
              <w:jc w:val="center"/>
              <w:rPr>
                <w:rFonts w:ascii="宋体" w:hAnsi="宋体" w:cs="宋体"/>
                <w:kern w:val="0"/>
                <w:sz w:val="20"/>
              </w:rPr>
            </w:pPr>
          </w:p>
        </w:tc>
        <w:tc>
          <w:tcPr>
            <w:tcW w:w="1125" w:type="dxa"/>
            <w:gridSpan w:val="2"/>
            <w:vMerge w:val="continue"/>
            <w:shd w:val="clear" w:color="auto" w:fill="auto"/>
            <w:vAlign w:val="center"/>
          </w:tcPr>
          <w:p w14:paraId="2EF72467">
            <w:pPr>
              <w:widowControl/>
              <w:jc w:val="left"/>
              <w:rPr>
                <w:rFonts w:ascii="宋体" w:hAnsi="宋体" w:cs="宋体"/>
                <w:kern w:val="0"/>
                <w:sz w:val="20"/>
              </w:rPr>
            </w:pPr>
          </w:p>
        </w:tc>
        <w:tc>
          <w:tcPr>
            <w:tcW w:w="1279" w:type="dxa"/>
            <w:shd w:val="clear" w:color="auto" w:fill="auto"/>
            <w:vAlign w:val="center"/>
          </w:tcPr>
          <w:p w14:paraId="47B54BDC">
            <w:pPr>
              <w:widowControl/>
              <w:jc w:val="left"/>
              <w:rPr>
                <w:rFonts w:ascii="宋体" w:hAnsi="宋体" w:cs="宋体"/>
                <w:kern w:val="0"/>
                <w:sz w:val="20"/>
              </w:rPr>
            </w:pPr>
            <w:r>
              <w:rPr>
                <w:rFonts w:hint="eastAsia" w:ascii="宋体" w:hAnsi="宋体" w:cs="宋体"/>
                <w:kern w:val="0"/>
                <w:sz w:val="20"/>
              </w:rPr>
              <w:t>临边物件放置、材料堆放不合理</w:t>
            </w:r>
          </w:p>
        </w:tc>
        <w:tc>
          <w:tcPr>
            <w:tcW w:w="3808" w:type="dxa"/>
            <w:gridSpan w:val="2"/>
            <w:shd w:val="clear" w:color="auto" w:fill="auto"/>
            <w:vAlign w:val="center"/>
          </w:tcPr>
          <w:p w14:paraId="7A86F346">
            <w:pPr>
              <w:widowControl/>
              <w:jc w:val="left"/>
              <w:rPr>
                <w:rFonts w:ascii="宋体" w:hAnsi="宋体" w:cs="宋体"/>
                <w:kern w:val="0"/>
                <w:sz w:val="20"/>
              </w:rPr>
            </w:pPr>
            <w:r>
              <w:rPr>
                <w:rFonts w:hint="eastAsia" w:ascii="宋体" w:hAnsi="宋体" w:cs="宋体"/>
                <w:kern w:val="0"/>
                <w:sz w:val="20"/>
              </w:rPr>
              <w:t>因放置不稳、安全距离不足、堆放过高及没采取固定或防坠落措施，易坠落伤人、物</w:t>
            </w:r>
          </w:p>
        </w:tc>
        <w:tc>
          <w:tcPr>
            <w:tcW w:w="594" w:type="dxa"/>
            <w:gridSpan w:val="2"/>
            <w:shd w:val="clear" w:color="auto" w:fill="auto"/>
            <w:vAlign w:val="center"/>
          </w:tcPr>
          <w:p w14:paraId="79176436">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5AAB405">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063C73E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5E5905E">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CBB591E">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033E6CDE">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10C7D55">
            <w:pPr>
              <w:widowControl/>
              <w:jc w:val="left"/>
              <w:rPr>
                <w:rFonts w:ascii="宋体" w:hAnsi="宋体" w:cs="宋体"/>
                <w:kern w:val="0"/>
                <w:sz w:val="20"/>
              </w:rPr>
            </w:pPr>
            <w:r>
              <w:rPr>
                <w:rFonts w:hint="eastAsia" w:ascii="宋体" w:hAnsi="宋体" w:cs="宋体"/>
                <w:kern w:val="0"/>
                <w:sz w:val="20"/>
              </w:rPr>
              <w:t>作业单位应加强作业现场管理，临边物件放置、材料堆放应符合规范要求</w:t>
            </w:r>
          </w:p>
        </w:tc>
      </w:tr>
      <w:tr w14:paraId="77EC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14:paraId="0236AC14">
            <w:pPr>
              <w:widowControl/>
              <w:jc w:val="right"/>
              <w:rPr>
                <w:rFonts w:ascii="宋体" w:hAnsi="宋体" w:cs="宋体"/>
                <w:kern w:val="0"/>
                <w:sz w:val="20"/>
              </w:rPr>
            </w:pPr>
            <w:r>
              <w:rPr>
                <w:rFonts w:hint="eastAsia" w:ascii="宋体" w:hAnsi="宋体" w:cs="宋体"/>
                <w:kern w:val="0"/>
                <w:sz w:val="20"/>
              </w:rPr>
              <w:t>25</w:t>
            </w:r>
          </w:p>
        </w:tc>
        <w:tc>
          <w:tcPr>
            <w:tcW w:w="1127" w:type="dxa"/>
            <w:vMerge w:val="continue"/>
            <w:vAlign w:val="center"/>
          </w:tcPr>
          <w:p w14:paraId="1F2C18AA">
            <w:pPr>
              <w:jc w:val="center"/>
              <w:rPr>
                <w:rFonts w:ascii="宋体" w:hAnsi="宋体" w:cs="宋体"/>
                <w:kern w:val="0"/>
                <w:sz w:val="20"/>
              </w:rPr>
            </w:pPr>
          </w:p>
        </w:tc>
        <w:tc>
          <w:tcPr>
            <w:tcW w:w="1125" w:type="dxa"/>
            <w:gridSpan w:val="2"/>
            <w:vMerge w:val="continue"/>
            <w:shd w:val="clear" w:color="auto" w:fill="auto"/>
            <w:vAlign w:val="center"/>
          </w:tcPr>
          <w:p w14:paraId="255EDDBA">
            <w:pPr>
              <w:widowControl/>
              <w:jc w:val="left"/>
              <w:rPr>
                <w:rFonts w:ascii="宋体" w:hAnsi="宋体" w:cs="宋体"/>
                <w:kern w:val="0"/>
                <w:sz w:val="20"/>
              </w:rPr>
            </w:pPr>
          </w:p>
        </w:tc>
        <w:tc>
          <w:tcPr>
            <w:tcW w:w="1279" w:type="dxa"/>
            <w:shd w:val="clear" w:color="auto" w:fill="auto"/>
            <w:vAlign w:val="center"/>
          </w:tcPr>
          <w:p w14:paraId="03D2B7A3">
            <w:pPr>
              <w:widowControl/>
              <w:jc w:val="left"/>
              <w:rPr>
                <w:rFonts w:ascii="宋体" w:hAnsi="宋体" w:cs="宋体"/>
                <w:kern w:val="0"/>
                <w:sz w:val="20"/>
              </w:rPr>
            </w:pPr>
            <w:r>
              <w:rPr>
                <w:rFonts w:hint="eastAsia" w:ascii="宋体" w:hAnsi="宋体" w:cs="宋体"/>
                <w:kern w:val="0"/>
                <w:sz w:val="20"/>
              </w:rPr>
              <w:t>打锚杆、焊接、打磨铁件等</w:t>
            </w:r>
          </w:p>
        </w:tc>
        <w:tc>
          <w:tcPr>
            <w:tcW w:w="3808" w:type="dxa"/>
            <w:gridSpan w:val="2"/>
            <w:shd w:val="clear" w:color="auto" w:fill="auto"/>
            <w:vAlign w:val="center"/>
          </w:tcPr>
          <w:p w14:paraId="4F0E8C9C">
            <w:pPr>
              <w:widowControl/>
              <w:jc w:val="left"/>
              <w:rPr>
                <w:rFonts w:ascii="宋体" w:hAnsi="宋体" w:cs="宋体"/>
                <w:kern w:val="0"/>
                <w:sz w:val="20"/>
              </w:rPr>
            </w:pPr>
            <w:r>
              <w:rPr>
                <w:rFonts w:hint="eastAsia" w:ascii="宋体" w:hAnsi="宋体" w:cs="宋体"/>
                <w:kern w:val="0"/>
                <w:sz w:val="20"/>
              </w:rPr>
              <w:t>因未戴防护镜违章作业，铁锈块溅入眼中致伤</w:t>
            </w:r>
          </w:p>
        </w:tc>
        <w:tc>
          <w:tcPr>
            <w:tcW w:w="594" w:type="dxa"/>
            <w:gridSpan w:val="2"/>
            <w:shd w:val="clear" w:color="auto" w:fill="auto"/>
            <w:vAlign w:val="center"/>
          </w:tcPr>
          <w:p w14:paraId="691E007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4F7227DC">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0BD418B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A0E9890">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33AEF2DB">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14:paraId="0313931A">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C184390">
            <w:pPr>
              <w:widowControl/>
              <w:jc w:val="left"/>
              <w:rPr>
                <w:rFonts w:ascii="宋体" w:hAnsi="宋体" w:cs="宋体"/>
                <w:kern w:val="0"/>
                <w:sz w:val="20"/>
              </w:rPr>
            </w:pPr>
            <w:r>
              <w:rPr>
                <w:rFonts w:hint="eastAsia" w:ascii="宋体" w:hAnsi="宋体" w:cs="宋体"/>
                <w:kern w:val="0"/>
                <w:sz w:val="20"/>
              </w:rPr>
              <w:t>作业人员在作业过程中必须佩戴护目镜</w:t>
            </w:r>
          </w:p>
        </w:tc>
      </w:tr>
      <w:tr w14:paraId="59BD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5" w:type="dxa"/>
            <w:shd w:val="clear" w:color="auto" w:fill="auto"/>
            <w:vAlign w:val="center"/>
          </w:tcPr>
          <w:p w14:paraId="5F9942DA">
            <w:pPr>
              <w:widowControl/>
              <w:jc w:val="right"/>
              <w:rPr>
                <w:rFonts w:ascii="宋体" w:hAnsi="宋体" w:cs="宋体"/>
                <w:kern w:val="0"/>
                <w:sz w:val="20"/>
              </w:rPr>
            </w:pPr>
            <w:r>
              <w:rPr>
                <w:rFonts w:hint="eastAsia" w:ascii="宋体" w:hAnsi="宋体" w:cs="宋体"/>
                <w:kern w:val="0"/>
                <w:sz w:val="20"/>
              </w:rPr>
              <w:t>26</w:t>
            </w:r>
          </w:p>
        </w:tc>
        <w:tc>
          <w:tcPr>
            <w:tcW w:w="1127" w:type="dxa"/>
            <w:vMerge w:val="continue"/>
            <w:vAlign w:val="center"/>
          </w:tcPr>
          <w:p w14:paraId="7AC235CC">
            <w:pPr>
              <w:jc w:val="center"/>
              <w:rPr>
                <w:rFonts w:ascii="宋体" w:hAnsi="宋体" w:cs="宋体"/>
                <w:kern w:val="0"/>
                <w:sz w:val="20"/>
              </w:rPr>
            </w:pPr>
          </w:p>
        </w:tc>
        <w:tc>
          <w:tcPr>
            <w:tcW w:w="1125" w:type="dxa"/>
            <w:gridSpan w:val="2"/>
            <w:vMerge w:val="continue"/>
            <w:shd w:val="clear" w:color="auto" w:fill="auto"/>
            <w:vAlign w:val="center"/>
          </w:tcPr>
          <w:p w14:paraId="406A8AFA">
            <w:pPr>
              <w:widowControl/>
              <w:jc w:val="left"/>
              <w:rPr>
                <w:rFonts w:ascii="宋体" w:hAnsi="宋体" w:cs="宋体"/>
                <w:kern w:val="0"/>
                <w:sz w:val="20"/>
              </w:rPr>
            </w:pPr>
          </w:p>
        </w:tc>
        <w:tc>
          <w:tcPr>
            <w:tcW w:w="1279" w:type="dxa"/>
            <w:shd w:val="clear" w:color="auto" w:fill="auto"/>
            <w:vAlign w:val="center"/>
          </w:tcPr>
          <w:p w14:paraId="4D6A7B0E">
            <w:pPr>
              <w:widowControl/>
              <w:jc w:val="left"/>
              <w:rPr>
                <w:rFonts w:ascii="宋体" w:hAnsi="宋体" w:cs="宋体"/>
                <w:kern w:val="0"/>
                <w:sz w:val="20"/>
              </w:rPr>
            </w:pPr>
            <w:r>
              <w:rPr>
                <w:rFonts w:hint="eastAsia" w:ascii="宋体" w:hAnsi="宋体" w:cs="宋体"/>
                <w:kern w:val="0"/>
                <w:sz w:val="20"/>
              </w:rPr>
              <w:t>支设混凝土模板时为调整拉结筋尺寸</w:t>
            </w:r>
          </w:p>
        </w:tc>
        <w:tc>
          <w:tcPr>
            <w:tcW w:w="3808" w:type="dxa"/>
            <w:gridSpan w:val="2"/>
            <w:shd w:val="clear" w:color="auto" w:fill="auto"/>
            <w:vAlign w:val="center"/>
          </w:tcPr>
          <w:p w14:paraId="0FC1DD4B">
            <w:pPr>
              <w:widowControl/>
              <w:jc w:val="left"/>
              <w:rPr>
                <w:rFonts w:ascii="宋体" w:hAnsi="宋体" w:cs="宋体"/>
                <w:kern w:val="0"/>
                <w:sz w:val="20"/>
              </w:rPr>
            </w:pPr>
            <w:r>
              <w:rPr>
                <w:rFonts w:hint="eastAsia" w:ascii="宋体" w:hAnsi="宋体" w:cs="宋体"/>
                <w:kern w:val="0"/>
                <w:sz w:val="20"/>
              </w:rPr>
              <w:t>在没有明确那一根拉结筋、当拉结筋突然伸出时，因躲闪不及致伤人伤眼</w:t>
            </w:r>
          </w:p>
        </w:tc>
        <w:tc>
          <w:tcPr>
            <w:tcW w:w="594" w:type="dxa"/>
            <w:gridSpan w:val="2"/>
            <w:shd w:val="clear" w:color="auto" w:fill="auto"/>
            <w:vAlign w:val="center"/>
          </w:tcPr>
          <w:p w14:paraId="303995BC">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31E10AF">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75AE17ED">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27D08F9">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683426D5">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109A7B0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570B9C63">
            <w:pPr>
              <w:widowControl/>
              <w:jc w:val="left"/>
              <w:rPr>
                <w:rFonts w:ascii="宋体" w:hAnsi="宋体" w:cs="宋体"/>
                <w:kern w:val="0"/>
                <w:sz w:val="20"/>
              </w:rPr>
            </w:pPr>
            <w:r>
              <w:rPr>
                <w:rFonts w:hint="eastAsia" w:ascii="宋体" w:hAnsi="宋体" w:cs="宋体"/>
                <w:kern w:val="0"/>
                <w:sz w:val="20"/>
              </w:rPr>
              <w:t>作业单位应加强现场管理，明确那根拉结筋需要调整再缓慢调节</w:t>
            </w:r>
          </w:p>
        </w:tc>
      </w:tr>
      <w:tr w14:paraId="7E59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95" w:type="dxa"/>
            <w:shd w:val="clear" w:color="auto" w:fill="auto"/>
            <w:vAlign w:val="center"/>
          </w:tcPr>
          <w:p w14:paraId="4F6E1A9B">
            <w:pPr>
              <w:widowControl/>
              <w:jc w:val="right"/>
              <w:rPr>
                <w:rFonts w:ascii="宋体" w:hAnsi="宋体" w:cs="宋体"/>
                <w:kern w:val="0"/>
                <w:sz w:val="20"/>
              </w:rPr>
            </w:pPr>
            <w:r>
              <w:rPr>
                <w:rFonts w:hint="eastAsia" w:ascii="宋体" w:hAnsi="宋体" w:cs="宋体"/>
                <w:kern w:val="0"/>
                <w:sz w:val="20"/>
              </w:rPr>
              <w:t>27</w:t>
            </w:r>
          </w:p>
        </w:tc>
        <w:tc>
          <w:tcPr>
            <w:tcW w:w="1127" w:type="dxa"/>
            <w:vMerge w:val="continue"/>
            <w:vAlign w:val="center"/>
          </w:tcPr>
          <w:p w14:paraId="7B55CC36">
            <w:pPr>
              <w:jc w:val="center"/>
              <w:rPr>
                <w:rFonts w:ascii="宋体" w:hAnsi="宋体" w:cs="宋体"/>
                <w:kern w:val="0"/>
                <w:sz w:val="20"/>
              </w:rPr>
            </w:pPr>
          </w:p>
        </w:tc>
        <w:tc>
          <w:tcPr>
            <w:tcW w:w="1125" w:type="dxa"/>
            <w:gridSpan w:val="2"/>
            <w:vMerge w:val="continue"/>
            <w:shd w:val="clear" w:color="auto" w:fill="auto"/>
            <w:vAlign w:val="center"/>
          </w:tcPr>
          <w:p w14:paraId="5A230E0B">
            <w:pPr>
              <w:widowControl/>
              <w:jc w:val="center"/>
              <w:rPr>
                <w:rFonts w:ascii="宋体" w:hAnsi="宋体" w:cs="宋体"/>
                <w:kern w:val="0"/>
                <w:sz w:val="20"/>
              </w:rPr>
            </w:pPr>
          </w:p>
        </w:tc>
        <w:tc>
          <w:tcPr>
            <w:tcW w:w="1279" w:type="dxa"/>
            <w:shd w:val="clear" w:color="auto" w:fill="auto"/>
            <w:vAlign w:val="center"/>
          </w:tcPr>
          <w:p w14:paraId="126D65C7">
            <w:pPr>
              <w:widowControl/>
              <w:jc w:val="left"/>
              <w:rPr>
                <w:rFonts w:ascii="宋体" w:hAnsi="宋体" w:cs="宋体"/>
                <w:kern w:val="0"/>
                <w:sz w:val="20"/>
              </w:rPr>
            </w:pPr>
            <w:r>
              <w:rPr>
                <w:rFonts w:hint="eastAsia" w:ascii="宋体" w:hAnsi="宋体" w:cs="宋体"/>
                <w:kern w:val="0"/>
                <w:sz w:val="20"/>
              </w:rPr>
              <w:t>使用斧子或锤子支模等作业</w:t>
            </w:r>
          </w:p>
        </w:tc>
        <w:tc>
          <w:tcPr>
            <w:tcW w:w="3808" w:type="dxa"/>
            <w:gridSpan w:val="2"/>
            <w:shd w:val="clear" w:color="auto" w:fill="auto"/>
            <w:vAlign w:val="center"/>
          </w:tcPr>
          <w:p w14:paraId="0D6ED3B3">
            <w:pPr>
              <w:widowControl/>
              <w:jc w:val="left"/>
              <w:rPr>
                <w:rFonts w:ascii="宋体" w:hAnsi="宋体" w:cs="宋体"/>
                <w:kern w:val="0"/>
                <w:sz w:val="20"/>
              </w:rPr>
            </w:pPr>
            <w:r>
              <w:rPr>
                <w:rFonts w:hint="eastAsia" w:ascii="宋体" w:hAnsi="宋体" w:cs="宋体"/>
                <w:kern w:val="0"/>
                <w:sz w:val="20"/>
              </w:rPr>
              <w:t>因事前缺检查或有缺陷、协调不好致斧头或锤子脱落伤人</w:t>
            </w:r>
          </w:p>
        </w:tc>
        <w:tc>
          <w:tcPr>
            <w:tcW w:w="594" w:type="dxa"/>
            <w:gridSpan w:val="2"/>
            <w:shd w:val="clear" w:color="auto" w:fill="auto"/>
            <w:vAlign w:val="center"/>
          </w:tcPr>
          <w:p w14:paraId="5EBD011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3498119">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3C2951E4">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6BC722AC">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49C7108">
            <w:pPr>
              <w:widowControl/>
              <w:jc w:val="center"/>
              <w:rPr>
                <w:rFonts w:ascii="宋体" w:hAnsi="宋体" w:cs="宋体"/>
                <w:kern w:val="0"/>
                <w:sz w:val="20"/>
              </w:rPr>
            </w:pPr>
            <w:r>
              <w:rPr>
                <w:rFonts w:hint="eastAsia" w:ascii="宋体" w:hAnsi="宋体" w:cs="宋体"/>
                <w:kern w:val="0"/>
                <w:sz w:val="20"/>
              </w:rPr>
              <w:t>63</w:t>
            </w:r>
          </w:p>
        </w:tc>
        <w:tc>
          <w:tcPr>
            <w:tcW w:w="496" w:type="dxa"/>
            <w:shd w:val="clear" w:color="auto" w:fill="auto"/>
            <w:vAlign w:val="center"/>
          </w:tcPr>
          <w:p w14:paraId="7964BF5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3BBF30D">
            <w:pPr>
              <w:widowControl/>
              <w:jc w:val="left"/>
              <w:rPr>
                <w:rFonts w:ascii="宋体" w:hAnsi="宋体" w:cs="宋体"/>
                <w:kern w:val="0"/>
                <w:sz w:val="20"/>
              </w:rPr>
            </w:pPr>
            <w:r>
              <w:rPr>
                <w:rFonts w:hint="eastAsia" w:ascii="宋体" w:hAnsi="宋体" w:cs="宋体"/>
                <w:kern w:val="0"/>
                <w:sz w:val="20"/>
              </w:rPr>
              <w:t>作业单位应加强工器具管理，作业前仔细检查工具、作业过程中应有专人指挥</w:t>
            </w:r>
          </w:p>
        </w:tc>
      </w:tr>
      <w:tr w14:paraId="4C31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1CE71AB7">
            <w:pPr>
              <w:widowControl/>
              <w:jc w:val="right"/>
              <w:rPr>
                <w:rFonts w:ascii="宋体" w:hAnsi="宋体" w:cs="宋体"/>
                <w:kern w:val="0"/>
                <w:sz w:val="20"/>
              </w:rPr>
            </w:pPr>
            <w:r>
              <w:rPr>
                <w:rFonts w:hint="eastAsia" w:ascii="宋体" w:hAnsi="宋体" w:cs="宋体"/>
                <w:kern w:val="0"/>
                <w:sz w:val="20"/>
              </w:rPr>
              <w:t>28</w:t>
            </w:r>
          </w:p>
        </w:tc>
        <w:tc>
          <w:tcPr>
            <w:tcW w:w="1127" w:type="dxa"/>
            <w:vMerge w:val="continue"/>
            <w:vAlign w:val="center"/>
          </w:tcPr>
          <w:p w14:paraId="3DC60BB5">
            <w:pPr>
              <w:jc w:val="center"/>
              <w:rPr>
                <w:rFonts w:ascii="宋体" w:hAnsi="宋体" w:cs="宋体"/>
                <w:kern w:val="0"/>
                <w:sz w:val="20"/>
              </w:rPr>
            </w:pPr>
          </w:p>
        </w:tc>
        <w:tc>
          <w:tcPr>
            <w:tcW w:w="1125" w:type="dxa"/>
            <w:gridSpan w:val="2"/>
            <w:vMerge w:val="restart"/>
            <w:shd w:val="clear" w:color="auto" w:fill="auto"/>
            <w:vAlign w:val="center"/>
          </w:tcPr>
          <w:p w14:paraId="43D1D201">
            <w:pPr>
              <w:widowControl/>
              <w:jc w:val="center"/>
              <w:rPr>
                <w:rFonts w:ascii="宋体" w:hAnsi="宋体" w:cs="宋体"/>
                <w:kern w:val="0"/>
                <w:sz w:val="20"/>
              </w:rPr>
            </w:pPr>
          </w:p>
          <w:p w14:paraId="758F278E">
            <w:pPr>
              <w:widowControl/>
              <w:jc w:val="center"/>
              <w:rPr>
                <w:rFonts w:ascii="宋体" w:hAnsi="宋体" w:cs="宋体"/>
                <w:kern w:val="0"/>
                <w:sz w:val="20"/>
              </w:rPr>
            </w:pPr>
          </w:p>
          <w:p w14:paraId="70419EEC">
            <w:pPr>
              <w:widowControl/>
              <w:jc w:val="center"/>
              <w:rPr>
                <w:rFonts w:ascii="宋体" w:hAnsi="宋体" w:cs="宋体"/>
                <w:kern w:val="0"/>
                <w:sz w:val="20"/>
              </w:rPr>
            </w:pPr>
          </w:p>
          <w:p w14:paraId="532E584B">
            <w:pPr>
              <w:widowControl/>
              <w:jc w:val="center"/>
              <w:rPr>
                <w:rFonts w:ascii="宋体" w:hAnsi="宋体" w:cs="宋体"/>
                <w:kern w:val="0"/>
                <w:sz w:val="20"/>
              </w:rPr>
            </w:pPr>
          </w:p>
          <w:p w14:paraId="15EAA491">
            <w:pPr>
              <w:widowControl/>
              <w:jc w:val="center"/>
              <w:rPr>
                <w:rFonts w:ascii="宋体" w:hAnsi="宋体" w:cs="宋体"/>
                <w:kern w:val="0"/>
                <w:sz w:val="20"/>
              </w:rPr>
            </w:pPr>
          </w:p>
          <w:p w14:paraId="0D3D57C4">
            <w:pPr>
              <w:widowControl/>
              <w:jc w:val="center"/>
              <w:rPr>
                <w:rFonts w:ascii="宋体" w:hAnsi="宋体" w:cs="宋体"/>
                <w:kern w:val="0"/>
                <w:sz w:val="20"/>
              </w:rPr>
            </w:pPr>
          </w:p>
          <w:p w14:paraId="5EEA3B59">
            <w:pPr>
              <w:widowControl/>
              <w:jc w:val="center"/>
              <w:rPr>
                <w:rFonts w:ascii="宋体" w:hAnsi="宋体" w:cs="宋体"/>
                <w:kern w:val="0"/>
                <w:sz w:val="20"/>
              </w:rPr>
            </w:pPr>
          </w:p>
          <w:p w14:paraId="6751ECE1">
            <w:pPr>
              <w:widowControl/>
              <w:jc w:val="center"/>
              <w:rPr>
                <w:rFonts w:ascii="宋体" w:hAnsi="宋体" w:cs="宋体"/>
                <w:kern w:val="0"/>
                <w:sz w:val="20"/>
              </w:rPr>
            </w:pPr>
          </w:p>
          <w:p w14:paraId="0C085D8B">
            <w:pPr>
              <w:widowControl/>
              <w:jc w:val="center"/>
              <w:rPr>
                <w:rFonts w:ascii="宋体" w:hAnsi="宋体" w:cs="宋体"/>
                <w:kern w:val="0"/>
                <w:sz w:val="20"/>
              </w:rPr>
            </w:pPr>
            <w:r>
              <w:rPr>
                <w:rFonts w:hint="eastAsia" w:ascii="宋体" w:hAnsi="宋体" w:cs="宋体"/>
                <w:kern w:val="0"/>
                <w:sz w:val="20"/>
              </w:rPr>
              <w:t>挡风墙、围栏施工</w:t>
            </w:r>
          </w:p>
        </w:tc>
        <w:tc>
          <w:tcPr>
            <w:tcW w:w="1279" w:type="dxa"/>
            <w:shd w:val="clear" w:color="auto" w:fill="auto"/>
            <w:vAlign w:val="center"/>
          </w:tcPr>
          <w:p w14:paraId="75F722DE">
            <w:pPr>
              <w:widowControl/>
              <w:jc w:val="center"/>
              <w:rPr>
                <w:rFonts w:ascii="宋体" w:hAnsi="宋体" w:cs="宋体"/>
                <w:kern w:val="0"/>
                <w:sz w:val="20"/>
              </w:rPr>
            </w:pPr>
            <w:r>
              <w:rPr>
                <w:rFonts w:hint="eastAsia" w:ascii="宋体" w:hAnsi="宋体" w:cs="宋体"/>
                <w:kern w:val="0"/>
                <w:sz w:val="20"/>
              </w:rPr>
              <w:t>模板拆除、吊运、装卸</w:t>
            </w:r>
          </w:p>
        </w:tc>
        <w:tc>
          <w:tcPr>
            <w:tcW w:w="3808" w:type="dxa"/>
            <w:gridSpan w:val="2"/>
            <w:shd w:val="clear" w:color="auto" w:fill="auto"/>
            <w:vAlign w:val="center"/>
          </w:tcPr>
          <w:p w14:paraId="37E1B966">
            <w:pPr>
              <w:widowControl/>
              <w:jc w:val="left"/>
              <w:rPr>
                <w:rFonts w:ascii="宋体" w:hAnsi="宋体" w:cs="宋体"/>
                <w:kern w:val="0"/>
                <w:sz w:val="20"/>
              </w:rPr>
            </w:pPr>
            <w:r>
              <w:rPr>
                <w:rFonts w:hint="eastAsia" w:ascii="宋体" w:hAnsi="宋体" w:cs="宋体"/>
                <w:kern w:val="0"/>
                <w:sz w:val="20"/>
              </w:rPr>
              <w:t>由于固定不牢等缺陷，违章攀爬导致高坠伤人</w:t>
            </w:r>
          </w:p>
        </w:tc>
        <w:tc>
          <w:tcPr>
            <w:tcW w:w="594" w:type="dxa"/>
            <w:gridSpan w:val="2"/>
            <w:shd w:val="clear" w:color="auto" w:fill="auto"/>
            <w:vAlign w:val="center"/>
          </w:tcPr>
          <w:p w14:paraId="0DC9B8DA">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98271A2">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5A13DDD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EAAED91">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650FBF2C">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1C830985">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B1722DD">
            <w:pPr>
              <w:widowControl/>
              <w:jc w:val="left"/>
              <w:rPr>
                <w:rFonts w:ascii="宋体" w:hAnsi="宋体" w:cs="宋体"/>
                <w:kern w:val="0"/>
                <w:sz w:val="20"/>
              </w:rPr>
            </w:pPr>
            <w:r>
              <w:rPr>
                <w:rFonts w:hint="eastAsia" w:ascii="宋体" w:hAnsi="宋体" w:cs="宋体"/>
                <w:kern w:val="0"/>
                <w:sz w:val="20"/>
              </w:rPr>
              <w:t>作业单位应加强对作业人员安全意识和安全知识教育</w:t>
            </w:r>
          </w:p>
        </w:tc>
      </w:tr>
      <w:tr w14:paraId="32BB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2205D126">
            <w:pPr>
              <w:widowControl/>
              <w:jc w:val="right"/>
              <w:rPr>
                <w:rFonts w:ascii="宋体" w:hAnsi="宋体" w:cs="宋体"/>
                <w:kern w:val="0"/>
                <w:sz w:val="20"/>
              </w:rPr>
            </w:pPr>
            <w:r>
              <w:rPr>
                <w:rFonts w:hint="eastAsia" w:ascii="宋体" w:hAnsi="宋体" w:cs="宋体"/>
                <w:kern w:val="0"/>
                <w:sz w:val="20"/>
              </w:rPr>
              <w:t>30</w:t>
            </w:r>
          </w:p>
        </w:tc>
        <w:tc>
          <w:tcPr>
            <w:tcW w:w="1127" w:type="dxa"/>
            <w:vMerge w:val="continue"/>
            <w:shd w:val="clear" w:color="auto" w:fill="auto"/>
            <w:vAlign w:val="center"/>
          </w:tcPr>
          <w:p w14:paraId="492FA6D6">
            <w:pPr>
              <w:widowControl/>
              <w:jc w:val="center"/>
              <w:rPr>
                <w:rFonts w:ascii="宋体" w:hAnsi="宋体" w:cs="宋体"/>
                <w:kern w:val="0"/>
                <w:sz w:val="20"/>
              </w:rPr>
            </w:pPr>
          </w:p>
        </w:tc>
        <w:tc>
          <w:tcPr>
            <w:tcW w:w="1125" w:type="dxa"/>
            <w:gridSpan w:val="2"/>
            <w:vMerge w:val="continue"/>
            <w:shd w:val="clear" w:color="auto" w:fill="auto"/>
            <w:vAlign w:val="center"/>
          </w:tcPr>
          <w:p w14:paraId="05633AD6">
            <w:pPr>
              <w:widowControl/>
              <w:jc w:val="center"/>
              <w:rPr>
                <w:rFonts w:ascii="宋体" w:hAnsi="宋体" w:cs="宋体"/>
                <w:kern w:val="0"/>
                <w:sz w:val="20"/>
              </w:rPr>
            </w:pPr>
          </w:p>
        </w:tc>
        <w:tc>
          <w:tcPr>
            <w:tcW w:w="1279" w:type="dxa"/>
            <w:shd w:val="clear" w:color="auto" w:fill="auto"/>
            <w:vAlign w:val="center"/>
          </w:tcPr>
          <w:p w14:paraId="646F73E7">
            <w:pPr>
              <w:widowControl/>
              <w:jc w:val="center"/>
              <w:rPr>
                <w:rFonts w:ascii="宋体" w:hAnsi="宋体" w:cs="宋体"/>
                <w:kern w:val="0"/>
                <w:sz w:val="20"/>
              </w:rPr>
            </w:pPr>
            <w:r>
              <w:rPr>
                <w:rFonts w:hint="eastAsia" w:ascii="宋体" w:hAnsi="宋体" w:cs="宋体"/>
                <w:kern w:val="0"/>
                <w:sz w:val="20"/>
              </w:rPr>
              <w:t>电焊作业</w:t>
            </w:r>
          </w:p>
        </w:tc>
        <w:tc>
          <w:tcPr>
            <w:tcW w:w="3808" w:type="dxa"/>
            <w:gridSpan w:val="2"/>
            <w:shd w:val="clear" w:color="auto" w:fill="auto"/>
            <w:vAlign w:val="center"/>
          </w:tcPr>
          <w:p w14:paraId="57357B27">
            <w:pPr>
              <w:widowControl/>
              <w:jc w:val="center"/>
              <w:rPr>
                <w:rFonts w:ascii="宋体" w:hAnsi="宋体" w:cs="宋体"/>
                <w:kern w:val="0"/>
                <w:sz w:val="20"/>
              </w:rPr>
            </w:pPr>
            <w:r>
              <w:rPr>
                <w:rFonts w:hint="eastAsia" w:ascii="宋体" w:hAnsi="宋体" w:cs="宋体"/>
                <w:kern w:val="0"/>
                <w:sz w:val="20"/>
              </w:rPr>
              <w:t>电焊机无防护罩、电源线或手把线破皮、铜线裸露易触电</w:t>
            </w:r>
          </w:p>
        </w:tc>
        <w:tc>
          <w:tcPr>
            <w:tcW w:w="594" w:type="dxa"/>
            <w:gridSpan w:val="2"/>
            <w:shd w:val="clear" w:color="auto" w:fill="auto"/>
            <w:vAlign w:val="center"/>
          </w:tcPr>
          <w:p w14:paraId="2600CEE1">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8E24EBA">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6F5F4033">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8427312">
            <w:pPr>
              <w:widowControl/>
              <w:jc w:val="center"/>
              <w:rPr>
                <w:rFonts w:ascii="宋体" w:hAnsi="宋体" w:cs="宋体"/>
                <w:kern w:val="0"/>
                <w:sz w:val="20"/>
              </w:rPr>
            </w:pPr>
            <w:r>
              <w:rPr>
                <w:rFonts w:hint="eastAsia" w:ascii="宋体" w:hAnsi="宋体" w:cs="宋体"/>
                <w:kern w:val="0"/>
                <w:sz w:val="20"/>
              </w:rPr>
              <w:t>4</w:t>
            </w:r>
          </w:p>
        </w:tc>
        <w:tc>
          <w:tcPr>
            <w:tcW w:w="616" w:type="dxa"/>
            <w:gridSpan w:val="2"/>
            <w:shd w:val="clear" w:color="auto" w:fill="auto"/>
            <w:vAlign w:val="center"/>
          </w:tcPr>
          <w:p w14:paraId="72F2EEEB">
            <w:pPr>
              <w:widowControl/>
              <w:jc w:val="center"/>
              <w:rPr>
                <w:rFonts w:ascii="宋体" w:hAnsi="宋体" w:cs="宋体"/>
                <w:kern w:val="0"/>
                <w:sz w:val="20"/>
              </w:rPr>
            </w:pPr>
            <w:r>
              <w:rPr>
                <w:rFonts w:hint="eastAsia" w:ascii="宋体" w:hAnsi="宋体" w:cs="宋体"/>
                <w:kern w:val="0"/>
                <w:sz w:val="20"/>
              </w:rPr>
              <w:t>72</w:t>
            </w:r>
          </w:p>
        </w:tc>
        <w:tc>
          <w:tcPr>
            <w:tcW w:w="496" w:type="dxa"/>
            <w:shd w:val="clear" w:color="auto" w:fill="auto"/>
            <w:vAlign w:val="center"/>
          </w:tcPr>
          <w:p w14:paraId="2901A1BF">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9A2A616">
            <w:pPr>
              <w:widowControl/>
              <w:jc w:val="left"/>
              <w:rPr>
                <w:rFonts w:ascii="宋体" w:hAnsi="宋体" w:cs="宋体"/>
                <w:kern w:val="0"/>
                <w:sz w:val="20"/>
              </w:rPr>
            </w:pPr>
            <w:r>
              <w:rPr>
                <w:rFonts w:hint="eastAsia" w:ascii="宋体" w:hAnsi="宋体" w:cs="宋体"/>
                <w:kern w:val="0"/>
                <w:sz w:val="20"/>
              </w:rPr>
              <w:t>定期对施工机具检查、正确佩戴劳保用品</w:t>
            </w:r>
          </w:p>
        </w:tc>
      </w:tr>
      <w:tr w14:paraId="2574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2E411D8E">
            <w:pPr>
              <w:widowControl/>
              <w:jc w:val="right"/>
              <w:rPr>
                <w:rFonts w:ascii="宋体" w:hAnsi="宋体" w:cs="宋体"/>
                <w:kern w:val="0"/>
                <w:sz w:val="20"/>
              </w:rPr>
            </w:pPr>
            <w:r>
              <w:rPr>
                <w:rFonts w:hint="eastAsia" w:ascii="宋体" w:hAnsi="宋体" w:cs="宋体"/>
                <w:kern w:val="0"/>
                <w:sz w:val="20"/>
              </w:rPr>
              <w:t>31</w:t>
            </w:r>
          </w:p>
        </w:tc>
        <w:tc>
          <w:tcPr>
            <w:tcW w:w="1127" w:type="dxa"/>
            <w:vMerge w:val="continue"/>
            <w:vAlign w:val="center"/>
          </w:tcPr>
          <w:p w14:paraId="4E7D5304">
            <w:pPr>
              <w:widowControl/>
              <w:jc w:val="left"/>
              <w:rPr>
                <w:rFonts w:ascii="宋体" w:hAnsi="宋体" w:cs="宋体"/>
                <w:kern w:val="0"/>
                <w:sz w:val="20"/>
              </w:rPr>
            </w:pPr>
          </w:p>
        </w:tc>
        <w:tc>
          <w:tcPr>
            <w:tcW w:w="1125" w:type="dxa"/>
            <w:gridSpan w:val="2"/>
            <w:vMerge w:val="continue"/>
            <w:shd w:val="clear" w:color="auto" w:fill="auto"/>
            <w:vAlign w:val="center"/>
          </w:tcPr>
          <w:p w14:paraId="0CFDC4C2">
            <w:pPr>
              <w:widowControl/>
              <w:jc w:val="left"/>
              <w:rPr>
                <w:rFonts w:ascii="宋体" w:hAnsi="宋体" w:cs="宋体"/>
                <w:kern w:val="0"/>
                <w:sz w:val="20"/>
              </w:rPr>
            </w:pPr>
          </w:p>
        </w:tc>
        <w:tc>
          <w:tcPr>
            <w:tcW w:w="1279" w:type="dxa"/>
            <w:shd w:val="clear" w:color="auto" w:fill="auto"/>
            <w:vAlign w:val="center"/>
          </w:tcPr>
          <w:p w14:paraId="17FFC411">
            <w:pPr>
              <w:widowControl/>
              <w:jc w:val="center"/>
              <w:rPr>
                <w:rFonts w:ascii="宋体" w:hAnsi="宋体" w:cs="宋体"/>
                <w:kern w:val="0"/>
                <w:sz w:val="20"/>
              </w:rPr>
            </w:pPr>
            <w:r>
              <w:rPr>
                <w:rFonts w:hint="eastAsia" w:ascii="宋体" w:hAnsi="宋体" w:cs="宋体"/>
                <w:kern w:val="0"/>
                <w:sz w:val="20"/>
              </w:rPr>
              <w:t>卸车、卸货</w:t>
            </w:r>
          </w:p>
        </w:tc>
        <w:tc>
          <w:tcPr>
            <w:tcW w:w="3808" w:type="dxa"/>
            <w:gridSpan w:val="2"/>
            <w:shd w:val="clear" w:color="auto" w:fill="auto"/>
            <w:vAlign w:val="center"/>
          </w:tcPr>
          <w:p w14:paraId="01474774">
            <w:pPr>
              <w:widowControl/>
              <w:jc w:val="center"/>
              <w:rPr>
                <w:rFonts w:ascii="宋体" w:hAnsi="宋体" w:cs="宋体"/>
                <w:kern w:val="0"/>
                <w:sz w:val="20"/>
              </w:rPr>
            </w:pPr>
            <w:r>
              <w:rPr>
                <w:rFonts w:hint="eastAsia" w:ascii="宋体" w:hAnsi="宋体" w:cs="宋体"/>
                <w:kern w:val="0"/>
                <w:sz w:val="20"/>
              </w:rPr>
              <w:t>砸坏电缆、电源线，触电伤人</w:t>
            </w:r>
          </w:p>
        </w:tc>
        <w:tc>
          <w:tcPr>
            <w:tcW w:w="594" w:type="dxa"/>
            <w:gridSpan w:val="2"/>
            <w:shd w:val="clear" w:color="auto" w:fill="auto"/>
            <w:vAlign w:val="center"/>
          </w:tcPr>
          <w:p w14:paraId="743DB3D6">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F4CFDEB">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9ED0091">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F1DF597">
            <w:pPr>
              <w:widowControl/>
              <w:jc w:val="center"/>
              <w:rPr>
                <w:rFonts w:ascii="宋体" w:hAnsi="宋体" w:cs="宋体"/>
                <w:kern w:val="0"/>
                <w:sz w:val="20"/>
              </w:rPr>
            </w:pPr>
            <w:r>
              <w:rPr>
                <w:rFonts w:hint="eastAsia" w:ascii="宋体" w:hAnsi="宋体" w:cs="宋体"/>
                <w:kern w:val="0"/>
                <w:sz w:val="20"/>
              </w:rPr>
              <w:t>5</w:t>
            </w:r>
          </w:p>
        </w:tc>
        <w:tc>
          <w:tcPr>
            <w:tcW w:w="616" w:type="dxa"/>
            <w:gridSpan w:val="2"/>
            <w:shd w:val="clear" w:color="auto" w:fill="auto"/>
            <w:vAlign w:val="center"/>
          </w:tcPr>
          <w:p w14:paraId="489DC3F7">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14:paraId="492AA9E3">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662A47D">
            <w:pPr>
              <w:widowControl/>
              <w:jc w:val="left"/>
              <w:rPr>
                <w:rFonts w:ascii="宋体" w:hAnsi="宋体" w:cs="宋体"/>
                <w:kern w:val="0"/>
                <w:sz w:val="20"/>
              </w:rPr>
            </w:pPr>
            <w:r>
              <w:rPr>
                <w:rFonts w:hint="eastAsia" w:ascii="宋体" w:hAnsi="宋体" w:cs="宋体"/>
                <w:kern w:val="0"/>
                <w:sz w:val="20"/>
              </w:rPr>
              <w:t>加强安全意识教育、规范作业程序并严格按照规程作业</w:t>
            </w:r>
          </w:p>
        </w:tc>
      </w:tr>
      <w:tr w14:paraId="53ED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31FF183A">
            <w:pPr>
              <w:widowControl/>
              <w:jc w:val="right"/>
              <w:rPr>
                <w:rFonts w:ascii="宋体" w:hAnsi="宋体" w:cs="宋体"/>
                <w:kern w:val="0"/>
                <w:sz w:val="20"/>
              </w:rPr>
            </w:pPr>
            <w:r>
              <w:rPr>
                <w:rFonts w:hint="eastAsia" w:ascii="宋体" w:hAnsi="宋体" w:cs="宋体"/>
                <w:kern w:val="0"/>
                <w:sz w:val="20"/>
              </w:rPr>
              <w:t>32</w:t>
            </w:r>
          </w:p>
        </w:tc>
        <w:tc>
          <w:tcPr>
            <w:tcW w:w="1127" w:type="dxa"/>
            <w:vMerge w:val="continue"/>
            <w:vAlign w:val="center"/>
          </w:tcPr>
          <w:p w14:paraId="71E9962C">
            <w:pPr>
              <w:widowControl/>
              <w:jc w:val="left"/>
              <w:rPr>
                <w:rFonts w:ascii="宋体" w:hAnsi="宋体" w:cs="宋体"/>
                <w:kern w:val="0"/>
                <w:sz w:val="20"/>
              </w:rPr>
            </w:pPr>
          </w:p>
        </w:tc>
        <w:tc>
          <w:tcPr>
            <w:tcW w:w="1125" w:type="dxa"/>
            <w:gridSpan w:val="2"/>
            <w:vMerge w:val="continue"/>
            <w:shd w:val="clear" w:color="auto" w:fill="auto"/>
            <w:vAlign w:val="center"/>
          </w:tcPr>
          <w:p w14:paraId="2D05A92A">
            <w:pPr>
              <w:widowControl/>
              <w:jc w:val="center"/>
              <w:rPr>
                <w:rFonts w:ascii="宋体" w:hAnsi="宋体" w:cs="宋体"/>
                <w:kern w:val="0"/>
                <w:sz w:val="20"/>
              </w:rPr>
            </w:pPr>
          </w:p>
        </w:tc>
        <w:tc>
          <w:tcPr>
            <w:tcW w:w="1279" w:type="dxa"/>
            <w:shd w:val="clear" w:color="auto" w:fill="auto"/>
            <w:vAlign w:val="center"/>
          </w:tcPr>
          <w:p w14:paraId="3D467A13">
            <w:pPr>
              <w:widowControl/>
              <w:jc w:val="center"/>
              <w:rPr>
                <w:rFonts w:ascii="宋体" w:hAnsi="宋体" w:cs="宋体"/>
                <w:kern w:val="0"/>
                <w:sz w:val="20"/>
              </w:rPr>
            </w:pPr>
            <w:r>
              <w:rPr>
                <w:rFonts w:hint="eastAsia" w:ascii="宋体" w:hAnsi="宋体" w:cs="宋体"/>
                <w:kern w:val="0"/>
                <w:sz w:val="20"/>
              </w:rPr>
              <w:t>混凝土试块养护</w:t>
            </w:r>
          </w:p>
        </w:tc>
        <w:tc>
          <w:tcPr>
            <w:tcW w:w="3808" w:type="dxa"/>
            <w:gridSpan w:val="2"/>
            <w:shd w:val="clear" w:color="auto" w:fill="auto"/>
            <w:vAlign w:val="center"/>
          </w:tcPr>
          <w:p w14:paraId="718F940A">
            <w:pPr>
              <w:widowControl/>
              <w:jc w:val="center"/>
              <w:rPr>
                <w:rFonts w:ascii="宋体" w:hAnsi="宋体" w:cs="宋体"/>
                <w:kern w:val="0"/>
                <w:sz w:val="20"/>
              </w:rPr>
            </w:pPr>
            <w:r>
              <w:rPr>
                <w:rFonts w:hint="eastAsia" w:ascii="宋体" w:hAnsi="宋体" w:cs="宋体"/>
                <w:kern w:val="0"/>
                <w:sz w:val="20"/>
              </w:rPr>
              <w:t>使用电路加温漏电致人触电</w:t>
            </w:r>
          </w:p>
        </w:tc>
        <w:tc>
          <w:tcPr>
            <w:tcW w:w="594" w:type="dxa"/>
            <w:gridSpan w:val="2"/>
            <w:shd w:val="clear" w:color="auto" w:fill="auto"/>
            <w:vAlign w:val="center"/>
          </w:tcPr>
          <w:p w14:paraId="2E9917FC">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19BE172E">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D4A7E4F">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2B128F2">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82DF9B1">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4E48460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32941FC">
            <w:pPr>
              <w:widowControl/>
              <w:jc w:val="left"/>
              <w:rPr>
                <w:rFonts w:ascii="宋体" w:hAnsi="宋体" w:cs="宋体"/>
                <w:kern w:val="0"/>
                <w:sz w:val="20"/>
              </w:rPr>
            </w:pPr>
            <w:r>
              <w:rPr>
                <w:rFonts w:hint="eastAsia" w:ascii="宋体" w:hAnsi="宋体" w:cs="宋体"/>
                <w:kern w:val="0"/>
                <w:sz w:val="20"/>
              </w:rPr>
              <w:t>严格按照施工临时用电安全规范作业</w:t>
            </w:r>
          </w:p>
        </w:tc>
      </w:tr>
      <w:tr w14:paraId="1EC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6E15AE3E">
            <w:pPr>
              <w:widowControl/>
              <w:jc w:val="right"/>
              <w:rPr>
                <w:rFonts w:ascii="宋体" w:hAnsi="宋体" w:cs="宋体"/>
                <w:kern w:val="0"/>
                <w:sz w:val="20"/>
              </w:rPr>
            </w:pPr>
            <w:r>
              <w:rPr>
                <w:rFonts w:hint="eastAsia" w:ascii="宋体" w:hAnsi="宋体" w:cs="宋体"/>
                <w:kern w:val="0"/>
                <w:sz w:val="20"/>
              </w:rPr>
              <w:t>33</w:t>
            </w:r>
          </w:p>
        </w:tc>
        <w:tc>
          <w:tcPr>
            <w:tcW w:w="1127" w:type="dxa"/>
            <w:shd w:val="clear" w:color="auto" w:fill="auto"/>
            <w:vAlign w:val="center"/>
          </w:tcPr>
          <w:p w14:paraId="6DF1F87F">
            <w:pPr>
              <w:widowControl/>
              <w:jc w:val="center"/>
              <w:rPr>
                <w:rFonts w:ascii="宋体" w:hAnsi="宋体" w:cs="宋体"/>
                <w:kern w:val="0"/>
                <w:sz w:val="20"/>
              </w:rPr>
            </w:pPr>
            <w:r>
              <w:rPr>
                <w:rFonts w:hint="eastAsia" w:ascii="宋体" w:hAnsi="宋体" w:cs="宋体"/>
                <w:kern w:val="0"/>
                <w:sz w:val="20"/>
              </w:rPr>
              <w:t>施工现场吊装工序</w:t>
            </w:r>
          </w:p>
        </w:tc>
        <w:tc>
          <w:tcPr>
            <w:tcW w:w="1125" w:type="dxa"/>
            <w:gridSpan w:val="2"/>
            <w:shd w:val="clear" w:color="auto" w:fill="auto"/>
            <w:vAlign w:val="center"/>
          </w:tcPr>
          <w:p w14:paraId="61EED115">
            <w:pPr>
              <w:widowControl/>
              <w:jc w:val="center"/>
              <w:rPr>
                <w:rFonts w:ascii="宋体" w:hAnsi="宋体" w:cs="宋体"/>
                <w:kern w:val="0"/>
                <w:sz w:val="20"/>
              </w:rPr>
            </w:pPr>
            <w:r>
              <w:rPr>
                <w:rFonts w:hint="eastAsia" w:ascii="宋体" w:hAnsi="宋体" w:cs="宋体"/>
                <w:kern w:val="0"/>
                <w:sz w:val="20"/>
              </w:rPr>
              <w:t>在拆卸各种机械配件时</w:t>
            </w:r>
          </w:p>
        </w:tc>
        <w:tc>
          <w:tcPr>
            <w:tcW w:w="1279" w:type="dxa"/>
            <w:shd w:val="clear" w:color="auto" w:fill="auto"/>
            <w:vAlign w:val="center"/>
          </w:tcPr>
          <w:p w14:paraId="023A2F7C">
            <w:pPr>
              <w:widowControl/>
              <w:jc w:val="center"/>
              <w:rPr>
                <w:rFonts w:ascii="宋体" w:hAnsi="宋体" w:cs="宋体"/>
                <w:kern w:val="0"/>
                <w:sz w:val="20"/>
              </w:rPr>
            </w:pPr>
          </w:p>
        </w:tc>
        <w:tc>
          <w:tcPr>
            <w:tcW w:w="3808" w:type="dxa"/>
            <w:gridSpan w:val="2"/>
            <w:shd w:val="clear" w:color="auto" w:fill="auto"/>
            <w:vAlign w:val="center"/>
          </w:tcPr>
          <w:p w14:paraId="4C6BC20C">
            <w:pPr>
              <w:widowControl/>
              <w:jc w:val="left"/>
              <w:rPr>
                <w:rFonts w:ascii="宋体" w:hAnsi="宋体" w:cs="宋体"/>
                <w:kern w:val="0"/>
                <w:sz w:val="20"/>
              </w:rPr>
            </w:pPr>
            <w:r>
              <w:rPr>
                <w:rFonts w:hint="eastAsia" w:ascii="宋体" w:hAnsi="宋体" w:cs="宋体"/>
                <w:kern w:val="0"/>
                <w:sz w:val="20"/>
              </w:rPr>
              <w:t>因物的不安全因素易致砸、挤、压、滑倒等伤人、物</w:t>
            </w:r>
          </w:p>
        </w:tc>
        <w:tc>
          <w:tcPr>
            <w:tcW w:w="594" w:type="dxa"/>
            <w:gridSpan w:val="2"/>
            <w:shd w:val="clear" w:color="auto" w:fill="auto"/>
            <w:vAlign w:val="center"/>
          </w:tcPr>
          <w:p w14:paraId="21AC7348">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2C7A1C9A">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4CD87C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ADB5647">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297ABB44">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4F31FFAC">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EDB5187">
            <w:pPr>
              <w:widowControl/>
              <w:jc w:val="left"/>
              <w:rPr>
                <w:rFonts w:ascii="宋体" w:hAnsi="宋体" w:cs="宋体"/>
                <w:kern w:val="0"/>
                <w:sz w:val="20"/>
              </w:rPr>
            </w:pPr>
            <w:r>
              <w:rPr>
                <w:rFonts w:hint="eastAsia" w:ascii="宋体" w:hAnsi="宋体" w:cs="宋体"/>
                <w:kern w:val="0"/>
                <w:sz w:val="20"/>
              </w:rPr>
              <w:t>严格按照吊装施工安全规程施工</w:t>
            </w:r>
          </w:p>
        </w:tc>
      </w:tr>
      <w:tr w14:paraId="4BA6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060CDC2C">
            <w:pPr>
              <w:widowControl/>
              <w:jc w:val="right"/>
              <w:rPr>
                <w:rFonts w:ascii="宋体" w:hAnsi="宋体" w:cs="宋体"/>
                <w:kern w:val="0"/>
                <w:sz w:val="20"/>
              </w:rPr>
            </w:pPr>
            <w:r>
              <w:rPr>
                <w:rFonts w:hint="eastAsia" w:ascii="宋体" w:hAnsi="宋体" w:cs="宋体"/>
                <w:kern w:val="0"/>
                <w:sz w:val="20"/>
              </w:rPr>
              <w:t>34</w:t>
            </w:r>
          </w:p>
        </w:tc>
        <w:tc>
          <w:tcPr>
            <w:tcW w:w="1127" w:type="dxa"/>
            <w:shd w:val="clear" w:color="auto" w:fill="auto"/>
            <w:vAlign w:val="center"/>
          </w:tcPr>
          <w:p w14:paraId="08B640E1">
            <w:pPr>
              <w:widowControl/>
              <w:jc w:val="center"/>
              <w:rPr>
                <w:rFonts w:ascii="宋体" w:hAnsi="宋体" w:cs="宋体"/>
                <w:kern w:val="0"/>
                <w:sz w:val="20"/>
              </w:rPr>
            </w:pPr>
            <w:r>
              <w:rPr>
                <w:rFonts w:hint="eastAsia" w:ascii="宋体" w:hAnsi="宋体" w:cs="宋体"/>
                <w:kern w:val="0"/>
                <w:sz w:val="20"/>
              </w:rPr>
              <w:t>办公室</w:t>
            </w:r>
          </w:p>
        </w:tc>
        <w:tc>
          <w:tcPr>
            <w:tcW w:w="2404" w:type="dxa"/>
            <w:gridSpan w:val="3"/>
            <w:shd w:val="clear" w:color="auto" w:fill="auto"/>
            <w:vAlign w:val="center"/>
          </w:tcPr>
          <w:p w14:paraId="579ACD08">
            <w:pPr>
              <w:widowControl/>
              <w:jc w:val="center"/>
              <w:rPr>
                <w:rFonts w:ascii="宋体" w:hAnsi="宋体" w:cs="宋体"/>
                <w:kern w:val="0"/>
                <w:sz w:val="20"/>
              </w:rPr>
            </w:pPr>
            <w:r>
              <w:rPr>
                <w:rFonts w:hint="eastAsia" w:ascii="宋体" w:hAnsi="宋体" w:cs="宋体"/>
                <w:kern w:val="0"/>
                <w:sz w:val="20"/>
              </w:rPr>
              <w:t>在整理资料时</w:t>
            </w:r>
          </w:p>
        </w:tc>
        <w:tc>
          <w:tcPr>
            <w:tcW w:w="3808" w:type="dxa"/>
            <w:gridSpan w:val="2"/>
            <w:shd w:val="clear" w:color="auto" w:fill="auto"/>
            <w:vAlign w:val="center"/>
          </w:tcPr>
          <w:p w14:paraId="247734E0">
            <w:pPr>
              <w:widowControl/>
              <w:jc w:val="left"/>
              <w:rPr>
                <w:rFonts w:ascii="宋体" w:hAnsi="宋体" w:cs="宋体"/>
                <w:kern w:val="0"/>
                <w:sz w:val="20"/>
              </w:rPr>
            </w:pPr>
            <w:r>
              <w:rPr>
                <w:rFonts w:hint="eastAsia" w:ascii="宋体" w:hAnsi="宋体" w:cs="宋体"/>
                <w:kern w:val="0"/>
                <w:sz w:val="20"/>
              </w:rPr>
              <w:t>因档案资料堆放较高和个人安全意识差而伤人</w:t>
            </w:r>
          </w:p>
        </w:tc>
        <w:tc>
          <w:tcPr>
            <w:tcW w:w="594" w:type="dxa"/>
            <w:gridSpan w:val="2"/>
            <w:shd w:val="clear" w:color="auto" w:fill="auto"/>
            <w:vAlign w:val="center"/>
          </w:tcPr>
          <w:p w14:paraId="6BBF2869">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0999D85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6A4E78F">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2FD7160">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086AC2E4">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46343E37">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687842D">
            <w:pPr>
              <w:widowControl/>
              <w:jc w:val="left"/>
              <w:rPr>
                <w:rFonts w:ascii="宋体" w:hAnsi="宋体" w:cs="宋体"/>
                <w:kern w:val="0"/>
                <w:sz w:val="20"/>
              </w:rPr>
            </w:pPr>
            <w:r>
              <w:rPr>
                <w:rFonts w:hint="eastAsia" w:ascii="宋体" w:hAnsi="宋体" w:cs="宋体"/>
                <w:kern w:val="0"/>
                <w:sz w:val="20"/>
              </w:rPr>
              <w:t>应加强员工安全意识教育</w:t>
            </w:r>
          </w:p>
        </w:tc>
      </w:tr>
      <w:tr w14:paraId="6420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766" w:type="dxa"/>
            <w:gridSpan w:val="19"/>
            <w:shd w:val="clear" w:color="auto" w:fill="auto"/>
            <w:vAlign w:val="center"/>
          </w:tcPr>
          <w:p w14:paraId="0A44EC00">
            <w:pPr>
              <w:widowControl/>
              <w:jc w:val="center"/>
              <w:rPr>
                <w:rFonts w:ascii="宋体" w:hAnsi="宋体" w:cs="宋体"/>
                <w:b/>
                <w:kern w:val="0"/>
                <w:sz w:val="20"/>
              </w:rPr>
            </w:pPr>
            <w:r>
              <w:rPr>
                <w:rFonts w:hint="eastAsia" w:ascii="宋体" w:hAnsi="宋体" w:cs="宋体"/>
                <w:b/>
                <w:kern w:val="0"/>
                <w:sz w:val="20"/>
              </w:rPr>
              <w:t>一、机械、机具伤害</w:t>
            </w:r>
          </w:p>
        </w:tc>
      </w:tr>
      <w:tr w14:paraId="05CB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5" w:type="dxa"/>
            <w:shd w:val="clear" w:color="auto" w:fill="auto"/>
            <w:vAlign w:val="center"/>
          </w:tcPr>
          <w:p w14:paraId="0F02658B">
            <w:pPr>
              <w:widowControl/>
              <w:jc w:val="right"/>
              <w:rPr>
                <w:rFonts w:ascii="宋体" w:hAnsi="宋体" w:cs="宋体"/>
                <w:kern w:val="0"/>
                <w:sz w:val="20"/>
              </w:rPr>
            </w:pPr>
            <w:r>
              <w:rPr>
                <w:rFonts w:hint="eastAsia" w:ascii="宋体" w:hAnsi="宋体" w:cs="宋体"/>
                <w:kern w:val="0"/>
                <w:sz w:val="20"/>
              </w:rPr>
              <w:t>35</w:t>
            </w:r>
          </w:p>
        </w:tc>
        <w:tc>
          <w:tcPr>
            <w:tcW w:w="1127" w:type="dxa"/>
            <w:vMerge w:val="restart"/>
            <w:vAlign w:val="center"/>
          </w:tcPr>
          <w:p w14:paraId="607E84E9">
            <w:pPr>
              <w:jc w:val="center"/>
              <w:rPr>
                <w:rFonts w:ascii="宋体" w:hAnsi="宋体" w:cs="宋体"/>
                <w:kern w:val="0"/>
                <w:sz w:val="20"/>
              </w:rPr>
            </w:pPr>
          </w:p>
          <w:p w14:paraId="1EBDCC9E">
            <w:pPr>
              <w:jc w:val="center"/>
              <w:rPr>
                <w:rFonts w:ascii="宋体" w:hAnsi="宋体" w:cs="宋体"/>
                <w:kern w:val="0"/>
                <w:sz w:val="20"/>
              </w:rPr>
            </w:pPr>
          </w:p>
          <w:p w14:paraId="550E914E">
            <w:pPr>
              <w:jc w:val="center"/>
              <w:rPr>
                <w:rFonts w:ascii="宋体" w:hAnsi="宋体" w:cs="宋体"/>
                <w:kern w:val="0"/>
                <w:sz w:val="20"/>
              </w:rPr>
            </w:pPr>
          </w:p>
          <w:p w14:paraId="18890A46">
            <w:pPr>
              <w:jc w:val="center"/>
              <w:rPr>
                <w:rFonts w:ascii="宋体" w:hAnsi="宋体" w:cs="宋体"/>
                <w:kern w:val="0"/>
                <w:sz w:val="20"/>
              </w:rPr>
            </w:pPr>
          </w:p>
          <w:p w14:paraId="06164FD1">
            <w:pPr>
              <w:jc w:val="center"/>
              <w:rPr>
                <w:rFonts w:ascii="宋体" w:hAnsi="宋体" w:cs="宋体"/>
                <w:kern w:val="0"/>
                <w:sz w:val="20"/>
              </w:rPr>
            </w:pPr>
          </w:p>
          <w:p w14:paraId="233A9B8F">
            <w:pPr>
              <w:jc w:val="center"/>
              <w:rPr>
                <w:rFonts w:ascii="宋体" w:hAnsi="宋体" w:cs="宋体"/>
                <w:kern w:val="0"/>
                <w:sz w:val="20"/>
              </w:rPr>
            </w:pPr>
          </w:p>
          <w:p w14:paraId="67F43957">
            <w:pPr>
              <w:jc w:val="center"/>
              <w:rPr>
                <w:rFonts w:ascii="宋体" w:hAnsi="宋体" w:cs="宋体"/>
                <w:kern w:val="0"/>
                <w:sz w:val="20"/>
              </w:rPr>
            </w:pPr>
          </w:p>
          <w:p w14:paraId="1142ACAC">
            <w:pPr>
              <w:jc w:val="center"/>
              <w:rPr>
                <w:rFonts w:ascii="宋体" w:hAnsi="宋体" w:cs="宋体"/>
                <w:kern w:val="0"/>
                <w:sz w:val="20"/>
              </w:rPr>
            </w:pPr>
          </w:p>
          <w:p w14:paraId="674574EC">
            <w:pPr>
              <w:jc w:val="center"/>
              <w:rPr>
                <w:rFonts w:ascii="宋体" w:hAnsi="宋体" w:cs="宋体"/>
                <w:kern w:val="0"/>
                <w:sz w:val="20"/>
              </w:rPr>
            </w:pPr>
          </w:p>
          <w:p w14:paraId="784430D5">
            <w:pPr>
              <w:jc w:val="center"/>
              <w:rPr>
                <w:rFonts w:ascii="宋体" w:hAnsi="宋体" w:cs="宋体"/>
                <w:kern w:val="0"/>
                <w:sz w:val="20"/>
              </w:rPr>
            </w:pPr>
            <w:r>
              <w:rPr>
                <w:rFonts w:hint="eastAsia" w:ascii="宋体" w:hAnsi="宋体" w:cs="宋体"/>
                <w:kern w:val="0"/>
                <w:sz w:val="20"/>
              </w:rPr>
              <w:t>施工现场</w:t>
            </w:r>
          </w:p>
          <w:p w14:paraId="27E29600">
            <w:pPr>
              <w:jc w:val="center"/>
              <w:rPr>
                <w:rFonts w:ascii="宋体" w:hAnsi="宋体" w:cs="宋体"/>
                <w:kern w:val="0"/>
                <w:sz w:val="20"/>
              </w:rPr>
            </w:pPr>
          </w:p>
          <w:p w14:paraId="50460C1B">
            <w:pPr>
              <w:jc w:val="center"/>
              <w:rPr>
                <w:rFonts w:ascii="宋体" w:hAnsi="宋体" w:cs="宋体"/>
                <w:kern w:val="0"/>
                <w:sz w:val="20"/>
              </w:rPr>
            </w:pPr>
          </w:p>
          <w:p w14:paraId="0598A48F">
            <w:pPr>
              <w:jc w:val="center"/>
              <w:rPr>
                <w:rFonts w:ascii="宋体" w:hAnsi="宋体" w:cs="宋体"/>
                <w:kern w:val="0"/>
                <w:sz w:val="20"/>
              </w:rPr>
            </w:pPr>
          </w:p>
          <w:p w14:paraId="12732EB9">
            <w:pPr>
              <w:jc w:val="center"/>
              <w:rPr>
                <w:rFonts w:ascii="宋体" w:hAnsi="宋体" w:cs="宋体"/>
                <w:kern w:val="0"/>
                <w:sz w:val="20"/>
              </w:rPr>
            </w:pPr>
          </w:p>
          <w:p w14:paraId="7DFE85B0">
            <w:pPr>
              <w:jc w:val="center"/>
              <w:rPr>
                <w:rFonts w:ascii="宋体" w:hAnsi="宋体" w:cs="宋体"/>
                <w:kern w:val="0"/>
                <w:sz w:val="20"/>
              </w:rPr>
            </w:pPr>
          </w:p>
          <w:p w14:paraId="70CCE196">
            <w:pPr>
              <w:jc w:val="center"/>
              <w:rPr>
                <w:rFonts w:ascii="宋体" w:hAnsi="宋体" w:cs="宋体"/>
                <w:kern w:val="0"/>
                <w:sz w:val="20"/>
              </w:rPr>
            </w:pPr>
          </w:p>
          <w:p w14:paraId="5567624E">
            <w:pPr>
              <w:jc w:val="center"/>
              <w:rPr>
                <w:rFonts w:ascii="宋体" w:hAnsi="宋体" w:cs="宋体"/>
                <w:kern w:val="0"/>
                <w:sz w:val="20"/>
              </w:rPr>
            </w:pPr>
          </w:p>
          <w:p w14:paraId="71929152">
            <w:pPr>
              <w:jc w:val="center"/>
              <w:rPr>
                <w:rFonts w:ascii="宋体" w:hAnsi="宋体" w:cs="宋体"/>
                <w:kern w:val="0"/>
                <w:sz w:val="20"/>
              </w:rPr>
            </w:pPr>
          </w:p>
          <w:p w14:paraId="487EF7B1">
            <w:pPr>
              <w:jc w:val="center"/>
              <w:rPr>
                <w:rFonts w:ascii="宋体" w:hAnsi="宋体" w:cs="宋体"/>
                <w:kern w:val="0"/>
                <w:sz w:val="20"/>
              </w:rPr>
            </w:pPr>
          </w:p>
          <w:p w14:paraId="2408EB52">
            <w:pPr>
              <w:jc w:val="center"/>
              <w:rPr>
                <w:rFonts w:ascii="宋体" w:hAnsi="宋体" w:cs="宋体"/>
                <w:kern w:val="0"/>
                <w:sz w:val="20"/>
              </w:rPr>
            </w:pPr>
          </w:p>
          <w:p w14:paraId="2134DDA7">
            <w:pPr>
              <w:jc w:val="center"/>
              <w:rPr>
                <w:rFonts w:ascii="宋体" w:hAnsi="宋体" w:cs="宋体"/>
                <w:kern w:val="0"/>
                <w:sz w:val="20"/>
              </w:rPr>
            </w:pPr>
          </w:p>
          <w:p w14:paraId="0CF2BBD3">
            <w:pPr>
              <w:jc w:val="center"/>
              <w:rPr>
                <w:rFonts w:ascii="宋体" w:hAnsi="宋体" w:cs="宋体"/>
                <w:kern w:val="0"/>
                <w:sz w:val="20"/>
              </w:rPr>
            </w:pPr>
          </w:p>
          <w:p w14:paraId="0F8264FC">
            <w:pPr>
              <w:jc w:val="center"/>
              <w:rPr>
                <w:rFonts w:ascii="宋体" w:hAnsi="宋体" w:cs="宋体"/>
                <w:kern w:val="0"/>
                <w:sz w:val="20"/>
              </w:rPr>
            </w:pPr>
          </w:p>
          <w:p w14:paraId="11CAEF1E">
            <w:pPr>
              <w:jc w:val="center"/>
              <w:rPr>
                <w:rFonts w:ascii="宋体" w:hAnsi="宋体" w:cs="宋体"/>
                <w:kern w:val="0"/>
                <w:sz w:val="20"/>
              </w:rPr>
            </w:pPr>
          </w:p>
          <w:p w14:paraId="33F3B254">
            <w:pPr>
              <w:jc w:val="center"/>
              <w:rPr>
                <w:rFonts w:ascii="宋体" w:hAnsi="宋体" w:cs="宋体"/>
                <w:kern w:val="0"/>
                <w:sz w:val="20"/>
              </w:rPr>
            </w:pPr>
          </w:p>
          <w:p w14:paraId="7A539AC7">
            <w:pPr>
              <w:jc w:val="center"/>
              <w:rPr>
                <w:rFonts w:ascii="宋体" w:hAnsi="宋体" w:cs="宋体"/>
                <w:kern w:val="0"/>
                <w:sz w:val="20"/>
              </w:rPr>
            </w:pPr>
          </w:p>
          <w:p w14:paraId="0917CE7A">
            <w:pPr>
              <w:jc w:val="center"/>
              <w:rPr>
                <w:rFonts w:ascii="宋体" w:hAnsi="宋体" w:cs="宋体"/>
                <w:kern w:val="0"/>
                <w:sz w:val="20"/>
              </w:rPr>
            </w:pPr>
          </w:p>
          <w:p w14:paraId="722F99B6">
            <w:pPr>
              <w:jc w:val="center"/>
              <w:rPr>
                <w:rFonts w:ascii="宋体" w:hAnsi="宋体" w:cs="宋体"/>
                <w:kern w:val="0"/>
                <w:sz w:val="20"/>
              </w:rPr>
            </w:pPr>
          </w:p>
          <w:p w14:paraId="1C24F71E">
            <w:pPr>
              <w:jc w:val="center"/>
              <w:rPr>
                <w:rFonts w:ascii="宋体" w:hAnsi="宋体" w:cs="宋体"/>
                <w:kern w:val="0"/>
                <w:sz w:val="20"/>
              </w:rPr>
            </w:pPr>
          </w:p>
          <w:p w14:paraId="52F5A6AF">
            <w:pPr>
              <w:jc w:val="center"/>
              <w:rPr>
                <w:rFonts w:ascii="宋体" w:hAnsi="宋体" w:cs="宋体"/>
                <w:kern w:val="0"/>
                <w:sz w:val="20"/>
              </w:rPr>
            </w:pPr>
            <w:r>
              <w:rPr>
                <w:rFonts w:hint="eastAsia" w:ascii="宋体" w:hAnsi="宋体" w:cs="宋体"/>
                <w:kern w:val="0"/>
                <w:sz w:val="20"/>
              </w:rPr>
              <w:t>施工现场</w:t>
            </w:r>
          </w:p>
          <w:p w14:paraId="57FBB492">
            <w:pPr>
              <w:jc w:val="center"/>
              <w:rPr>
                <w:rFonts w:ascii="宋体" w:hAnsi="宋体" w:cs="宋体"/>
                <w:kern w:val="0"/>
                <w:sz w:val="20"/>
              </w:rPr>
            </w:pPr>
          </w:p>
        </w:tc>
        <w:tc>
          <w:tcPr>
            <w:tcW w:w="2404" w:type="dxa"/>
            <w:gridSpan w:val="3"/>
            <w:vMerge w:val="restart"/>
            <w:shd w:val="clear" w:color="auto" w:fill="auto"/>
            <w:vAlign w:val="center"/>
          </w:tcPr>
          <w:p w14:paraId="7B4EA47C">
            <w:pPr>
              <w:widowControl/>
              <w:jc w:val="center"/>
              <w:rPr>
                <w:rFonts w:ascii="宋体" w:hAnsi="宋体" w:cs="宋体"/>
                <w:kern w:val="0"/>
                <w:sz w:val="20"/>
              </w:rPr>
            </w:pPr>
            <w:r>
              <w:rPr>
                <w:rFonts w:hint="eastAsia" w:ascii="宋体" w:hAnsi="宋体" w:cs="宋体"/>
                <w:kern w:val="0"/>
                <w:sz w:val="20"/>
              </w:rPr>
              <w:t>机械开挖及回填</w:t>
            </w:r>
          </w:p>
        </w:tc>
        <w:tc>
          <w:tcPr>
            <w:tcW w:w="3808" w:type="dxa"/>
            <w:gridSpan w:val="2"/>
            <w:shd w:val="clear" w:color="auto" w:fill="auto"/>
            <w:vAlign w:val="center"/>
          </w:tcPr>
          <w:p w14:paraId="00E240CC">
            <w:pPr>
              <w:widowControl/>
              <w:jc w:val="center"/>
              <w:rPr>
                <w:rFonts w:ascii="宋体" w:hAnsi="宋体" w:cs="宋体"/>
                <w:kern w:val="0"/>
                <w:sz w:val="20"/>
              </w:rPr>
            </w:pPr>
            <w:r>
              <w:rPr>
                <w:rFonts w:hint="eastAsia" w:ascii="宋体" w:hAnsi="宋体" w:cs="宋体"/>
                <w:kern w:val="0"/>
                <w:sz w:val="20"/>
              </w:rPr>
              <w:t>因路面塌陷造成机械傾翻</w:t>
            </w:r>
          </w:p>
        </w:tc>
        <w:tc>
          <w:tcPr>
            <w:tcW w:w="594" w:type="dxa"/>
            <w:gridSpan w:val="2"/>
            <w:shd w:val="clear" w:color="auto" w:fill="auto"/>
            <w:vAlign w:val="center"/>
          </w:tcPr>
          <w:p w14:paraId="723FD1BC">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728CB28">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FDA2BA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5B499C7">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6503176F">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7A9D75FE">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637743F">
            <w:pPr>
              <w:widowControl/>
              <w:jc w:val="left"/>
              <w:rPr>
                <w:rFonts w:ascii="宋体" w:hAnsi="宋体" w:cs="宋体"/>
                <w:kern w:val="0"/>
                <w:sz w:val="20"/>
              </w:rPr>
            </w:pPr>
            <w:r>
              <w:rPr>
                <w:rFonts w:hint="eastAsia" w:ascii="宋体" w:hAnsi="宋体" w:cs="宋体"/>
                <w:kern w:val="0"/>
                <w:sz w:val="20"/>
              </w:rPr>
              <w:t>事前检查路面</w:t>
            </w:r>
          </w:p>
        </w:tc>
      </w:tr>
      <w:tr w14:paraId="04EF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14:paraId="0A09B37A">
            <w:pPr>
              <w:widowControl/>
              <w:jc w:val="right"/>
              <w:rPr>
                <w:rFonts w:ascii="宋体" w:hAnsi="宋体" w:cs="宋体"/>
                <w:kern w:val="0"/>
                <w:sz w:val="20"/>
              </w:rPr>
            </w:pPr>
            <w:r>
              <w:rPr>
                <w:rFonts w:hint="eastAsia" w:ascii="宋体" w:hAnsi="宋体" w:cs="宋体"/>
                <w:kern w:val="0"/>
                <w:sz w:val="20"/>
              </w:rPr>
              <w:t>36</w:t>
            </w:r>
          </w:p>
        </w:tc>
        <w:tc>
          <w:tcPr>
            <w:tcW w:w="1127" w:type="dxa"/>
            <w:vMerge w:val="continue"/>
            <w:vAlign w:val="center"/>
          </w:tcPr>
          <w:p w14:paraId="4DC9DD09">
            <w:pPr>
              <w:jc w:val="center"/>
              <w:rPr>
                <w:rFonts w:ascii="宋体" w:hAnsi="宋体" w:cs="宋体"/>
                <w:kern w:val="0"/>
                <w:sz w:val="20"/>
              </w:rPr>
            </w:pPr>
          </w:p>
        </w:tc>
        <w:tc>
          <w:tcPr>
            <w:tcW w:w="2404" w:type="dxa"/>
            <w:gridSpan w:val="3"/>
            <w:vMerge w:val="continue"/>
            <w:vAlign w:val="center"/>
          </w:tcPr>
          <w:p w14:paraId="4AF20CF9">
            <w:pPr>
              <w:widowControl/>
              <w:jc w:val="left"/>
              <w:rPr>
                <w:rFonts w:ascii="宋体" w:hAnsi="宋体" w:cs="宋体"/>
                <w:kern w:val="0"/>
                <w:sz w:val="20"/>
              </w:rPr>
            </w:pPr>
          </w:p>
        </w:tc>
        <w:tc>
          <w:tcPr>
            <w:tcW w:w="3808" w:type="dxa"/>
            <w:gridSpan w:val="2"/>
            <w:shd w:val="clear" w:color="auto" w:fill="auto"/>
            <w:vAlign w:val="center"/>
          </w:tcPr>
          <w:p w14:paraId="56DEB844">
            <w:pPr>
              <w:widowControl/>
              <w:jc w:val="center"/>
              <w:rPr>
                <w:rFonts w:ascii="宋体" w:hAnsi="宋体" w:cs="宋体"/>
                <w:kern w:val="0"/>
                <w:sz w:val="20"/>
              </w:rPr>
            </w:pPr>
            <w:r>
              <w:rPr>
                <w:rFonts w:hint="eastAsia" w:ascii="宋体" w:hAnsi="宋体" w:cs="宋体"/>
                <w:kern w:val="0"/>
                <w:sz w:val="20"/>
              </w:rPr>
              <w:t>挖掘机旋转半径内有人停留</w:t>
            </w:r>
          </w:p>
        </w:tc>
        <w:tc>
          <w:tcPr>
            <w:tcW w:w="594" w:type="dxa"/>
            <w:gridSpan w:val="2"/>
            <w:shd w:val="clear" w:color="auto" w:fill="auto"/>
            <w:vAlign w:val="center"/>
          </w:tcPr>
          <w:p w14:paraId="41495F6F">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32A3807">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51AC19E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6AA8411">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409B3CB9">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3525779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B5A8BDA">
            <w:pPr>
              <w:widowControl/>
              <w:jc w:val="left"/>
              <w:rPr>
                <w:rFonts w:ascii="宋体" w:hAnsi="宋体" w:cs="宋体"/>
                <w:kern w:val="0"/>
                <w:sz w:val="20"/>
              </w:rPr>
            </w:pPr>
            <w:r>
              <w:rPr>
                <w:rFonts w:hint="eastAsia" w:ascii="宋体" w:hAnsi="宋体" w:cs="宋体"/>
                <w:kern w:val="0"/>
                <w:sz w:val="20"/>
              </w:rPr>
              <w:t>划定危险区域</w:t>
            </w:r>
          </w:p>
        </w:tc>
      </w:tr>
      <w:tr w14:paraId="0908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5" w:type="dxa"/>
            <w:shd w:val="clear" w:color="auto" w:fill="auto"/>
            <w:vAlign w:val="center"/>
          </w:tcPr>
          <w:p w14:paraId="287C1065">
            <w:pPr>
              <w:widowControl/>
              <w:jc w:val="right"/>
              <w:rPr>
                <w:rFonts w:ascii="宋体" w:hAnsi="宋体" w:cs="宋体"/>
                <w:kern w:val="0"/>
                <w:sz w:val="20"/>
              </w:rPr>
            </w:pPr>
            <w:r>
              <w:rPr>
                <w:rFonts w:hint="eastAsia" w:ascii="宋体" w:hAnsi="宋体" w:cs="宋体"/>
                <w:kern w:val="0"/>
                <w:sz w:val="20"/>
              </w:rPr>
              <w:t>37</w:t>
            </w:r>
          </w:p>
        </w:tc>
        <w:tc>
          <w:tcPr>
            <w:tcW w:w="1127" w:type="dxa"/>
            <w:vMerge w:val="continue"/>
            <w:vAlign w:val="center"/>
          </w:tcPr>
          <w:p w14:paraId="44BB96A6">
            <w:pPr>
              <w:jc w:val="center"/>
              <w:rPr>
                <w:rFonts w:ascii="宋体" w:hAnsi="宋体" w:cs="宋体"/>
                <w:kern w:val="0"/>
                <w:sz w:val="20"/>
              </w:rPr>
            </w:pPr>
          </w:p>
        </w:tc>
        <w:tc>
          <w:tcPr>
            <w:tcW w:w="2404" w:type="dxa"/>
            <w:gridSpan w:val="3"/>
            <w:shd w:val="clear" w:color="auto" w:fill="auto"/>
            <w:vAlign w:val="center"/>
          </w:tcPr>
          <w:p w14:paraId="24E6056E">
            <w:pPr>
              <w:widowControl/>
              <w:jc w:val="center"/>
              <w:rPr>
                <w:rFonts w:ascii="宋体" w:hAnsi="宋体" w:cs="宋体"/>
                <w:kern w:val="0"/>
                <w:sz w:val="20"/>
              </w:rPr>
            </w:pPr>
            <w:r>
              <w:rPr>
                <w:rFonts w:hint="eastAsia" w:ascii="宋体" w:hAnsi="宋体" w:cs="宋体"/>
                <w:kern w:val="0"/>
                <w:sz w:val="20"/>
              </w:rPr>
              <w:t>施工机械修理</w:t>
            </w:r>
          </w:p>
        </w:tc>
        <w:tc>
          <w:tcPr>
            <w:tcW w:w="3808" w:type="dxa"/>
            <w:gridSpan w:val="2"/>
            <w:shd w:val="clear" w:color="auto" w:fill="auto"/>
            <w:vAlign w:val="center"/>
          </w:tcPr>
          <w:p w14:paraId="35C4BB2F">
            <w:pPr>
              <w:widowControl/>
              <w:jc w:val="center"/>
              <w:rPr>
                <w:rFonts w:ascii="宋体" w:hAnsi="宋体" w:cs="宋体"/>
                <w:kern w:val="0"/>
                <w:sz w:val="20"/>
              </w:rPr>
            </w:pPr>
            <w:r>
              <w:rPr>
                <w:rFonts w:hint="eastAsia" w:ascii="宋体" w:hAnsi="宋体" w:cs="宋体"/>
                <w:kern w:val="0"/>
                <w:sz w:val="20"/>
              </w:rPr>
              <w:t>机械配件伤手</w:t>
            </w:r>
          </w:p>
        </w:tc>
        <w:tc>
          <w:tcPr>
            <w:tcW w:w="594" w:type="dxa"/>
            <w:gridSpan w:val="2"/>
            <w:shd w:val="clear" w:color="auto" w:fill="auto"/>
            <w:vAlign w:val="center"/>
          </w:tcPr>
          <w:p w14:paraId="07400DC8">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BF99212">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1F0F5A3D">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13D8F47">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EC0A7AA">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6F038B7E">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4A3B5426">
            <w:pPr>
              <w:widowControl/>
              <w:jc w:val="left"/>
              <w:rPr>
                <w:rFonts w:ascii="宋体" w:hAnsi="宋体" w:cs="宋体"/>
                <w:kern w:val="0"/>
                <w:sz w:val="20"/>
              </w:rPr>
            </w:pPr>
            <w:r>
              <w:rPr>
                <w:rFonts w:hint="eastAsia" w:ascii="宋体" w:hAnsi="宋体" w:cs="宋体"/>
                <w:kern w:val="0"/>
                <w:sz w:val="20"/>
              </w:rPr>
              <w:t>加强安全意识教育</w:t>
            </w:r>
          </w:p>
        </w:tc>
      </w:tr>
      <w:tr w14:paraId="36A8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5" w:type="dxa"/>
            <w:shd w:val="clear" w:color="auto" w:fill="auto"/>
            <w:vAlign w:val="center"/>
          </w:tcPr>
          <w:p w14:paraId="33B32753">
            <w:pPr>
              <w:widowControl/>
              <w:jc w:val="right"/>
              <w:rPr>
                <w:rFonts w:ascii="宋体" w:hAnsi="宋体" w:cs="宋体"/>
                <w:kern w:val="0"/>
                <w:sz w:val="20"/>
              </w:rPr>
            </w:pPr>
            <w:r>
              <w:rPr>
                <w:rFonts w:hint="eastAsia" w:ascii="宋体" w:hAnsi="宋体" w:cs="宋体"/>
                <w:kern w:val="0"/>
                <w:sz w:val="20"/>
              </w:rPr>
              <w:t>38</w:t>
            </w:r>
          </w:p>
        </w:tc>
        <w:tc>
          <w:tcPr>
            <w:tcW w:w="1127" w:type="dxa"/>
            <w:vMerge w:val="continue"/>
            <w:vAlign w:val="center"/>
          </w:tcPr>
          <w:p w14:paraId="2A35850B">
            <w:pPr>
              <w:jc w:val="center"/>
              <w:rPr>
                <w:rFonts w:ascii="宋体" w:hAnsi="宋体" w:cs="宋体"/>
                <w:kern w:val="0"/>
                <w:sz w:val="20"/>
              </w:rPr>
            </w:pPr>
          </w:p>
        </w:tc>
        <w:tc>
          <w:tcPr>
            <w:tcW w:w="2404" w:type="dxa"/>
            <w:gridSpan w:val="3"/>
            <w:shd w:val="clear" w:color="auto" w:fill="auto"/>
            <w:vAlign w:val="center"/>
          </w:tcPr>
          <w:p w14:paraId="1CEF8B44">
            <w:pPr>
              <w:widowControl/>
              <w:jc w:val="center"/>
              <w:rPr>
                <w:rFonts w:ascii="宋体" w:hAnsi="宋体" w:cs="宋体"/>
                <w:kern w:val="0"/>
                <w:sz w:val="20"/>
              </w:rPr>
            </w:pPr>
            <w:r>
              <w:rPr>
                <w:rFonts w:hint="eastAsia" w:ascii="宋体" w:hAnsi="宋体" w:cs="宋体"/>
                <w:kern w:val="0"/>
                <w:sz w:val="20"/>
              </w:rPr>
              <w:t>使用手持电动圆锯</w:t>
            </w:r>
          </w:p>
        </w:tc>
        <w:tc>
          <w:tcPr>
            <w:tcW w:w="3808" w:type="dxa"/>
            <w:gridSpan w:val="2"/>
            <w:shd w:val="clear" w:color="auto" w:fill="auto"/>
            <w:vAlign w:val="center"/>
          </w:tcPr>
          <w:p w14:paraId="101E72F5">
            <w:pPr>
              <w:widowControl/>
              <w:jc w:val="left"/>
              <w:rPr>
                <w:rFonts w:ascii="宋体" w:hAnsi="宋体" w:cs="宋体"/>
                <w:kern w:val="0"/>
                <w:sz w:val="20"/>
              </w:rPr>
            </w:pPr>
            <w:r>
              <w:rPr>
                <w:rFonts w:hint="eastAsia" w:ascii="宋体" w:hAnsi="宋体" w:cs="宋体"/>
                <w:kern w:val="0"/>
                <w:sz w:val="20"/>
              </w:rPr>
              <w:t>违章使用圆锯或圆锯未垫稳垫实，失控导致手脚伤害</w:t>
            </w:r>
          </w:p>
        </w:tc>
        <w:tc>
          <w:tcPr>
            <w:tcW w:w="594" w:type="dxa"/>
            <w:gridSpan w:val="2"/>
            <w:shd w:val="clear" w:color="auto" w:fill="auto"/>
            <w:vAlign w:val="center"/>
          </w:tcPr>
          <w:p w14:paraId="41AC2002">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533D748">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0F2288F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A13254E">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69A9AC5C">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528F17E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4D355F7A">
            <w:pPr>
              <w:widowControl/>
              <w:jc w:val="left"/>
              <w:rPr>
                <w:rFonts w:ascii="宋体" w:hAnsi="宋体" w:cs="宋体"/>
                <w:kern w:val="0"/>
                <w:sz w:val="20"/>
              </w:rPr>
            </w:pPr>
            <w:r>
              <w:rPr>
                <w:rFonts w:hint="eastAsia" w:ascii="宋体" w:hAnsi="宋体" w:cs="宋体"/>
                <w:kern w:val="0"/>
                <w:sz w:val="20"/>
              </w:rPr>
              <w:t>加强安全意识教育并要求严格按照规章制度作业</w:t>
            </w:r>
          </w:p>
        </w:tc>
      </w:tr>
      <w:tr w14:paraId="5F86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14:paraId="5D6E8B0C">
            <w:pPr>
              <w:widowControl/>
              <w:jc w:val="center"/>
              <w:rPr>
                <w:rFonts w:ascii="宋体" w:hAnsi="宋体" w:cs="宋体"/>
                <w:bCs/>
                <w:kern w:val="0"/>
                <w:sz w:val="20"/>
              </w:rPr>
            </w:pPr>
            <w:r>
              <w:rPr>
                <w:rFonts w:hint="eastAsia" w:ascii="宋体" w:hAnsi="宋体" w:cs="宋体"/>
                <w:bCs/>
                <w:kern w:val="0"/>
                <w:sz w:val="20"/>
              </w:rPr>
              <w:t>39</w:t>
            </w:r>
          </w:p>
        </w:tc>
        <w:tc>
          <w:tcPr>
            <w:tcW w:w="1127" w:type="dxa"/>
            <w:vMerge w:val="continue"/>
            <w:vAlign w:val="center"/>
          </w:tcPr>
          <w:p w14:paraId="52DA4871">
            <w:pPr>
              <w:jc w:val="center"/>
              <w:rPr>
                <w:rFonts w:ascii="宋体" w:hAnsi="宋体" w:cs="宋体"/>
                <w:kern w:val="0"/>
                <w:sz w:val="20"/>
              </w:rPr>
            </w:pPr>
          </w:p>
        </w:tc>
        <w:tc>
          <w:tcPr>
            <w:tcW w:w="2404" w:type="dxa"/>
            <w:gridSpan w:val="3"/>
            <w:shd w:val="clear" w:color="auto" w:fill="auto"/>
            <w:vAlign w:val="center"/>
          </w:tcPr>
          <w:p w14:paraId="5B7F895B">
            <w:pPr>
              <w:widowControl/>
              <w:jc w:val="center"/>
              <w:rPr>
                <w:rFonts w:ascii="宋体" w:hAnsi="宋体" w:cs="宋体"/>
                <w:kern w:val="0"/>
                <w:sz w:val="20"/>
              </w:rPr>
            </w:pPr>
            <w:r>
              <w:rPr>
                <w:rFonts w:hint="eastAsia" w:ascii="宋体" w:hAnsi="宋体" w:cs="宋体"/>
                <w:kern w:val="0"/>
                <w:sz w:val="20"/>
              </w:rPr>
              <w:t>使用冲击钻</w:t>
            </w:r>
          </w:p>
        </w:tc>
        <w:tc>
          <w:tcPr>
            <w:tcW w:w="3808" w:type="dxa"/>
            <w:gridSpan w:val="2"/>
            <w:shd w:val="clear" w:color="auto" w:fill="auto"/>
            <w:vAlign w:val="center"/>
          </w:tcPr>
          <w:p w14:paraId="62256C50">
            <w:pPr>
              <w:widowControl/>
              <w:jc w:val="left"/>
              <w:rPr>
                <w:rFonts w:ascii="宋体" w:hAnsi="宋体" w:cs="宋体"/>
                <w:kern w:val="0"/>
                <w:sz w:val="20"/>
              </w:rPr>
            </w:pPr>
            <w:r>
              <w:rPr>
                <w:rFonts w:hint="eastAsia" w:ascii="宋体" w:hAnsi="宋体" w:cs="宋体"/>
                <w:kern w:val="0"/>
                <w:sz w:val="20"/>
              </w:rPr>
              <w:t>由于钻失控易导致人员伤害</w:t>
            </w:r>
          </w:p>
        </w:tc>
        <w:tc>
          <w:tcPr>
            <w:tcW w:w="594" w:type="dxa"/>
            <w:gridSpan w:val="2"/>
            <w:shd w:val="clear" w:color="auto" w:fill="auto"/>
            <w:vAlign w:val="center"/>
          </w:tcPr>
          <w:p w14:paraId="1F544A1D">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3EAAF5C7">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57EB5C3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E24CAFF">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08CD29C">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2F1F5CA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5B2C94FD">
            <w:pPr>
              <w:widowControl/>
              <w:jc w:val="left"/>
              <w:rPr>
                <w:rFonts w:ascii="宋体" w:hAnsi="宋体" w:cs="宋体"/>
                <w:kern w:val="0"/>
                <w:sz w:val="20"/>
              </w:rPr>
            </w:pPr>
            <w:r>
              <w:rPr>
                <w:rFonts w:hint="eastAsia" w:ascii="宋体" w:hAnsi="宋体" w:cs="宋体"/>
                <w:kern w:val="0"/>
                <w:sz w:val="20"/>
              </w:rPr>
              <w:t>定期对施工机械检查</w:t>
            </w:r>
          </w:p>
        </w:tc>
      </w:tr>
      <w:tr w14:paraId="4FCC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14:paraId="65DAA9E7">
            <w:pPr>
              <w:widowControl/>
              <w:jc w:val="right"/>
              <w:rPr>
                <w:rFonts w:ascii="宋体" w:hAnsi="宋体" w:cs="宋体"/>
                <w:kern w:val="0"/>
                <w:sz w:val="20"/>
              </w:rPr>
            </w:pPr>
            <w:r>
              <w:rPr>
                <w:rFonts w:hint="eastAsia" w:ascii="宋体" w:hAnsi="宋体" w:cs="宋体"/>
                <w:kern w:val="0"/>
                <w:sz w:val="20"/>
              </w:rPr>
              <w:t>40</w:t>
            </w:r>
          </w:p>
        </w:tc>
        <w:tc>
          <w:tcPr>
            <w:tcW w:w="1127" w:type="dxa"/>
            <w:vMerge w:val="continue"/>
            <w:vAlign w:val="center"/>
          </w:tcPr>
          <w:p w14:paraId="7CF3D8B6">
            <w:pPr>
              <w:jc w:val="center"/>
              <w:rPr>
                <w:rFonts w:ascii="宋体" w:hAnsi="宋体" w:cs="宋体"/>
                <w:kern w:val="0"/>
                <w:sz w:val="20"/>
              </w:rPr>
            </w:pPr>
          </w:p>
        </w:tc>
        <w:tc>
          <w:tcPr>
            <w:tcW w:w="2404" w:type="dxa"/>
            <w:gridSpan w:val="3"/>
            <w:shd w:val="clear" w:color="auto" w:fill="auto"/>
            <w:vAlign w:val="center"/>
          </w:tcPr>
          <w:p w14:paraId="5E70ADD3">
            <w:pPr>
              <w:widowControl/>
              <w:jc w:val="center"/>
              <w:rPr>
                <w:rFonts w:ascii="宋体" w:hAnsi="宋体" w:cs="宋体"/>
                <w:kern w:val="0"/>
                <w:sz w:val="20"/>
              </w:rPr>
            </w:pPr>
            <w:r>
              <w:rPr>
                <w:rFonts w:hint="eastAsia" w:ascii="宋体" w:hAnsi="宋体" w:cs="宋体"/>
                <w:kern w:val="0"/>
                <w:sz w:val="20"/>
              </w:rPr>
              <w:t>使用风钻、风镐</w:t>
            </w:r>
          </w:p>
        </w:tc>
        <w:tc>
          <w:tcPr>
            <w:tcW w:w="3808" w:type="dxa"/>
            <w:gridSpan w:val="2"/>
            <w:shd w:val="clear" w:color="auto" w:fill="auto"/>
            <w:vAlign w:val="center"/>
          </w:tcPr>
          <w:p w14:paraId="7130F464">
            <w:pPr>
              <w:widowControl/>
              <w:jc w:val="left"/>
              <w:rPr>
                <w:rFonts w:ascii="宋体" w:hAnsi="宋体" w:cs="宋体"/>
                <w:kern w:val="0"/>
                <w:sz w:val="20"/>
              </w:rPr>
            </w:pPr>
            <w:r>
              <w:rPr>
                <w:rFonts w:hint="eastAsia" w:ascii="宋体" w:hAnsi="宋体" w:cs="宋体"/>
                <w:kern w:val="0"/>
                <w:sz w:val="20"/>
              </w:rPr>
              <w:t>风钻、风镐立杆突然脱落，易导致操作人员伤害</w:t>
            </w:r>
          </w:p>
        </w:tc>
        <w:tc>
          <w:tcPr>
            <w:tcW w:w="594" w:type="dxa"/>
            <w:gridSpan w:val="2"/>
            <w:shd w:val="clear" w:color="auto" w:fill="auto"/>
            <w:vAlign w:val="center"/>
          </w:tcPr>
          <w:p w14:paraId="6CDAD0C6">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5D168FA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1C7967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9C4D79D">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0549882">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552EAB6F">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4ECFDDB">
            <w:pPr>
              <w:widowControl/>
              <w:jc w:val="left"/>
              <w:rPr>
                <w:rFonts w:ascii="宋体" w:hAnsi="宋体" w:cs="宋体"/>
                <w:kern w:val="0"/>
                <w:sz w:val="20"/>
              </w:rPr>
            </w:pPr>
            <w:r>
              <w:rPr>
                <w:rFonts w:hint="eastAsia" w:ascii="宋体" w:hAnsi="宋体" w:cs="宋体"/>
                <w:kern w:val="0"/>
                <w:sz w:val="20"/>
              </w:rPr>
              <w:t>定期对施工机械检查</w:t>
            </w:r>
          </w:p>
        </w:tc>
      </w:tr>
      <w:tr w14:paraId="49B5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auto"/>
            <w:vAlign w:val="center"/>
          </w:tcPr>
          <w:p w14:paraId="5FF5C344">
            <w:pPr>
              <w:widowControl/>
              <w:jc w:val="right"/>
              <w:rPr>
                <w:rFonts w:ascii="宋体" w:hAnsi="宋体" w:cs="宋体"/>
                <w:kern w:val="0"/>
                <w:sz w:val="20"/>
              </w:rPr>
            </w:pPr>
            <w:r>
              <w:rPr>
                <w:rFonts w:hint="eastAsia" w:ascii="宋体" w:hAnsi="宋体" w:cs="宋体"/>
                <w:kern w:val="0"/>
                <w:sz w:val="20"/>
              </w:rPr>
              <w:t>41</w:t>
            </w:r>
          </w:p>
        </w:tc>
        <w:tc>
          <w:tcPr>
            <w:tcW w:w="1127" w:type="dxa"/>
            <w:vMerge w:val="continue"/>
            <w:shd w:val="clear" w:color="auto" w:fill="auto"/>
            <w:vAlign w:val="center"/>
          </w:tcPr>
          <w:p w14:paraId="34BBF575">
            <w:pPr>
              <w:jc w:val="center"/>
              <w:rPr>
                <w:rFonts w:ascii="宋体" w:hAnsi="宋体" w:cs="宋体"/>
                <w:kern w:val="0"/>
                <w:sz w:val="20"/>
              </w:rPr>
            </w:pPr>
          </w:p>
        </w:tc>
        <w:tc>
          <w:tcPr>
            <w:tcW w:w="2404" w:type="dxa"/>
            <w:gridSpan w:val="3"/>
            <w:shd w:val="clear" w:color="auto" w:fill="auto"/>
            <w:vAlign w:val="center"/>
          </w:tcPr>
          <w:p w14:paraId="6AFF18B8">
            <w:pPr>
              <w:widowControl/>
              <w:jc w:val="center"/>
              <w:rPr>
                <w:rFonts w:ascii="宋体" w:hAnsi="宋体" w:cs="宋体"/>
                <w:kern w:val="0"/>
                <w:sz w:val="20"/>
              </w:rPr>
            </w:pPr>
            <w:r>
              <w:rPr>
                <w:rFonts w:hint="eastAsia" w:ascii="宋体" w:hAnsi="宋体" w:cs="宋体"/>
                <w:kern w:val="0"/>
                <w:sz w:val="20"/>
              </w:rPr>
              <w:t>混凝土钻孔、切割、整修</w:t>
            </w:r>
          </w:p>
        </w:tc>
        <w:tc>
          <w:tcPr>
            <w:tcW w:w="3808" w:type="dxa"/>
            <w:gridSpan w:val="2"/>
            <w:shd w:val="clear" w:color="auto" w:fill="auto"/>
            <w:vAlign w:val="center"/>
          </w:tcPr>
          <w:p w14:paraId="288B21CB">
            <w:pPr>
              <w:widowControl/>
              <w:jc w:val="left"/>
              <w:rPr>
                <w:rFonts w:ascii="宋体" w:hAnsi="宋体" w:cs="宋体"/>
                <w:kern w:val="0"/>
                <w:sz w:val="20"/>
              </w:rPr>
            </w:pPr>
            <w:r>
              <w:rPr>
                <w:rFonts w:hint="eastAsia" w:ascii="宋体" w:hAnsi="宋体" w:cs="宋体"/>
                <w:kern w:val="0"/>
                <w:sz w:val="20"/>
              </w:rPr>
              <w:t>风钻机、风镐倒下，导致伤脚伤人</w:t>
            </w:r>
          </w:p>
        </w:tc>
        <w:tc>
          <w:tcPr>
            <w:tcW w:w="594" w:type="dxa"/>
            <w:gridSpan w:val="2"/>
            <w:shd w:val="clear" w:color="auto" w:fill="auto"/>
            <w:vAlign w:val="center"/>
          </w:tcPr>
          <w:p w14:paraId="17E57281">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1E015370">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C69426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D69ABC6">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1B48E0A3">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6E6BCDD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2ADD9CD">
            <w:pPr>
              <w:widowControl/>
              <w:jc w:val="left"/>
              <w:rPr>
                <w:rFonts w:ascii="宋体" w:hAnsi="宋体" w:cs="宋体"/>
                <w:kern w:val="0"/>
                <w:sz w:val="20"/>
              </w:rPr>
            </w:pPr>
            <w:r>
              <w:rPr>
                <w:rFonts w:hint="eastAsia" w:ascii="宋体" w:hAnsi="宋体" w:cs="宋体"/>
                <w:kern w:val="0"/>
                <w:sz w:val="20"/>
              </w:rPr>
              <w:t>定期对施工机械检查</w:t>
            </w:r>
          </w:p>
        </w:tc>
      </w:tr>
      <w:tr w14:paraId="3C6A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auto"/>
            <w:vAlign w:val="center"/>
          </w:tcPr>
          <w:p w14:paraId="336A20C7">
            <w:pPr>
              <w:widowControl/>
              <w:jc w:val="right"/>
              <w:rPr>
                <w:rFonts w:ascii="宋体" w:hAnsi="宋体" w:cs="宋体"/>
                <w:kern w:val="0"/>
                <w:sz w:val="20"/>
              </w:rPr>
            </w:pPr>
            <w:r>
              <w:rPr>
                <w:rFonts w:hint="eastAsia" w:ascii="宋体" w:hAnsi="宋体" w:cs="宋体"/>
                <w:kern w:val="0"/>
                <w:sz w:val="20"/>
              </w:rPr>
              <w:t>42</w:t>
            </w:r>
          </w:p>
        </w:tc>
        <w:tc>
          <w:tcPr>
            <w:tcW w:w="1127" w:type="dxa"/>
            <w:vMerge w:val="continue"/>
            <w:vAlign w:val="center"/>
          </w:tcPr>
          <w:p w14:paraId="21C82722">
            <w:pPr>
              <w:jc w:val="center"/>
              <w:rPr>
                <w:rFonts w:ascii="宋体" w:hAnsi="宋体" w:cs="宋体"/>
                <w:kern w:val="0"/>
                <w:sz w:val="20"/>
              </w:rPr>
            </w:pPr>
          </w:p>
        </w:tc>
        <w:tc>
          <w:tcPr>
            <w:tcW w:w="2404" w:type="dxa"/>
            <w:gridSpan w:val="3"/>
            <w:shd w:val="clear" w:color="auto" w:fill="auto"/>
            <w:vAlign w:val="center"/>
          </w:tcPr>
          <w:p w14:paraId="54B472FB">
            <w:pPr>
              <w:widowControl/>
              <w:jc w:val="left"/>
              <w:rPr>
                <w:rFonts w:ascii="宋体" w:hAnsi="宋体" w:cs="宋体"/>
                <w:kern w:val="0"/>
                <w:sz w:val="20"/>
              </w:rPr>
            </w:pPr>
            <w:r>
              <w:rPr>
                <w:rFonts w:hint="eastAsia" w:ascii="宋体" w:hAnsi="宋体" w:cs="宋体"/>
                <w:kern w:val="0"/>
                <w:sz w:val="20"/>
              </w:rPr>
              <w:t>混凝土搅拌发生故障检修时</w:t>
            </w:r>
          </w:p>
        </w:tc>
        <w:tc>
          <w:tcPr>
            <w:tcW w:w="3808" w:type="dxa"/>
            <w:gridSpan w:val="2"/>
            <w:shd w:val="clear" w:color="auto" w:fill="auto"/>
            <w:vAlign w:val="center"/>
          </w:tcPr>
          <w:p w14:paraId="7CDA9281">
            <w:pPr>
              <w:widowControl/>
              <w:jc w:val="left"/>
              <w:rPr>
                <w:rFonts w:ascii="宋体" w:hAnsi="宋体" w:cs="宋体"/>
                <w:kern w:val="0"/>
                <w:sz w:val="20"/>
              </w:rPr>
            </w:pPr>
            <w:r>
              <w:rPr>
                <w:rFonts w:hint="eastAsia" w:ascii="宋体" w:hAnsi="宋体" w:cs="宋体"/>
                <w:kern w:val="0"/>
                <w:sz w:val="20"/>
              </w:rPr>
              <w:t>因手接触到钢丝卷筒、料斗突然下滑导致钢丝绳将手夹断</w:t>
            </w:r>
          </w:p>
        </w:tc>
        <w:tc>
          <w:tcPr>
            <w:tcW w:w="594" w:type="dxa"/>
            <w:gridSpan w:val="2"/>
            <w:shd w:val="clear" w:color="auto" w:fill="auto"/>
            <w:vAlign w:val="center"/>
          </w:tcPr>
          <w:p w14:paraId="27DBDB66">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C08B50A">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7FF4763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52939B8E">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764CD1F0">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5AA37BB9">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185B3B0">
            <w:pPr>
              <w:widowControl/>
              <w:jc w:val="left"/>
              <w:rPr>
                <w:rFonts w:ascii="宋体" w:hAnsi="宋体" w:cs="宋体"/>
                <w:kern w:val="0"/>
                <w:sz w:val="20"/>
              </w:rPr>
            </w:pPr>
            <w:r>
              <w:rPr>
                <w:rFonts w:hint="eastAsia" w:ascii="宋体" w:hAnsi="宋体" w:cs="宋体"/>
                <w:kern w:val="0"/>
                <w:sz w:val="20"/>
              </w:rPr>
              <w:t>加强安全意识教育并要求严格按照规程作业</w:t>
            </w:r>
          </w:p>
        </w:tc>
      </w:tr>
      <w:tr w14:paraId="48B2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14:paraId="32FB6B06">
            <w:pPr>
              <w:widowControl/>
              <w:jc w:val="right"/>
              <w:rPr>
                <w:rFonts w:ascii="宋体" w:hAnsi="宋体" w:cs="宋体"/>
                <w:kern w:val="0"/>
                <w:sz w:val="20"/>
              </w:rPr>
            </w:pPr>
            <w:r>
              <w:rPr>
                <w:rFonts w:hint="eastAsia" w:ascii="宋体" w:hAnsi="宋体" w:cs="宋体"/>
                <w:kern w:val="0"/>
                <w:sz w:val="20"/>
              </w:rPr>
              <w:t>43</w:t>
            </w:r>
          </w:p>
        </w:tc>
        <w:tc>
          <w:tcPr>
            <w:tcW w:w="1127" w:type="dxa"/>
            <w:vMerge w:val="continue"/>
            <w:vAlign w:val="center"/>
          </w:tcPr>
          <w:p w14:paraId="79B4A112">
            <w:pPr>
              <w:jc w:val="center"/>
              <w:rPr>
                <w:rFonts w:ascii="宋体" w:hAnsi="宋体" w:cs="宋体"/>
                <w:kern w:val="0"/>
                <w:sz w:val="20"/>
              </w:rPr>
            </w:pPr>
          </w:p>
        </w:tc>
        <w:tc>
          <w:tcPr>
            <w:tcW w:w="2404" w:type="dxa"/>
            <w:gridSpan w:val="3"/>
            <w:shd w:val="clear" w:color="auto" w:fill="auto"/>
            <w:vAlign w:val="center"/>
          </w:tcPr>
          <w:p w14:paraId="3624FD75">
            <w:pPr>
              <w:widowControl/>
              <w:jc w:val="center"/>
              <w:rPr>
                <w:rFonts w:ascii="宋体" w:hAnsi="宋体" w:cs="宋体"/>
                <w:kern w:val="0"/>
                <w:sz w:val="20"/>
              </w:rPr>
            </w:pPr>
            <w:r>
              <w:rPr>
                <w:rFonts w:hint="eastAsia" w:ascii="宋体" w:hAnsi="宋体" w:cs="宋体"/>
                <w:kern w:val="0"/>
                <w:sz w:val="20"/>
              </w:rPr>
              <w:t>搅拌机、调直机、卷扬机、吊篮运转、运料、卸料</w:t>
            </w:r>
          </w:p>
        </w:tc>
        <w:tc>
          <w:tcPr>
            <w:tcW w:w="3808" w:type="dxa"/>
            <w:gridSpan w:val="2"/>
            <w:shd w:val="clear" w:color="auto" w:fill="auto"/>
            <w:vAlign w:val="center"/>
          </w:tcPr>
          <w:p w14:paraId="17DC25BC">
            <w:pPr>
              <w:widowControl/>
              <w:jc w:val="left"/>
              <w:rPr>
                <w:rFonts w:ascii="宋体" w:hAnsi="宋体" w:cs="宋体"/>
                <w:kern w:val="0"/>
                <w:sz w:val="20"/>
              </w:rPr>
            </w:pPr>
            <w:r>
              <w:rPr>
                <w:rFonts w:hint="eastAsia" w:ascii="宋体" w:hAnsi="宋体" w:cs="宋体"/>
                <w:kern w:val="0"/>
                <w:sz w:val="20"/>
              </w:rPr>
              <w:t>因安全装置、门、栏等缺乏或有缺陷，致伤人、伤物</w:t>
            </w:r>
          </w:p>
        </w:tc>
        <w:tc>
          <w:tcPr>
            <w:tcW w:w="594" w:type="dxa"/>
            <w:gridSpan w:val="2"/>
            <w:shd w:val="clear" w:color="auto" w:fill="auto"/>
            <w:vAlign w:val="center"/>
          </w:tcPr>
          <w:p w14:paraId="4E18F813">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11924B6B">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C0563D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5632FB3">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35A5DE77">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688475F2">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122EDDC">
            <w:pPr>
              <w:widowControl/>
              <w:jc w:val="left"/>
              <w:rPr>
                <w:rFonts w:ascii="宋体" w:hAnsi="宋体" w:cs="宋体"/>
                <w:kern w:val="0"/>
                <w:sz w:val="20"/>
              </w:rPr>
            </w:pPr>
            <w:r>
              <w:rPr>
                <w:rFonts w:hint="eastAsia" w:ascii="宋体" w:hAnsi="宋体" w:cs="宋体"/>
                <w:kern w:val="0"/>
                <w:sz w:val="20"/>
              </w:rPr>
              <w:t>做好现场安全防护并加强安全意识教育</w:t>
            </w:r>
          </w:p>
        </w:tc>
      </w:tr>
      <w:tr w14:paraId="750E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14:paraId="4B4F8315">
            <w:pPr>
              <w:widowControl/>
              <w:jc w:val="right"/>
              <w:rPr>
                <w:rFonts w:ascii="宋体" w:hAnsi="宋体" w:cs="宋体"/>
                <w:kern w:val="0"/>
                <w:sz w:val="20"/>
              </w:rPr>
            </w:pPr>
            <w:r>
              <w:rPr>
                <w:rFonts w:hint="eastAsia" w:ascii="宋体" w:hAnsi="宋体" w:cs="宋体"/>
                <w:kern w:val="0"/>
                <w:sz w:val="20"/>
              </w:rPr>
              <w:t>44</w:t>
            </w:r>
          </w:p>
        </w:tc>
        <w:tc>
          <w:tcPr>
            <w:tcW w:w="1127" w:type="dxa"/>
            <w:vMerge w:val="continue"/>
            <w:vAlign w:val="center"/>
          </w:tcPr>
          <w:p w14:paraId="42E20097">
            <w:pPr>
              <w:jc w:val="center"/>
              <w:rPr>
                <w:rFonts w:ascii="宋体" w:hAnsi="宋体" w:cs="宋体"/>
                <w:kern w:val="0"/>
                <w:sz w:val="20"/>
              </w:rPr>
            </w:pPr>
          </w:p>
        </w:tc>
        <w:tc>
          <w:tcPr>
            <w:tcW w:w="2404" w:type="dxa"/>
            <w:gridSpan w:val="3"/>
            <w:shd w:val="clear" w:color="auto" w:fill="auto"/>
            <w:vAlign w:val="center"/>
          </w:tcPr>
          <w:p w14:paraId="7E87391E">
            <w:pPr>
              <w:widowControl/>
              <w:jc w:val="center"/>
              <w:rPr>
                <w:rFonts w:ascii="宋体" w:hAnsi="宋体" w:cs="宋体"/>
                <w:kern w:val="0"/>
                <w:sz w:val="20"/>
              </w:rPr>
            </w:pPr>
            <w:r>
              <w:rPr>
                <w:rFonts w:hint="eastAsia" w:ascii="宋体" w:hAnsi="宋体" w:cs="宋体"/>
                <w:kern w:val="0"/>
                <w:sz w:val="20"/>
              </w:rPr>
              <w:t>木工机具使用</w:t>
            </w:r>
          </w:p>
        </w:tc>
        <w:tc>
          <w:tcPr>
            <w:tcW w:w="3808" w:type="dxa"/>
            <w:gridSpan w:val="2"/>
            <w:shd w:val="clear" w:color="auto" w:fill="auto"/>
            <w:vAlign w:val="center"/>
          </w:tcPr>
          <w:p w14:paraId="5F1824B8">
            <w:pPr>
              <w:widowControl/>
              <w:jc w:val="center"/>
              <w:rPr>
                <w:rFonts w:ascii="宋体" w:hAnsi="宋体" w:cs="宋体"/>
                <w:kern w:val="0"/>
                <w:sz w:val="20"/>
              </w:rPr>
            </w:pPr>
            <w:r>
              <w:rPr>
                <w:rFonts w:hint="eastAsia" w:ascii="宋体" w:hAnsi="宋体" w:cs="宋体"/>
                <w:kern w:val="0"/>
                <w:sz w:val="20"/>
              </w:rPr>
              <w:t>送料用力过猛伤人</w:t>
            </w:r>
          </w:p>
        </w:tc>
        <w:tc>
          <w:tcPr>
            <w:tcW w:w="594" w:type="dxa"/>
            <w:gridSpan w:val="2"/>
            <w:shd w:val="clear" w:color="auto" w:fill="auto"/>
            <w:vAlign w:val="center"/>
          </w:tcPr>
          <w:p w14:paraId="03012EE4">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760A7FF">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07299951">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6489EF6">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64C784EB">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5487D5D1">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DD72C2B">
            <w:pPr>
              <w:widowControl/>
              <w:jc w:val="left"/>
              <w:rPr>
                <w:rFonts w:ascii="宋体" w:hAnsi="宋体" w:cs="宋体"/>
                <w:kern w:val="0"/>
                <w:sz w:val="20"/>
              </w:rPr>
            </w:pPr>
            <w:r>
              <w:rPr>
                <w:rFonts w:hint="eastAsia" w:ascii="宋体" w:hAnsi="宋体" w:cs="宋体"/>
                <w:kern w:val="0"/>
                <w:sz w:val="20"/>
              </w:rPr>
              <w:t>加强安全意识教育并要求严格按照规章制度作业</w:t>
            </w:r>
          </w:p>
        </w:tc>
      </w:tr>
      <w:tr w14:paraId="138A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95" w:type="dxa"/>
            <w:shd w:val="clear" w:color="auto" w:fill="auto"/>
            <w:vAlign w:val="center"/>
          </w:tcPr>
          <w:p w14:paraId="517C10ED">
            <w:pPr>
              <w:widowControl/>
              <w:jc w:val="right"/>
              <w:rPr>
                <w:rFonts w:ascii="宋体" w:hAnsi="宋体" w:cs="宋体"/>
                <w:kern w:val="0"/>
                <w:sz w:val="20"/>
              </w:rPr>
            </w:pPr>
            <w:r>
              <w:rPr>
                <w:rFonts w:hint="eastAsia" w:ascii="宋体" w:hAnsi="宋体" w:cs="宋体"/>
                <w:kern w:val="0"/>
                <w:sz w:val="20"/>
              </w:rPr>
              <w:t>45</w:t>
            </w:r>
          </w:p>
        </w:tc>
        <w:tc>
          <w:tcPr>
            <w:tcW w:w="1127" w:type="dxa"/>
            <w:vMerge w:val="continue"/>
            <w:vAlign w:val="center"/>
          </w:tcPr>
          <w:p w14:paraId="6412956F">
            <w:pPr>
              <w:jc w:val="center"/>
              <w:rPr>
                <w:rFonts w:ascii="宋体" w:hAnsi="宋体" w:cs="宋体"/>
                <w:kern w:val="0"/>
                <w:sz w:val="20"/>
              </w:rPr>
            </w:pPr>
          </w:p>
        </w:tc>
        <w:tc>
          <w:tcPr>
            <w:tcW w:w="2404" w:type="dxa"/>
            <w:gridSpan w:val="3"/>
            <w:shd w:val="clear" w:color="auto" w:fill="auto"/>
            <w:vAlign w:val="center"/>
          </w:tcPr>
          <w:p w14:paraId="0192CA2C">
            <w:pPr>
              <w:widowControl/>
              <w:jc w:val="center"/>
              <w:rPr>
                <w:rFonts w:ascii="宋体" w:hAnsi="宋体" w:cs="宋体"/>
                <w:kern w:val="0"/>
                <w:sz w:val="20"/>
              </w:rPr>
            </w:pPr>
            <w:r>
              <w:rPr>
                <w:rFonts w:hint="eastAsia" w:ascii="宋体" w:hAnsi="宋体" w:cs="宋体"/>
                <w:kern w:val="0"/>
                <w:sz w:val="20"/>
              </w:rPr>
              <w:t>使用型材切割机</w:t>
            </w:r>
          </w:p>
        </w:tc>
        <w:tc>
          <w:tcPr>
            <w:tcW w:w="3808" w:type="dxa"/>
            <w:gridSpan w:val="2"/>
            <w:shd w:val="clear" w:color="auto" w:fill="auto"/>
            <w:vAlign w:val="center"/>
          </w:tcPr>
          <w:p w14:paraId="7206DC6E">
            <w:pPr>
              <w:widowControl/>
              <w:jc w:val="center"/>
              <w:rPr>
                <w:rFonts w:ascii="宋体" w:hAnsi="宋体" w:cs="宋体"/>
                <w:kern w:val="0"/>
                <w:sz w:val="20"/>
              </w:rPr>
            </w:pPr>
            <w:r>
              <w:rPr>
                <w:rFonts w:hint="eastAsia" w:ascii="宋体" w:hAnsi="宋体" w:cs="宋体"/>
                <w:kern w:val="0"/>
                <w:sz w:val="20"/>
              </w:rPr>
              <w:t>因违章操作伤人</w:t>
            </w:r>
          </w:p>
        </w:tc>
        <w:tc>
          <w:tcPr>
            <w:tcW w:w="594" w:type="dxa"/>
            <w:gridSpan w:val="2"/>
            <w:shd w:val="clear" w:color="auto" w:fill="auto"/>
            <w:vAlign w:val="center"/>
          </w:tcPr>
          <w:p w14:paraId="0DC5A843">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403FA2CD">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85A9C57">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53128B81">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20A47022">
            <w:pPr>
              <w:widowControl/>
              <w:jc w:val="center"/>
              <w:rPr>
                <w:rFonts w:ascii="宋体" w:hAnsi="宋体" w:cs="宋体"/>
                <w:kern w:val="0"/>
                <w:sz w:val="20"/>
              </w:rPr>
            </w:pPr>
            <w:r>
              <w:rPr>
                <w:rFonts w:hint="eastAsia" w:ascii="宋体" w:hAnsi="宋体" w:cs="宋体"/>
                <w:kern w:val="0"/>
                <w:sz w:val="20"/>
              </w:rPr>
              <w:t>15</w:t>
            </w:r>
          </w:p>
        </w:tc>
        <w:tc>
          <w:tcPr>
            <w:tcW w:w="496" w:type="dxa"/>
            <w:shd w:val="clear" w:color="auto" w:fill="auto"/>
            <w:vAlign w:val="center"/>
          </w:tcPr>
          <w:p w14:paraId="7EA41824">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2708179B">
            <w:pPr>
              <w:widowControl/>
              <w:jc w:val="left"/>
              <w:rPr>
                <w:rFonts w:ascii="宋体" w:hAnsi="宋体" w:cs="宋体"/>
                <w:kern w:val="0"/>
                <w:sz w:val="20"/>
              </w:rPr>
            </w:pPr>
            <w:r>
              <w:rPr>
                <w:rFonts w:hint="eastAsia" w:ascii="宋体" w:hAnsi="宋体" w:cs="宋体"/>
                <w:kern w:val="0"/>
                <w:sz w:val="20"/>
              </w:rPr>
              <w:t>加强安全意识教育并要求严格按照规程作业</w:t>
            </w:r>
          </w:p>
        </w:tc>
      </w:tr>
      <w:tr w14:paraId="7491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95" w:type="dxa"/>
            <w:shd w:val="clear" w:color="auto" w:fill="auto"/>
            <w:vAlign w:val="center"/>
          </w:tcPr>
          <w:p w14:paraId="5C2536F9">
            <w:pPr>
              <w:widowControl/>
              <w:jc w:val="right"/>
              <w:rPr>
                <w:rFonts w:ascii="宋体" w:hAnsi="宋体" w:cs="宋体"/>
                <w:kern w:val="0"/>
                <w:sz w:val="20"/>
              </w:rPr>
            </w:pPr>
            <w:r>
              <w:rPr>
                <w:rFonts w:hint="eastAsia" w:ascii="宋体" w:hAnsi="宋体" w:cs="宋体"/>
                <w:kern w:val="0"/>
                <w:sz w:val="20"/>
              </w:rPr>
              <w:t>46</w:t>
            </w:r>
          </w:p>
        </w:tc>
        <w:tc>
          <w:tcPr>
            <w:tcW w:w="1127" w:type="dxa"/>
            <w:vMerge w:val="continue"/>
            <w:shd w:val="clear" w:color="auto" w:fill="auto"/>
            <w:vAlign w:val="center"/>
          </w:tcPr>
          <w:p w14:paraId="5A1648F5">
            <w:pPr>
              <w:widowControl/>
              <w:jc w:val="center"/>
              <w:rPr>
                <w:rFonts w:ascii="宋体" w:hAnsi="宋体" w:cs="宋体"/>
                <w:kern w:val="0"/>
                <w:sz w:val="20"/>
              </w:rPr>
            </w:pPr>
          </w:p>
        </w:tc>
        <w:tc>
          <w:tcPr>
            <w:tcW w:w="2404" w:type="dxa"/>
            <w:gridSpan w:val="3"/>
            <w:shd w:val="clear" w:color="auto" w:fill="auto"/>
            <w:vAlign w:val="center"/>
          </w:tcPr>
          <w:p w14:paraId="39114F5B">
            <w:pPr>
              <w:widowControl/>
              <w:jc w:val="center"/>
              <w:rPr>
                <w:rFonts w:ascii="宋体" w:hAnsi="宋体" w:cs="宋体"/>
                <w:kern w:val="0"/>
                <w:sz w:val="20"/>
              </w:rPr>
            </w:pPr>
            <w:r>
              <w:rPr>
                <w:rFonts w:hint="eastAsia" w:ascii="宋体" w:hAnsi="宋体" w:cs="宋体"/>
                <w:kern w:val="0"/>
                <w:sz w:val="20"/>
              </w:rPr>
              <w:t>打桩机械施工</w:t>
            </w:r>
          </w:p>
        </w:tc>
        <w:tc>
          <w:tcPr>
            <w:tcW w:w="3808" w:type="dxa"/>
            <w:gridSpan w:val="2"/>
            <w:shd w:val="clear" w:color="auto" w:fill="auto"/>
            <w:vAlign w:val="center"/>
          </w:tcPr>
          <w:p w14:paraId="7E294056">
            <w:pPr>
              <w:widowControl/>
              <w:jc w:val="left"/>
              <w:rPr>
                <w:rFonts w:ascii="宋体" w:hAnsi="宋体" w:cs="宋体"/>
                <w:kern w:val="0"/>
                <w:sz w:val="20"/>
              </w:rPr>
            </w:pPr>
            <w:r>
              <w:rPr>
                <w:rFonts w:hint="eastAsia" w:ascii="宋体" w:hAnsi="宋体" w:cs="宋体"/>
                <w:kern w:val="0"/>
                <w:sz w:val="20"/>
              </w:rPr>
              <w:t>因违章操作、无准用证或未进行年检、安全装置失灵，方案缺针对性或未经批准、地耐力不足或场地坡度过大等，致机械损坏、伤人</w:t>
            </w:r>
          </w:p>
        </w:tc>
        <w:tc>
          <w:tcPr>
            <w:tcW w:w="594" w:type="dxa"/>
            <w:gridSpan w:val="2"/>
            <w:shd w:val="clear" w:color="auto" w:fill="auto"/>
            <w:vAlign w:val="center"/>
          </w:tcPr>
          <w:p w14:paraId="5642337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5B0C64B">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27307B9E">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C242CBE">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830477C">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5B039601">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D6C932E">
            <w:pPr>
              <w:widowControl/>
              <w:jc w:val="left"/>
              <w:rPr>
                <w:rFonts w:ascii="宋体" w:hAnsi="宋体" w:cs="宋体"/>
                <w:kern w:val="0"/>
                <w:sz w:val="20"/>
              </w:rPr>
            </w:pPr>
            <w:r>
              <w:rPr>
                <w:rFonts w:hint="eastAsia" w:ascii="宋体" w:hAnsi="宋体" w:cs="宋体"/>
                <w:kern w:val="0"/>
                <w:sz w:val="20"/>
              </w:rPr>
              <w:t>加强安全意识教育并要求严格按照规程作业</w:t>
            </w:r>
          </w:p>
        </w:tc>
      </w:tr>
      <w:tr w14:paraId="068E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41F37BC4">
            <w:pPr>
              <w:widowControl/>
              <w:jc w:val="right"/>
              <w:rPr>
                <w:rFonts w:ascii="宋体" w:hAnsi="宋体" w:cs="宋体"/>
                <w:kern w:val="0"/>
                <w:sz w:val="20"/>
              </w:rPr>
            </w:pPr>
            <w:r>
              <w:rPr>
                <w:rFonts w:hint="eastAsia" w:ascii="宋体" w:hAnsi="宋体" w:cs="宋体"/>
                <w:kern w:val="0"/>
                <w:sz w:val="20"/>
              </w:rPr>
              <w:t>47</w:t>
            </w:r>
          </w:p>
        </w:tc>
        <w:tc>
          <w:tcPr>
            <w:tcW w:w="1127" w:type="dxa"/>
            <w:vMerge w:val="continue"/>
            <w:vAlign w:val="center"/>
          </w:tcPr>
          <w:p w14:paraId="48954EC3">
            <w:pPr>
              <w:widowControl/>
              <w:jc w:val="left"/>
              <w:rPr>
                <w:rFonts w:ascii="宋体" w:hAnsi="宋体" w:cs="宋体"/>
                <w:kern w:val="0"/>
                <w:sz w:val="20"/>
              </w:rPr>
            </w:pPr>
          </w:p>
        </w:tc>
        <w:tc>
          <w:tcPr>
            <w:tcW w:w="2404" w:type="dxa"/>
            <w:gridSpan w:val="3"/>
            <w:shd w:val="clear" w:color="auto" w:fill="auto"/>
            <w:vAlign w:val="center"/>
          </w:tcPr>
          <w:p w14:paraId="794AE21B">
            <w:pPr>
              <w:widowControl/>
              <w:jc w:val="center"/>
              <w:rPr>
                <w:rFonts w:ascii="宋体" w:hAnsi="宋体" w:cs="宋体"/>
                <w:kern w:val="0"/>
                <w:sz w:val="20"/>
              </w:rPr>
            </w:pPr>
            <w:r>
              <w:rPr>
                <w:rFonts w:hint="eastAsia" w:ascii="宋体" w:hAnsi="宋体" w:cs="宋体"/>
                <w:kern w:val="0"/>
                <w:sz w:val="20"/>
              </w:rPr>
              <w:t>机械开挖</w:t>
            </w:r>
          </w:p>
        </w:tc>
        <w:tc>
          <w:tcPr>
            <w:tcW w:w="3808" w:type="dxa"/>
            <w:gridSpan w:val="2"/>
            <w:shd w:val="clear" w:color="auto" w:fill="auto"/>
            <w:vAlign w:val="center"/>
          </w:tcPr>
          <w:p w14:paraId="6E283FA7">
            <w:pPr>
              <w:widowControl/>
              <w:jc w:val="center"/>
              <w:rPr>
                <w:rFonts w:ascii="宋体" w:hAnsi="宋体" w:cs="宋体"/>
                <w:kern w:val="0"/>
                <w:sz w:val="20"/>
              </w:rPr>
            </w:pPr>
            <w:r>
              <w:rPr>
                <w:rFonts w:hint="eastAsia" w:ascii="宋体" w:hAnsi="宋体" w:cs="宋体"/>
                <w:kern w:val="0"/>
                <w:sz w:val="20"/>
              </w:rPr>
              <w:t>坍塌、机械倾覆伤人、伤物</w:t>
            </w:r>
          </w:p>
        </w:tc>
        <w:tc>
          <w:tcPr>
            <w:tcW w:w="594" w:type="dxa"/>
            <w:gridSpan w:val="2"/>
            <w:shd w:val="clear" w:color="auto" w:fill="auto"/>
            <w:vAlign w:val="center"/>
          </w:tcPr>
          <w:p w14:paraId="5C1B2B55">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E467D69">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4C5B9A8F">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6922297">
            <w:pPr>
              <w:widowControl/>
              <w:jc w:val="center"/>
              <w:rPr>
                <w:rFonts w:ascii="宋体" w:hAnsi="宋体" w:cs="宋体"/>
                <w:kern w:val="0"/>
                <w:sz w:val="20"/>
              </w:rPr>
            </w:pPr>
            <w:r>
              <w:rPr>
                <w:rFonts w:hint="eastAsia" w:ascii="宋体" w:hAnsi="宋体" w:cs="宋体"/>
                <w:kern w:val="0"/>
                <w:sz w:val="20"/>
              </w:rPr>
              <w:t>5</w:t>
            </w:r>
          </w:p>
        </w:tc>
        <w:tc>
          <w:tcPr>
            <w:tcW w:w="616" w:type="dxa"/>
            <w:gridSpan w:val="2"/>
            <w:shd w:val="clear" w:color="auto" w:fill="auto"/>
            <w:vAlign w:val="center"/>
          </w:tcPr>
          <w:p w14:paraId="5DF6CC75">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14:paraId="4B5F8FA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D3B78BA">
            <w:pPr>
              <w:widowControl/>
              <w:jc w:val="left"/>
              <w:rPr>
                <w:rFonts w:ascii="宋体" w:hAnsi="宋体" w:cs="宋体"/>
                <w:kern w:val="0"/>
                <w:sz w:val="20"/>
              </w:rPr>
            </w:pPr>
            <w:r>
              <w:rPr>
                <w:rFonts w:hint="eastAsia" w:ascii="宋体" w:hAnsi="宋体" w:cs="宋体"/>
                <w:kern w:val="0"/>
                <w:sz w:val="20"/>
              </w:rPr>
              <w:t>严格按照施工规程作业施工</w:t>
            </w:r>
          </w:p>
        </w:tc>
      </w:tr>
      <w:tr w14:paraId="2511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766" w:type="dxa"/>
            <w:gridSpan w:val="19"/>
            <w:shd w:val="clear" w:color="auto" w:fill="auto"/>
            <w:vAlign w:val="center"/>
          </w:tcPr>
          <w:p w14:paraId="78420D19">
            <w:pPr>
              <w:widowControl/>
              <w:jc w:val="center"/>
              <w:rPr>
                <w:rFonts w:ascii="宋体" w:hAnsi="宋体" w:cs="宋体"/>
                <w:b/>
                <w:kern w:val="0"/>
                <w:sz w:val="20"/>
              </w:rPr>
            </w:pPr>
            <w:r>
              <w:rPr>
                <w:rFonts w:hint="eastAsia" w:ascii="宋体" w:hAnsi="宋体" w:cs="宋体"/>
                <w:b/>
                <w:kern w:val="0"/>
                <w:sz w:val="20"/>
              </w:rPr>
              <w:t>二、车辆伤害</w:t>
            </w:r>
          </w:p>
        </w:tc>
      </w:tr>
      <w:tr w14:paraId="31E5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14:paraId="41073B60">
            <w:pPr>
              <w:widowControl/>
              <w:jc w:val="right"/>
              <w:rPr>
                <w:rFonts w:ascii="宋体" w:hAnsi="宋体" w:cs="宋体"/>
                <w:kern w:val="0"/>
                <w:sz w:val="20"/>
              </w:rPr>
            </w:pPr>
            <w:r>
              <w:rPr>
                <w:rFonts w:hint="eastAsia" w:ascii="宋体" w:hAnsi="宋体" w:cs="宋体"/>
                <w:kern w:val="0"/>
                <w:sz w:val="20"/>
              </w:rPr>
              <w:t>48</w:t>
            </w:r>
          </w:p>
        </w:tc>
        <w:tc>
          <w:tcPr>
            <w:tcW w:w="1127" w:type="dxa"/>
            <w:vMerge w:val="restart"/>
            <w:shd w:val="clear" w:color="auto" w:fill="auto"/>
            <w:vAlign w:val="center"/>
          </w:tcPr>
          <w:p w14:paraId="560478C5">
            <w:pPr>
              <w:widowControl/>
              <w:jc w:val="center"/>
              <w:rPr>
                <w:rFonts w:ascii="宋体" w:hAnsi="宋体" w:cs="宋体"/>
                <w:kern w:val="0"/>
                <w:sz w:val="20"/>
              </w:rPr>
            </w:pPr>
          </w:p>
          <w:p w14:paraId="05FEA837">
            <w:pPr>
              <w:widowControl/>
              <w:jc w:val="center"/>
              <w:rPr>
                <w:rFonts w:ascii="宋体" w:hAnsi="宋体" w:cs="宋体"/>
                <w:kern w:val="0"/>
                <w:sz w:val="20"/>
              </w:rPr>
            </w:pPr>
            <w:r>
              <w:rPr>
                <w:rFonts w:hint="eastAsia" w:ascii="宋体" w:hAnsi="宋体" w:cs="宋体"/>
                <w:kern w:val="0"/>
                <w:sz w:val="20"/>
              </w:rPr>
              <w:t>汽车公路行驶</w:t>
            </w:r>
          </w:p>
          <w:p w14:paraId="45A9726D">
            <w:pPr>
              <w:widowControl/>
              <w:jc w:val="center"/>
              <w:rPr>
                <w:rFonts w:ascii="宋体" w:hAnsi="宋体" w:cs="宋体"/>
                <w:kern w:val="0"/>
                <w:sz w:val="20"/>
              </w:rPr>
            </w:pPr>
          </w:p>
          <w:p w14:paraId="1FDEEC38">
            <w:pPr>
              <w:widowControl/>
              <w:jc w:val="center"/>
              <w:rPr>
                <w:rFonts w:ascii="宋体" w:hAnsi="宋体" w:cs="宋体"/>
                <w:kern w:val="0"/>
                <w:sz w:val="20"/>
              </w:rPr>
            </w:pPr>
          </w:p>
          <w:p w14:paraId="6C01A5BF">
            <w:pPr>
              <w:widowControl/>
              <w:jc w:val="center"/>
              <w:rPr>
                <w:rFonts w:ascii="宋体" w:hAnsi="宋体" w:cs="宋体"/>
                <w:kern w:val="0"/>
                <w:sz w:val="20"/>
              </w:rPr>
            </w:pPr>
          </w:p>
          <w:p w14:paraId="3531C0AB">
            <w:pPr>
              <w:widowControl/>
              <w:jc w:val="center"/>
              <w:rPr>
                <w:rFonts w:ascii="宋体" w:hAnsi="宋体" w:cs="宋体"/>
                <w:kern w:val="0"/>
                <w:sz w:val="20"/>
              </w:rPr>
            </w:pPr>
          </w:p>
          <w:p w14:paraId="635EEB2F">
            <w:pPr>
              <w:widowControl/>
              <w:jc w:val="center"/>
              <w:rPr>
                <w:rFonts w:ascii="宋体" w:hAnsi="宋体" w:cs="宋体"/>
                <w:kern w:val="0"/>
                <w:sz w:val="20"/>
              </w:rPr>
            </w:pPr>
          </w:p>
          <w:p w14:paraId="3E969BF7">
            <w:pPr>
              <w:widowControl/>
              <w:jc w:val="center"/>
              <w:rPr>
                <w:rFonts w:ascii="宋体" w:hAnsi="宋体" w:cs="宋体"/>
                <w:kern w:val="0"/>
                <w:sz w:val="20"/>
              </w:rPr>
            </w:pPr>
          </w:p>
          <w:p w14:paraId="54263D76">
            <w:pPr>
              <w:widowControl/>
              <w:jc w:val="center"/>
              <w:rPr>
                <w:rFonts w:ascii="宋体" w:hAnsi="宋体" w:cs="宋体"/>
                <w:kern w:val="0"/>
                <w:sz w:val="20"/>
              </w:rPr>
            </w:pPr>
            <w:r>
              <w:rPr>
                <w:rFonts w:hint="eastAsia" w:ascii="宋体" w:hAnsi="宋体" w:cs="宋体"/>
                <w:kern w:val="0"/>
                <w:sz w:val="20"/>
              </w:rPr>
              <w:t>汽车公路行驶</w:t>
            </w:r>
          </w:p>
          <w:p w14:paraId="16A3E2F6">
            <w:pPr>
              <w:widowControl/>
              <w:jc w:val="center"/>
              <w:rPr>
                <w:rFonts w:ascii="宋体" w:hAnsi="宋体" w:cs="宋体"/>
                <w:kern w:val="0"/>
                <w:sz w:val="20"/>
              </w:rPr>
            </w:pPr>
          </w:p>
        </w:tc>
        <w:tc>
          <w:tcPr>
            <w:tcW w:w="2404" w:type="dxa"/>
            <w:gridSpan w:val="3"/>
            <w:shd w:val="clear" w:color="auto" w:fill="auto"/>
            <w:vAlign w:val="center"/>
          </w:tcPr>
          <w:p w14:paraId="334649A6">
            <w:pPr>
              <w:widowControl/>
              <w:jc w:val="center"/>
              <w:rPr>
                <w:rFonts w:ascii="宋体" w:hAnsi="宋体" w:cs="宋体"/>
                <w:kern w:val="0"/>
                <w:sz w:val="20"/>
              </w:rPr>
            </w:pPr>
            <w:r>
              <w:rPr>
                <w:rFonts w:hint="eastAsia" w:ascii="宋体" w:hAnsi="宋体" w:cs="宋体"/>
                <w:kern w:val="0"/>
                <w:sz w:val="20"/>
              </w:rPr>
              <w:t>汽车在公路行驶时</w:t>
            </w:r>
          </w:p>
        </w:tc>
        <w:tc>
          <w:tcPr>
            <w:tcW w:w="3808" w:type="dxa"/>
            <w:gridSpan w:val="2"/>
            <w:shd w:val="clear" w:color="auto" w:fill="auto"/>
            <w:vAlign w:val="center"/>
          </w:tcPr>
          <w:p w14:paraId="31A3CF84">
            <w:pPr>
              <w:widowControl/>
              <w:jc w:val="left"/>
              <w:rPr>
                <w:rFonts w:ascii="宋体" w:hAnsi="宋体" w:cs="宋体"/>
                <w:kern w:val="0"/>
                <w:sz w:val="20"/>
              </w:rPr>
            </w:pPr>
            <w:r>
              <w:rPr>
                <w:rFonts w:hint="eastAsia" w:ascii="宋体" w:hAnsi="宋体" w:cs="宋体"/>
                <w:kern w:val="0"/>
                <w:sz w:val="20"/>
              </w:rPr>
              <w:t>因下雨或指示灯不全或损坏等，车辆行驶过快，导致驶出道外或相撞伤人、伤物</w:t>
            </w:r>
          </w:p>
        </w:tc>
        <w:tc>
          <w:tcPr>
            <w:tcW w:w="594" w:type="dxa"/>
            <w:gridSpan w:val="2"/>
            <w:shd w:val="clear" w:color="auto" w:fill="auto"/>
            <w:vAlign w:val="center"/>
          </w:tcPr>
          <w:p w14:paraId="3FDE6DB8">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ED4408C">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63EEFE6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44AE14C">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0A3B03A">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26B8C964">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0233916">
            <w:pPr>
              <w:widowControl/>
              <w:jc w:val="left"/>
              <w:rPr>
                <w:rFonts w:ascii="宋体" w:hAnsi="宋体" w:cs="宋体"/>
                <w:kern w:val="0"/>
                <w:sz w:val="20"/>
              </w:rPr>
            </w:pPr>
            <w:r>
              <w:rPr>
                <w:rFonts w:hint="eastAsia" w:ascii="宋体" w:hAnsi="宋体" w:cs="宋体"/>
                <w:kern w:val="0"/>
                <w:sz w:val="20"/>
              </w:rPr>
              <w:t>做好雨天等灾害天气的防范工作、加强对人员的安全意识教育</w:t>
            </w:r>
          </w:p>
        </w:tc>
      </w:tr>
      <w:tr w14:paraId="793E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95" w:type="dxa"/>
            <w:shd w:val="clear" w:color="auto" w:fill="auto"/>
            <w:vAlign w:val="center"/>
          </w:tcPr>
          <w:p w14:paraId="2AFB73CB">
            <w:pPr>
              <w:widowControl/>
              <w:jc w:val="right"/>
              <w:rPr>
                <w:rFonts w:ascii="宋体" w:hAnsi="宋体" w:cs="宋体"/>
                <w:kern w:val="0"/>
                <w:sz w:val="20"/>
              </w:rPr>
            </w:pPr>
            <w:r>
              <w:rPr>
                <w:rFonts w:hint="eastAsia" w:ascii="宋体" w:hAnsi="宋体" w:cs="宋体"/>
                <w:kern w:val="0"/>
                <w:sz w:val="20"/>
              </w:rPr>
              <w:t>49</w:t>
            </w:r>
          </w:p>
        </w:tc>
        <w:tc>
          <w:tcPr>
            <w:tcW w:w="1127" w:type="dxa"/>
            <w:vMerge w:val="continue"/>
            <w:vAlign w:val="center"/>
          </w:tcPr>
          <w:p w14:paraId="521D927A">
            <w:pPr>
              <w:widowControl/>
              <w:jc w:val="left"/>
              <w:rPr>
                <w:rFonts w:ascii="宋体" w:hAnsi="宋体" w:cs="宋体"/>
                <w:kern w:val="0"/>
                <w:sz w:val="20"/>
              </w:rPr>
            </w:pPr>
          </w:p>
        </w:tc>
        <w:tc>
          <w:tcPr>
            <w:tcW w:w="2404" w:type="dxa"/>
            <w:gridSpan w:val="3"/>
            <w:shd w:val="clear" w:color="auto" w:fill="auto"/>
            <w:vAlign w:val="center"/>
          </w:tcPr>
          <w:p w14:paraId="62F50172">
            <w:pPr>
              <w:widowControl/>
              <w:jc w:val="center"/>
              <w:rPr>
                <w:rFonts w:ascii="宋体" w:hAnsi="宋体" w:cs="宋体"/>
                <w:kern w:val="0"/>
                <w:sz w:val="20"/>
              </w:rPr>
            </w:pPr>
            <w:r>
              <w:rPr>
                <w:rFonts w:hint="eastAsia" w:ascii="宋体" w:hAnsi="宋体" w:cs="宋体"/>
                <w:kern w:val="0"/>
                <w:sz w:val="20"/>
              </w:rPr>
              <w:t>在乘坐汽车时</w:t>
            </w:r>
          </w:p>
        </w:tc>
        <w:tc>
          <w:tcPr>
            <w:tcW w:w="3808" w:type="dxa"/>
            <w:gridSpan w:val="2"/>
            <w:shd w:val="clear" w:color="auto" w:fill="auto"/>
            <w:vAlign w:val="center"/>
          </w:tcPr>
          <w:p w14:paraId="06C42823">
            <w:pPr>
              <w:widowControl/>
              <w:jc w:val="left"/>
              <w:rPr>
                <w:rFonts w:ascii="宋体" w:hAnsi="宋体" w:cs="宋体"/>
                <w:kern w:val="0"/>
                <w:sz w:val="20"/>
              </w:rPr>
            </w:pPr>
            <w:r>
              <w:rPr>
                <w:rFonts w:hint="eastAsia" w:ascii="宋体" w:hAnsi="宋体" w:cs="宋体"/>
                <w:kern w:val="0"/>
                <w:sz w:val="20"/>
              </w:rPr>
              <w:t>由于驾驶员的操作失误、酒后驾车等导致汽车相撞</w:t>
            </w:r>
          </w:p>
        </w:tc>
        <w:tc>
          <w:tcPr>
            <w:tcW w:w="594" w:type="dxa"/>
            <w:gridSpan w:val="2"/>
            <w:shd w:val="clear" w:color="auto" w:fill="auto"/>
            <w:vAlign w:val="center"/>
          </w:tcPr>
          <w:p w14:paraId="3FB425E8">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D8AF5E4">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06C42CEC">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7C41EFEA">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01284970">
            <w:pPr>
              <w:widowControl/>
              <w:jc w:val="center"/>
              <w:rPr>
                <w:rFonts w:ascii="宋体" w:hAnsi="宋体" w:cs="宋体"/>
                <w:kern w:val="0"/>
                <w:sz w:val="20"/>
              </w:rPr>
            </w:pPr>
            <w:r>
              <w:rPr>
                <w:rFonts w:hint="eastAsia" w:ascii="宋体" w:hAnsi="宋体" w:cs="宋体"/>
                <w:kern w:val="0"/>
                <w:sz w:val="20"/>
              </w:rPr>
              <w:t>7.5</w:t>
            </w:r>
          </w:p>
        </w:tc>
        <w:tc>
          <w:tcPr>
            <w:tcW w:w="496" w:type="dxa"/>
            <w:shd w:val="clear" w:color="auto" w:fill="auto"/>
            <w:vAlign w:val="center"/>
          </w:tcPr>
          <w:p w14:paraId="1B95D564">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6C0854F7">
            <w:pPr>
              <w:widowControl/>
              <w:jc w:val="left"/>
              <w:rPr>
                <w:rFonts w:ascii="宋体" w:hAnsi="宋体" w:cs="宋体"/>
                <w:kern w:val="0"/>
                <w:sz w:val="20"/>
              </w:rPr>
            </w:pPr>
            <w:r>
              <w:rPr>
                <w:rFonts w:hint="eastAsia" w:ascii="宋体" w:hAnsi="宋体" w:cs="宋体"/>
                <w:kern w:val="0"/>
                <w:sz w:val="20"/>
              </w:rPr>
              <w:t>加强安全意识教育</w:t>
            </w:r>
          </w:p>
        </w:tc>
      </w:tr>
      <w:tr w14:paraId="1B0B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14:paraId="77CB3C00">
            <w:pPr>
              <w:widowControl/>
              <w:jc w:val="right"/>
              <w:rPr>
                <w:rFonts w:ascii="宋体" w:hAnsi="宋体" w:cs="宋体"/>
                <w:kern w:val="0"/>
                <w:sz w:val="20"/>
              </w:rPr>
            </w:pPr>
            <w:r>
              <w:rPr>
                <w:rFonts w:hint="eastAsia" w:ascii="宋体" w:hAnsi="宋体" w:cs="宋体"/>
                <w:kern w:val="0"/>
                <w:sz w:val="20"/>
              </w:rPr>
              <w:t>50</w:t>
            </w:r>
          </w:p>
        </w:tc>
        <w:tc>
          <w:tcPr>
            <w:tcW w:w="1127" w:type="dxa"/>
            <w:vMerge w:val="continue"/>
            <w:vAlign w:val="center"/>
          </w:tcPr>
          <w:p w14:paraId="24D9DA80">
            <w:pPr>
              <w:widowControl/>
              <w:jc w:val="left"/>
              <w:rPr>
                <w:rFonts w:ascii="宋体" w:hAnsi="宋体" w:cs="宋体"/>
                <w:kern w:val="0"/>
                <w:sz w:val="20"/>
              </w:rPr>
            </w:pPr>
          </w:p>
        </w:tc>
        <w:tc>
          <w:tcPr>
            <w:tcW w:w="2404" w:type="dxa"/>
            <w:gridSpan w:val="3"/>
            <w:shd w:val="clear" w:color="auto" w:fill="auto"/>
            <w:vAlign w:val="center"/>
          </w:tcPr>
          <w:p w14:paraId="7F57DA2F">
            <w:pPr>
              <w:widowControl/>
              <w:jc w:val="center"/>
              <w:rPr>
                <w:rFonts w:ascii="宋体" w:hAnsi="宋体" w:cs="宋体"/>
                <w:kern w:val="0"/>
                <w:sz w:val="20"/>
              </w:rPr>
            </w:pPr>
            <w:r>
              <w:rPr>
                <w:rFonts w:hint="eastAsia" w:ascii="宋体" w:hAnsi="宋体" w:cs="宋体"/>
                <w:kern w:val="0"/>
                <w:sz w:val="20"/>
              </w:rPr>
              <w:t>汽车修理</w:t>
            </w:r>
          </w:p>
        </w:tc>
        <w:tc>
          <w:tcPr>
            <w:tcW w:w="3808" w:type="dxa"/>
            <w:gridSpan w:val="2"/>
            <w:shd w:val="clear" w:color="auto" w:fill="auto"/>
            <w:vAlign w:val="center"/>
          </w:tcPr>
          <w:p w14:paraId="5BFC3A29">
            <w:pPr>
              <w:widowControl/>
              <w:jc w:val="left"/>
              <w:rPr>
                <w:rFonts w:ascii="宋体" w:hAnsi="宋体" w:cs="宋体"/>
                <w:kern w:val="0"/>
                <w:sz w:val="20"/>
              </w:rPr>
            </w:pPr>
            <w:r>
              <w:rPr>
                <w:rFonts w:hint="eastAsia" w:ascii="宋体" w:hAnsi="宋体" w:cs="宋体"/>
                <w:kern w:val="0"/>
                <w:sz w:val="20"/>
              </w:rPr>
              <w:t>修理工与司机不相互打招呼易发生人员伤害</w:t>
            </w:r>
          </w:p>
        </w:tc>
        <w:tc>
          <w:tcPr>
            <w:tcW w:w="594" w:type="dxa"/>
            <w:gridSpan w:val="2"/>
            <w:shd w:val="clear" w:color="auto" w:fill="auto"/>
            <w:vAlign w:val="center"/>
          </w:tcPr>
          <w:p w14:paraId="43BC1B07">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044AC456">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1EDA8A93">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685048FB">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52AB3EA1">
            <w:pPr>
              <w:widowControl/>
              <w:jc w:val="center"/>
              <w:rPr>
                <w:rFonts w:ascii="宋体" w:hAnsi="宋体" w:cs="宋体"/>
                <w:kern w:val="0"/>
                <w:sz w:val="20"/>
              </w:rPr>
            </w:pPr>
            <w:r>
              <w:rPr>
                <w:rFonts w:hint="eastAsia" w:ascii="宋体" w:hAnsi="宋体" w:cs="宋体"/>
                <w:kern w:val="0"/>
                <w:sz w:val="20"/>
              </w:rPr>
              <w:t>7</w:t>
            </w:r>
          </w:p>
        </w:tc>
        <w:tc>
          <w:tcPr>
            <w:tcW w:w="496" w:type="dxa"/>
            <w:shd w:val="clear" w:color="auto" w:fill="auto"/>
            <w:vAlign w:val="center"/>
          </w:tcPr>
          <w:p w14:paraId="25E00301">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9A6B48C">
            <w:pPr>
              <w:widowControl/>
              <w:jc w:val="left"/>
              <w:rPr>
                <w:rFonts w:ascii="宋体" w:hAnsi="宋体" w:cs="宋体"/>
                <w:kern w:val="0"/>
                <w:sz w:val="20"/>
              </w:rPr>
            </w:pPr>
            <w:r>
              <w:rPr>
                <w:rFonts w:hint="eastAsia" w:ascii="宋体" w:hAnsi="宋体" w:cs="宋体"/>
                <w:kern w:val="0"/>
                <w:sz w:val="20"/>
              </w:rPr>
              <w:t>加强安全意识教育</w:t>
            </w:r>
          </w:p>
        </w:tc>
      </w:tr>
      <w:tr w14:paraId="49C2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191BF06C">
            <w:pPr>
              <w:widowControl/>
              <w:jc w:val="right"/>
              <w:rPr>
                <w:rFonts w:ascii="宋体" w:hAnsi="宋体" w:cs="宋体"/>
                <w:kern w:val="0"/>
                <w:sz w:val="20"/>
              </w:rPr>
            </w:pPr>
            <w:r>
              <w:rPr>
                <w:rFonts w:hint="eastAsia" w:ascii="宋体" w:hAnsi="宋体" w:cs="宋体"/>
                <w:kern w:val="0"/>
                <w:sz w:val="20"/>
              </w:rPr>
              <w:t>51</w:t>
            </w:r>
          </w:p>
        </w:tc>
        <w:tc>
          <w:tcPr>
            <w:tcW w:w="1127" w:type="dxa"/>
            <w:vMerge w:val="continue"/>
            <w:vAlign w:val="center"/>
          </w:tcPr>
          <w:p w14:paraId="4F383E4C">
            <w:pPr>
              <w:widowControl/>
              <w:jc w:val="left"/>
              <w:rPr>
                <w:rFonts w:ascii="宋体" w:hAnsi="宋体" w:cs="宋体"/>
                <w:kern w:val="0"/>
                <w:sz w:val="20"/>
              </w:rPr>
            </w:pPr>
          </w:p>
        </w:tc>
        <w:tc>
          <w:tcPr>
            <w:tcW w:w="2404" w:type="dxa"/>
            <w:gridSpan w:val="3"/>
            <w:shd w:val="clear" w:color="auto" w:fill="auto"/>
            <w:vAlign w:val="center"/>
          </w:tcPr>
          <w:p w14:paraId="6D9BDCFF">
            <w:pPr>
              <w:widowControl/>
              <w:jc w:val="center"/>
              <w:rPr>
                <w:rFonts w:ascii="宋体" w:hAnsi="宋体" w:cs="宋体"/>
                <w:kern w:val="0"/>
                <w:sz w:val="20"/>
              </w:rPr>
            </w:pPr>
            <w:r>
              <w:rPr>
                <w:rFonts w:hint="eastAsia" w:ascii="宋体" w:hAnsi="宋体" w:cs="宋体"/>
                <w:kern w:val="0"/>
                <w:sz w:val="20"/>
              </w:rPr>
              <w:t>在车辆行驶中突然刹车</w:t>
            </w:r>
          </w:p>
        </w:tc>
        <w:tc>
          <w:tcPr>
            <w:tcW w:w="3808" w:type="dxa"/>
            <w:gridSpan w:val="2"/>
            <w:shd w:val="clear" w:color="auto" w:fill="auto"/>
            <w:vAlign w:val="center"/>
          </w:tcPr>
          <w:p w14:paraId="0B925ED5">
            <w:pPr>
              <w:widowControl/>
              <w:jc w:val="left"/>
              <w:rPr>
                <w:rFonts w:ascii="宋体" w:hAnsi="宋体" w:cs="宋体"/>
                <w:kern w:val="0"/>
                <w:sz w:val="20"/>
              </w:rPr>
            </w:pPr>
            <w:r>
              <w:rPr>
                <w:rFonts w:hint="eastAsia" w:ascii="宋体" w:hAnsi="宋体" w:cs="宋体"/>
                <w:kern w:val="0"/>
                <w:sz w:val="20"/>
              </w:rPr>
              <w:t>由于人货混装急刹车时会导致人员伤害</w:t>
            </w:r>
          </w:p>
        </w:tc>
        <w:tc>
          <w:tcPr>
            <w:tcW w:w="594" w:type="dxa"/>
            <w:gridSpan w:val="2"/>
            <w:shd w:val="clear" w:color="auto" w:fill="auto"/>
            <w:vAlign w:val="center"/>
          </w:tcPr>
          <w:p w14:paraId="23EAB469">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5DCDEC31">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EFBD4F7">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14:paraId="10EA3426">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14:paraId="784101B7">
            <w:pPr>
              <w:widowControl/>
              <w:jc w:val="center"/>
              <w:rPr>
                <w:rFonts w:ascii="宋体" w:hAnsi="宋体" w:cs="宋体"/>
                <w:kern w:val="0"/>
                <w:sz w:val="20"/>
              </w:rPr>
            </w:pPr>
            <w:r>
              <w:rPr>
                <w:rFonts w:hint="eastAsia" w:ascii="宋体" w:hAnsi="宋体" w:cs="宋体"/>
                <w:kern w:val="0"/>
                <w:sz w:val="20"/>
              </w:rPr>
              <w:t>22.5</w:t>
            </w:r>
          </w:p>
        </w:tc>
        <w:tc>
          <w:tcPr>
            <w:tcW w:w="496" w:type="dxa"/>
            <w:shd w:val="clear" w:color="auto" w:fill="auto"/>
            <w:vAlign w:val="center"/>
          </w:tcPr>
          <w:p w14:paraId="0586437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F4EEDC4">
            <w:pPr>
              <w:widowControl/>
              <w:jc w:val="left"/>
              <w:rPr>
                <w:rFonts w:ascii="宋体" w:hAnsi="宋体" w:cs="宋体"/>
                <w:kern w:val="0"/>
                <w:sz w:val="20"/>
              </w:rPr>
            </w:pPr>
            <w:r>
              <w:rPr>
                <w:rFonts w:hint="eastAsia" w:ascii="宋体" w:hAnsi="宋体" w:cs="宋体"/>
                <w:kern w:val="0"/>
                <w:sz w:val="20"/>
              </w:rPr>
              <w:t>禁止车辆人货混装</w:t>
            </w:r>
          </w:p>
        </w:tc>
      </w:tr>
      <w:tr w14:paraId="6FBE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shd w:val="clear" w:color="auto" w:fill="auto"/>
            <w:vAlign w:val="center"/>
          </w:tcPr>
          <w:p w14:paraId="7DE2F781">
            <w:pPr>
              <w:widowControl/>
              <w:jc w:val="right"/>
              <w:rPr>
                <w:rFonts w:ascii="宋体" w:hAnsi="宋体" w:cs="宋体"/>
                <w:kern w:val="0"/>
                <w:sz w:val="20"/>
              </w:rPr>
            </w:pPr>
            <w:r>
              <w:rPr>
                <w:rFonts w:hint="eastAsia" w:ascii="宋体" w:hAnsi="宋体" w:cs="宋体"/>
                <w:kern w:val="0"/>
                <w:sz w:val="20"/>
              </w:rPr>
              <w:t>52</w:t>
            </w:r>
          </w:p>
        </w:tc>
        <w:tc>
          <w:tcPr>
            <w:tcW w:w="1127" w:type="dxa"/>
            <w:vMerge w:val="restart"/>
            <w:shd w:val="clear" w:color="auto" w:fill="auto"/>
            <w:vAlign w:val="center"/>
          </w:tcPr>
          <w:p w14:paraId="0365E188">
            <w:pPr>
              <w:widowControl/>
              <w:jc w:val="center"/>
              <w:rPr>
                <w:rFonts w:ascii="宋体" w:hAnsi="宋体" w:cs="宋体"/>
                <w:kern w:val="0"/>
                <w:sz w:val="20"/>
              </w:rPr>
            </w:pPr>
            <w:r>
              <w:rPr>
                <w:rFonts w:hint="eastAsia" w:ascii="宋体" w:hAnsi="宋体" w:cs="宋体"/>
                <w:kern w:val="0"/>
                <w:sz w:val="20"/>
              </w:rPr>
              <w:t>施工现场</w:t>
            </w:r>
          </w:p>
          <w:p w14:paraId="037119B0">
            <w:pPr>
              <w:jc w:val="center"/>
              <w:rPr>
                <w:rFonts w:ascii="宋体" w:hAnsi="宋体" w:cs="宋体"/>
                <w:kern w:val="0"/>
                <w:sz w:val="20"/>
              </w:rPr>
            </w:pPr>
          </w:p>
        </w:tc>
        <w:tc>
          <w:tcPr>
            <w:tcW w:w="2404" w:type="dxa"/>
            <w:gridSpan w:val="3"/>
            <w:shd w:val="clear" w:color="auto" w:fill="auto"/>
            <w:vAlign w:val="center"/>
          </w:tcPr>
          <w:p w14:paraId="7AD175D0">
            <w:pPr>
              <w:widowControl/>
              <w:jc w:val="center"/>
              <w:rPr>
                <w:rFonts w:ascii="宋体" w:hAnsi="宋体" w:cs="宋体"/>
                <w:kern w:val="0"/>
                <w:sz w:val="20"/>
              </w:rPr>
            </w:pPr>
            <w:r>
              <w:rPr>
                <w:rFonts w:hint="eastAsia" w:ascii="宋体" w:hAnsi="宋体" w:cs="宋体"/>
                <w:kern w:val="0"/>
                <w:sz w:val="20"/>
              </w:rPr>
              <w:t>施工现场运输</w:t>
            </w:r>
          </w:p>
        </w:tc>
        <w:tc>
          <w:tcPr>
            <w:tcW w:w="3808" w:type="dxa"/>
            <w:gridSpan w:val="2"/>
            <w:shd w:val="clear" w:color="auto" w:fill="auto"/>
            <w:vAlign w:val="center"/>
          </w:tcPr>
          <w:p w14:paraId="1ADE6BD0">
            <w:pPr>
              <w:widowControl/>
              <w:jc w:val="center"/>
              <w:rPr>
                <w:rFonts w:ascii="宋体" w:hAnsi="宋体" w:cs="宋体"/>
                <w:kern w:val="0"/>
                <w:sz w:val="20"/>
              </w:rPr>
            </w:pPr>
            <w:r>
              <w:rPr>
                <w:rFonts w:hint="eastAsia" w:ascii="宋体" w:hAnsi="宋体" w:cs="宋体"/>
                <w:kern w:val="0"/>
                <w:sz w:val="20"/>
              </w:rPr>
              <w:t>倒车视角不好、刹车失灵</w:t>
            </w:r>
          </w:p>
        </w:tc>
        <w:tc>
          <w:tcPr>
            <w:tcW w:w="594" w:type="dxa"/>
            <w:gridSpan w:val="2"/>
            <w:shd w:val="clear" w:color="auto" w:fill="auto"/>
            <w:vAlign w:val="center"/>
          </w:tcPr>
          <w:p w14:paraId="2F31906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7F61051F">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3964A30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17E9BF3">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5291654">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6E90518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4DA1C0B7">
            <w:pPr>
              <w:widowControl/>
              <w:jc w:val="left"/>
              <w:rPr>
                <w:rFonts w:ascii="宋体" w:hAnsi="宋体" w:cs="宋体"/>
                <w:kern w:val="0"/>
                <w:sz w:val="20"/>
              </w:rPr>
            </w:pPr>
            <w:r>
              <w:rPr>
                <w:rFonts w:hint="eastAsia" w:ascii="宋体" w:hAnsi="宋体" w:cs="宋体"/>
                <w:kern w:val="0"/>
                <w:sz w:val="20"/>
              </w:rPr>
              <w:t>专人指挥/车辆定期保养</w:t>
            </w:r>
          </w:p>
        </w:tc>
      </w:tr>
      <w:tr w14:paraId="423C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14:paraId="252570E9">
            <w:pPr>
              <w:widowControl/>
              <w:jc w:val="right"/>
              <w:rPr>
                <w:rFonts w:ascii="宋体" w:hAnsi="宋体" w:cs="宋体"/>
                <w:kern w:val="0"/>
                <w:sz w:val="20"/>
              </w:rPr>
            </w:pPr>
            <w:r>
              <w:rPr>
                <w:rFonts w:hint="eastAsia" w:ascii="宋体" w:hAnsi="宋体" w:cs="宋体"/>
                <w:kern w:val="0"/>
                <w:sz w:val="20"/>
              </w:rPr>
              <w:t>53</w:t>
            </w:r>
          </w:p>
        </w:tc>
        <w:tc>
          <w:tcPr>
            <w:tcW w:w="1127" w:type="dxa"/>
            <w:vMerge w:val="continue"/>
            <w:shd w:val="clear" w:color="auto" w:fill="auto"/>
            <w:vAlign w:val="center"/>
          </w:tcPr>
          <w:p w14:paraId="6D0E9701">
            <w:pPr>
              <w:widowControl/>
              <w:jc w:val="center"/>
              <w:rPr>
                <w:rFonts w:ascii="宋体" w:hAnsi="宋体" w:cs="宋体"/>
                <w:kern w:val="0"/>
                <w:sz w:val="20"/>
              </w:rPr>
            </w:pPr>
          </w:p>
        </w:tc>
        <w:tc>
          <w:tcPr>
            <w:tcW w:w="2404" w:type="dxa"/>
            <w:gridSpan w:val="3"/>
            <w:shd w:val="clear" w:color="auto" w:fill="auto"/>
            <w:vAlign w:val="center"/>
          </w:tcPr>
          <w:p w14:paraId="3A728A42">
            <w:pPr>
              <w:widowControl/>
              <w:jc w:val="center"/>
              <w:rPr>
                <w:rFonts w:ascii="宋体" w:hAnsi="宋体" w:cs="宋体"/>
                <w:kern w:val="0"/>
                <w:sz w:val="20"/>
              </w:rPr>
            </w:pPr>
            <w:r>
              <w:rPr>
                <w:rFonts w:hint="eastAsia" w:ascii="宋体" w:hAnsi="宋体" w:cs="宋体"/>
                <w:kern w:val="0"/>
                <w:sz w:val="20"/>
              </w:rPr>
              <w:t>用机动翻斗车经马（斜）道运输材料</w:t>
            </w:r>
          </w:p>
        </w:tc>
        <w:tc>
          <w:tcPr>
            <w:tcW w:w="3808" w:type="dxa"/>
            <w:gridSpan w:val="2"/>
            <w:shd w:val="clear" w:color="auto" w:fill="auto"/>
            <w:vAlign w:val="center"/>
          </w:tcPr>
          <w:p w14:paraId="3534513F">
            <w:pPr>
              <w:widowControl/>
              <w:jc w:val="left"/>
              <w:rPr>
                <w:rFonts w:ascii="宋体" w:hAnsi="宋体" w:cs="宋体"/>
                <w:kern w:val="0"/>
                <w:sz w:val="20"/>
              </w:rPr>
            </w:pPr>
            <w:r>
              <w:rPr>
                <w:rFonts w:hint="eastAsia" w:ascii="宋体" w:hAnsi="宋体" w:cs="宋体"/>
                <w:kern w:val="0"/>
                <w:sz w:val="20"/>
              </w:rPr>
              <w:t>重载车斗突然倾翻或马道窄小、操作不当、不熟练致车辆倾覆、车与其他物体相撞致伤人、伤物</w:t>
            </w:r>
          </w:p>
        </w:tc>
        <w:tc>
          <w:tcPr>
            <w:tcW w:w="594" w:type="dxa"/>
            <w:gridSpan w:val="2"/>
            <w:shd w:val="clear" w:color="auto" w:fill="auto"/>
            <w:vAlign w:val="center"/>
          </w:tcPr>
          <w:p w14:paraId="6AAAEFC5">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3DD4516">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780E3CD8">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F1B460B">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0BFF44EA">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0DBFAB7A">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8E9B6C5">
            <w:pPr>
              <w:widowControl/>
              <w:jc w:val="left"/>
              <w:rPr>
                <w:rFonts w:ascii="宋体" w:hAnsi="宋体" w:cs="宋体"/>
                <w:kern w:val="0"/>
                <w:sz w:val="20"/>
              </w:rPr>
            </w:pPr>
            <w:r>
              <w:rPr>
                <w:rFonts w:hint="eastAsia" w:ascii="宋体" w:hAnsi="宋体" w:cs="宋体"/>
                <w:kern w:val="0"/>
                <w:sz w:val="20"/>
              </w:rPr>
              <w:t>加强安全意识教育安全驾驶</w:t>
            </w:r>
          </w:p>
        </w:tc>
      </w:tr>
      <w:tr w14:paraId="0DC4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15B135D1">
            <w:pPr>
              <w:widowControl/>
              <w:jc w:val="right"/>
              <w:rPr>
                <w:rFonts w:ascii="宋体" w:hAnsi="宋体" w:cs="宋体"/>
                <w:kern w:val="0"/>
                <w:sz w:val="20"/>
              </w:rPr>
            </w:pPr>
            <w:r>
              <w:rPr>
                <w:rFonts w:hint="eastAsia" w:ascii="宋体" w:hAnsi="宋体" w:cs="宋体"/>
                <w:kern w:val="0"/>
                <w:sz w:val="20"/>
              </w:rPr>
              <w:t>54</w:t>
            </w:r>
          </w:p>
        </w:tc>
        <w:tc>
          <w:tcPr>
            <w:tcW w:w="1127" w:type="dxa"/>
            <w:shd w:val="clear" w:color="auto" w:fill="auto"/>
            <w:vAlign w:val="center"/>
          </w:tcPr>
          <w:p w14:paraId="41998E8E">
            <w:pPr>
              <w:widowControl/>
              <w:jc w:val="center"/>
              <w:rPr>
                <w:rFonts w:ascii="宋体" w:hAnsi="宋体" w:cs="宋体"/>
                <w:kern w:val="0"/>
                <w:sz w:val="20"/>
              </w:rPr>
            </w:pPr>
            <w:r>
              <w:rPr>
                <w:rFonts w:hint="eastAsia" w:ascii="宋体" w:hAnsi="宋体" w:cs="宋体"/>
                <w:kern w:val="0"/>
                <w:sz w:val="20"/>
              </w:rPr>
              <w:t>汽车运输</w:t>
            </w:r>
          </w:p>
        </w:tc>
        <w:tc>
          <w:tcPr>
            <w:tcW w:w="2404" w:type="dxa"/>
            <w:gridSpan w:val="3"/>
            <w:shd w:val="clear" w:color="auto" w:fill="auto"/>
            <w:vAlign w:val="center"/>
          </w:tcPr>
          <w:p w14:paraId="453F072B">
            <w:pPr>
              <w:widowControl/>
              <w:jc w:val="center"/>
              <w:rPr>
                <w:rFonts w:ascii="宋体" w:hAnsi="宋体" w:cs="宋体"/>
                <w:kern w:val="0"/>
                <w:sz w:val="20"/>
              </w:rPr>
            </w:pPr>
            <w:r>
              <w:rPr>
                <w:rFonts w:hint="eastAsia" w:ascii="宋体" w:hAnsi="宋体" w:cs="宋体"/>
                <w:kern w:val="0"/>
                <w:sz w:val="20"/>
              </w:rPr>
              <w:t>办公或运输</w:t>
            </w:r>
          </w:p>
        </w:tc>
        <w:tc>
          <w:tcPr>
            <w:tcW w:w="3808" w:type="dxa"/>
            <w:gridSpan w:val="2"/>
            <w:shd w:val="clear" w:color="auto" w:fill="auto"/>
            <w:vAlign w:val="center"/>
          </w:tcPr>
          <w:p w14:paraId="1EF83EFC">
            <w:pPr>
              <w:widowControl/>
              <w:jc w:val="left"/>
              <w:rPr>
                <w:rFonts w:ascii="宋体" w:hAnsi="宋体" w:cs="宋体"/>
                <w:kern w:val="0"/>
                <w:sz w:val="20"/>
              </w:rPr>
            </w:pPr>
            <w:r>
              <w:rPr>
                <w:rFonts w:hint="eastAsia" w:ascii="宋体" w:hAnsi="宋体" w:cs="宋体"/>
                <w:kern w:val="0"/>
                <w:sz w:val="20"/>
              </w:rPr>
              <w:t>路面不平造成车辆倾覆伤人</w:t>
            </w:r>
          </w:p>
        </w:tc>
        <w:tc>
          <w:tcPr>
            <w:tcW w:w="594" w:type="dxa"/>
            <w:gridSpan w:val="2"/>
            <w:shd w:val="clear" w:color="auto" w:fill="auto"/>
            <w:vAlign w:val="center"/>
          </w:tcPr>
          <w:p w14:paraId="2E1D9C1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314021C2">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5A63DBA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42FDC3E1">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00EB9FEC">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64D886A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7A07BA7C">
            <w:pPr>
              <w:widowControl/>
              <w:jc w:val="left"/>
              <w:rPr>
                <w:rFonts w:ascii="宋体" w:hAnsi="宋体" w:cs="宋体"/>
                <w:kern w:val="0"/>
                <w:sz w:val="20"/>
              </w:rPr>
            </w:pPr>
            <w:r>
              <w:rPr>
                <w:rFonts w:hint="eastAsia" w:ascii="宋体" w:hAnsi="宋体" w:cs="宋体"/>
                <w:kern w:val="0"/>
                <w:sz w:val="20"/>
              </w:rPr>
              <w:t>改善道路交通条件</w:t>
            </w:r>
          </w:p>
        </w:tc>
      </w:tr>
      <w:tr w14:paraId="548B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14:paraId="0509C9F0">
            <w:pPr>
              <w:widowControl/>
              <w:jc w:val="right"/>
              <w:rPr>
                <w:rFonts w:ascii="宋体" w:hAnsi="宋体" w:cs="宋体"/>
                <w:kern w:val="0"/>
                <w:sz w:val="20"/>
              </w:rPr>
            </w:pPr>
            <w:r>
              <w:rPr>
                <w:rFonts w:hint="eastAsia" w:ascii="宋体" w:hAnsi="宋体" w:cs="宋体"/>
                <w:kern w:val="0"/>
                <w:sz w:val="20"/>
              </w:rPr>
              <w:t>55</w:t>
            </w:r>
          </w:p>
        </w:tc>
        <w:tc>
          <w:tcPr>
            <w:tcW w:w="1127" w:type="dxa"/>
            <w:vMerge w:val="restart"/>
            <w:shd w:val="clear" w:color="auto" w:fill="auto"/>
            <w:vAlign w:val="center"/>
          </w:tcPr>
          <w:p w14:paraId="3268104C">
            <w:pPr>
              <w:widowControl/>
              <w:jc w:val="center"/>
              <w:rPr>
                <w:rFonts w:ascii="宋体" w:hAnsi="宋体" w:cs="宋体"/>
                <w:kern w:val="0"/>
                <w:sz w:val="20"/>
              </w:rPr>
            </w:pPr>
            <w:r>
              <w:rPr>
                <w:rFonts w:hint="eastAsia" w:ascii="宋体" w:hAnsi="宋体" w:cs="宋体"/>
                <w:kern w:val="0"/>
                <w:sz w:val="20"/>
              </w:rPr>
              <w:t>汽车公路行驶</w:t>
            </w:r>
          </w:p>
        </w:tc>
        <w:tc>
          <w:tcPr>
            <w:tcW w:w="2404" w:type="dxa"/>
            <w:gridSpan w:val="3"/>
            <w:shd w:val="clear" w:color="auto" w:fill="auto"/>
            <w:vAlign w:val="center"/>
          </w:tcPr>
          <w:p w14:paraId="0C87876C">
            <w:pPr>
              <w:widowControl/>
              <w:jc w:val="center"/>
              <w:rPr>
                <w:rFonts w:ascii="宋体" w:hAnsi="宋体" w:cs="宋体"/>
                <w:kern w:val="0"/>
                <w:sz w:val="20"/>
              </w:rPr>
            </w:pPr>
            <w:r>
              <w:rPr>
                <w:rFonts w:hint="eastAsia" w:ascii="宋体" w:hAnsi="宋体" w:cs="宋体"/>
                <w:kern w:val="0"/>
                <w:sz w:val="20"/>
              </w:rPr>
              <w:t>办公</w:t>
            </w:r>
          </w:p>
        </w:tc>
        <w:tc>
          <w:tcPr>
            <w:tcW w:w="3808" w:type="dxa"/>
            <w:gridSpan w:val="2"/>
            <w:shd w:val="clear" w:color="auto" w:fill="auto"/>
            <w:vAlign w:val="center"/>
          </w:tcPr>
          <w:p w14:paraId="55627B8F">
            <w:pPr>
              <w:widowControl/>
              <w:jc w:val="left"/>
              <w:rPr>
                <w:rFonts w:ascii="宋体" w:hAnsi="宋体" w:cs="宋体"/>
                <w:kern w:val="0"/>
                <w:sz w:val="20"/>
              </w:rPr>
            </w:pPr>
            <w:r>
              <w:rPr>
                <w:rFonts w:hint="eastAsia" w:ascii="宋体" w:hAnsi="宋体" w:cs="宋体"/>
                <w:kern w:val="0"/>
                <w:sz w:val="20"/>
              </w:rPr>
              <w:t>酒后驾驶、疲劳驾驶、超速或超载行驶等造成撞伤</w:t>
            </w:r>
          </w:p>
        </w:tc>
        <w:tc>
          <w:tcPr>
            <w:tcW w:w="594" w:type="dxa"/>
            <w:gridSpan w:val="2"/>
            <w:shd w:val="clear" w:color="auto" w:fill="auto"/>
            <w:vAlign w:val="center"/>
          </w:tcPr>
          <w:p w14:paraId="1D56FC64">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7ABAFDE1">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002D663B">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C884680">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14:paraId="5E3CCE29">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1E01955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52BB79E4">
            <w:pPr>
              <w:widowControl/>
              <w:jc w:val="left"/>
              <w:rPr>
                <w:rFonts w:ascii="宋体" w:hAnsi="宋体" w:cs="宋体"/>
                <w:kern w:val="0"/>
                <w:sz w:val="20"/>
              </w:rPr>
            </w:pPr>
            <w:r>
              <w:rPr>
                <w:rFonts w:hint="eastAsia" w:ascii="宋体" w:hAnsi="宋体" w:cs="宋体"/>
                <w:kern w:val="0"/>
                <w:sz w:val="20"/>
              </w:rPr>
              <w:t>加强安全意识教育安全驾驶</w:t>
            </w:r>
          </w:p>
        </w:tc>
      </w:tr>
      <w:tr w14:paraId="67B6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507637D1">
            <w:pPr>
              <w:widowControl/>
              <w:jc w:val="right"/>
              <w:rPr>
                <w:rFonts w:ascii="宋体" w:hAnsi="宋体" w:cs="宋体"/>
                <w:kern w:val="0"/>
                <w:sz w:val="20"/>
              </w:rPr>
            </w:pPr>
            <w:r>
              <w:rPr>
                <w:rFonts w:hint="eastAsia" w:ascii="宋体" w:hAnsi="宋体" w:cs="宋体"/>
                <w:kern w:val="0"/>
                <w:sz w:val="20"/>
              </w:rPr>
              <w:t>56</w:t>
            </w:r>
          </w:p>
        </w:tc>
        <w:tc>
          <w:tcPr>
            <w:tcW w:w="1127" w:type="dxa"/>
            <w:vMerge w:val="continue"/>
            <w:vAlign w:val="center"/>
          </w:tcPr>
          <w:p w14:paraId="7EC9B29B">
            <w:pPr>
              <w:widowControl/>
              <w:jc w:val="left"/>
              <w:rPr>
                <w:rFonts w:ascii="宋体" w:hAnsi="宋体" w:cs="宋体"/>
                <w:kern w:val="0"/>
                <w:sz w:val="20"/>
              </w:rPr>
            </w:pPr>
          </w:p>
        </w:tc>
        <w:tc>
          <w:tcPr>
            <w:tcW w:w="2404" w:type="dxa"/>
            <w:gridSpan w:val="3"/>
            <w:shd w:val="clear" w:color="auto" w:fill="auto"/>
            <w:vAlign w:val="center"/>
          </w:tcPr>
          <w:p w14:paraId="2699B1DE">
            <w:pPr>
              <w:widowControl/>
              <w:jc w:val="center"/>
              <w:rPr>
                <w:rFonts w:ascii="宋体" w:hAnsi="宋体" w:cs="宋体"/>
                <w:kern w:val="0"/>
                <w:sz w:val="20"/>
              </w:rPr>
            </w:pPr>
            <w:r>
              <w:rPr>
                <w:rFonts w:hint="eastAsia" w:ascii="宋体" w:hAnsi="宋体" w:cs="宋体"/>
                <w:kern w:val="0"/>
                <w:sz w:val="20"/>
              </w:rPr>
              <w:t>货物运输</w:t>
            </w:r>
          </w:p>
        </w:tc>
        <w:tc>
          <w:tcPr>
            <w:tcW w:w="3808" w:type="dxa"/>
            <w:gridSpan w:val="2"/>
            <w:shd w:val="clear" w:color="auto" w:fill="auto"/>
            <w:vAlign w:val="center"/>
          </w:tcPr>
          <w:p w14:paraId="6C98052C">
            <w:pPr>
              <w:widowControl/>
              <w:jc w:val="left"/>
              <w:rPr>
                <w:rFonts w:ascii="宋体" w:hAnsi="宋体" w:cs="宋体"/>
                <w:kern w:val="0"/>
                <w:sz w:val="20"/>
              </w:rPr>
            </w:pPr>
            <w:r>
              <w:rPr>
                <w:rFonts w:hint="eastAsia" w:ascii="宋体" w:hAnsi="宋体" w:cs="宋体"/>
                <w:kern w:val="0"/>
                <w:sz w:val="20"/>
              </w:rPr>
              <w:t>因超高超宽或捆绑不牢致刮擦碰撞伤人伤物</w:t>
            </w:r>
          </w:p>
        </w:tc>
        <w:tc>
          <w:tcPr>
            <w:tcW w:w="594" w:type="dxa"/>
            <w:gridSpan w:val="2"/>
            <w:shd w:val="clear" w:color="auto" w:fill="auto"/>
            <w:vAlign w:val="center"/>
          </w:tcPr>
          <w:p w14:paraId="2D163F5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899B2AF">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04E400A9">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56EDF97B">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14:paraId="47111835">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35DBC6E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ED887CD">
            <w:pPr>
              <w:widowControl/>
              <w:jc w:val="left"/>
              <w:rPr>
                <w:rFonts w:ascii="宋体" w:hAnsi="宋体" w:cs="宋体"/>
                <w:kern w:val="0"/>
                <w:sz w:val="20"/>
              </w:rPr>
            </w:pPr>
            <w:r>
              <w:rPr>
                <w:rFonts w:hint="eastAsia" w:ascii="宋体" w:hAnsi="宋体" w:cs="宋体"/>
                <w:kern w:val="0"/>
                <w:sz w:val="20"/>
              </w:rPr>
              <w:t>加强安全意识教育安全驾驶</w:t>
            </w:r>
          </w:p>
        </w:tc>
      </w:tr>
      <w:tr w14:paraId="2375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766" w:type="dxa"/>
            <w:gridSpan w:val="19"/>
            <w:shd w:val="clear" w:color="auto" w:fill="auto"/>
            <w:vAlign w:val="center"/>
          </w:tcPr>
          <w:p w14:paraId="07A3DC06">
            <w:pPr>
              <w:widowControl/>
              <w:jc w:val="center"/>
              <w:rPr>
                <w:rFonts w:ascii="宋体" w:hAnsi="宋体" w:cs="宋体"/>
                <w:b/>
                <w:kern w:val="0"/>
                <w:sz w:val="20"/>
              </w:rPr>
            </w:pPr>
            <w:r>
              <w:rPr>
                <w:rFonts w:hint="eastAsia" w:ascii="宋体" w:hAnsi="宋体" w:cs="宋体"/>
                <w:b/>
                <w:kern w:val="0"/>
                <w:sz w:val="20"/>
              </w:rPr>
              <w:t>三、施工用电伤害</w:t>
            </w:r>
          </w:p>
        </w:tc>
      </w:tr>
      <w:tr w14:paraId="6357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5" w:type="dxa"/>
            <w:shd w:val="clear" w:color="auto" w:fill="auto"/>
            <w:vAlign w:val="center"/>
          </w:tcPr>
          <w:p w14:paraId="59A3668C">
            <w:pPr>
              <w:widowControl/>
              <w:jc w:val="right"/>
              <w:rPr>
                <w:rFonts w:ascii="宋体" w:hAnsi="宋体" w:cs="宋体"/>
                <w:kern w:val="0"/>
                <w:sz w:val="20"/>
              </w:rPr>
            </w:pPr>
            <w:r>
              <w:rPr>
                <w:rFonts w:hint="eastAsia" w:ascii="宋体" w:hAnsi="宋体" w:cs="宋体"/>
                <w:kern w:val="0"/>
                <w:sz w:val="20"/>
              </w:rPr>
              <w:t>57</w:t>
            </w:r>
          </w:p>
        </w:tc>
        <w:tc>
          <w:tcPr>
            <w:tcW w:w="1327" w:type="dxa"/>
            <w:gridSpan w:val="2"/>
            <w:vMerge w:val="restart"/>
            <w:shd w:val="clear" w:color="auto" w:fill="auto"/>
            <w:vAlign w:val="center"/>
          </w:tcPr>
          <w:p w14:paraId="2F0FD28E">
            <w:pPr>
              <w:widowControl/>
              <w:jc w:val="center"/>
              <w:rPr>
                <w:rFonts w:ascii="宋体" w:hAnsi="宋体" w:cs="宋体"/>
                <w:kern w:val="0"/>
                <w:sz w:val="20"/>
              </w:rPr>
            </w:pPr>
          </w:p>
          <w:p w14:paraId="455C856D">
            <w:pPr>
              <w:widowControl/>
              <w:jc w:val="center"/>
              <w:rPr>
                <w:rFonts w:ascii="宋体" w:hAnsi="宋体" w:cs="宋体"/>
                <w:kern w:val="0"/>
                <w:sz w:val="20"/>
              </w:rPr>
            </w:pPr>
          </w:p>
          <w:p w14:paraId="509C3A31">
            <w:pPr>
              <w:widowControl/>
              <w:jc w:val="center"/>
              <w:rPr>
                <w:rFonts w:ascii="宋体" w:hAnsi="宋体" w:cs="宋体"/>
                <w:kern w:val="0"/>
                <w:sz w:val="20"/>
              </w:rPr>
            </w:pPr>
            <w:r>
              <w:rPr>
                <w:rFonts w:hint="eastAsia" w:ascii="宋体" w:hAnsi="宋体" w:cs="宋体"/>
                <w:kern w:val="0"/>
                <w:sz w:val="20"/>
              </w:rPr>
              <w:t>施工现场</w:t>
            </w:r>
          </w:p>
          <w:p w14:paraId="68753EE9">
            <w:pPr>
              <w:widowControl/>
              <w:jc w:val="center"/>
              <w:rPr>
                <w:rFonts w:ascii="宋体" w:hAnsi="宋体" w:cs="宋体"/>
                <w:kern w:val="0"/>
                <w:sz w:val="20"/>
              </w:rPr>
            </w:pPr>
          </w:p>
          <w:p w14:paraId="5002534E">
            <w:pPr>
              <w:jc w:val="center"/>
              <w:rPr>
                <w:rFonts w:ascii="宋体" w:hAnsi="宋体" w:cs="宋体"/>
                <w:kern w:val="0"/>
                <w:sz w:val="20"/>
              </w:rPr>
            </w:pPr>
          </w:p>
          <w:p w14:paraId="047B5D21">
            <w:pPr>
              <w:jc w:val="center"/>
              <w:rPr>
                <w:rFonts w:ascii="宋体" w:hAnsi="宋体" w:cs="宋体"/>
                <w:kern w:val="0"/>
                <w:sz w:val="20"/>
              </w:rPr>
            </w:pPr>
          </w:p>
          <w:p w14:paraId="7A4A9586">
            <w:pPr>
              <w:jc w:val="center"/>
              <w:rPr>
                <w:rFonts w:ascii="宋体" w:hAnsi="宋体" w:cs="宋体"/>
                <w:kern w:val="0"/>
                <w:sz w:val="20"/>
              </w:rPr>
            </w:pPr>
          </w:p>
          <w:p w14:paraId="007500B1">
            <w:pPr>
              <w:jc w:val="center"/>
              <w:rPr>
                <w:rFonts w:ascii="宋体" w:hAnsi="宋体" w:cs="宋体"/>
                <w:kern w:val="0"/>
                <w:sz w:val="20"/>
              </w:rPr>
            </w:pPr>
          </w:p>
          <w:p w14:paraId="26E1A996">
            <w:pPr>
              <w:jc w:val="center"/>
              <w:rPr>
                <w:rFonts w:ascii="宋体" w:hAnsi="宋体" w:cs="宋体"/>
                <w:kern w:val="0"/>
                <w:sz w:val="20"/>
              </w:rPr>
            </w:pPr>
          </w:p>
          <w:p w14:paraId="25A4B192">
            <w:pPr>
              <w:jc w:val="center"/>
              <w:rPr>
                <w:rFonts w:ascii="宋体" w:hAnsi="宋体" w:cs="宋体"/>
                <w:kern w:val="0"/>
                <w:sz w:val="20"/>
              </w:rPr>
            </w:pPr>
          </w:p>
          <w:p w14:paraId="7A2817E4">
            <w:pPr>
              <w:jc w:val="center"/>
              <w:rPr>
                <w:rFonts w:ascii="宋体" w:hAnsi="宋体" w:cs="宋体"/>
                <w:kern w:val="0"/>
                <w:sz w:val="20"/>
              </w:rPr>
            </w:pPr>
          </w:p>
          <w:p w14:paraId="3E51BDB2">
            <w:pPr>
              <w:jc w:val="center"/>
              <w:rPr>
                <w:rFonts w:ascii="宋体" w:hAnsi="宋体" w:cs="宋体"/>
                <w:kern w:val="0"/>
                <w:sz w:val="20"/>
              </w:rPr>
            </w:pPr>
          </w:p>
          <w:p w14:paraId="36DC188D">
            <w:pPr>
              <w:jc w:val="center"/>
              <w:rPr>
                <w:rFonts w:ascii="宋体" w:hAnsi="宋体" w:cs="宋体"/>
                <w:kern w:val="0"/>
                <w:sz w:val="20"/>
              </w:rPr>
            </w:pPr>
          </w:p>
          <w:p w14:paraId="0CEB1536">
            <w:pPr>
              <w:jc w:val="center"/>
              <w:rPr>
                <w:rFonts w:ascii="宋体" w:hAnsi="宋体" w:cs="宋体"/>
                <w:kern w:val="0"/>
                <w:sz w:val="20"/>
              </w:rPr>
            </w:pPr>
          </w:p>
          <w:p w14:paraId="5CB38BF8">
            <w:pPr>
              <w:jc w:val="center"/>
              <w:rPr>
                <w:rFonts w:ascii="宋体" w:hAnsi="宋体" w:cs="宋体"/>
                <w:kern w:val="0"/>
                <w:sz w:val="20"/>
              </w:rPr>
            </w:pPr>
          </w:p>
          <w:p w14:paraId="34512C45">
            <w:pPr>
              <w:jc w:val="center"/>
              <w:rPr>
                <w:rFonts w:ascii="宋体" w:hAnsi="宋体" w:cs="宋体"/>
                <w:kern w:val="0"/>
                <w:sz w:val="20"/>
              </w:rPr>
            </w:pPr>
          </w:p>
          <w:p w14:paraId="1EDC4CDD">
            <w:pPr>
              <w:jc w:val="center"/>
              <w:rPr>
                <w:rFonts w:ascii="宋体" w:hAnsi="宋体" w:cs="宋体"/>
                <w:kern w:val="0"/>
                <w:sz w:val="20"/>
              </w:rPr>
            </w:pPr>
          </w:p>
          <w:p w14:paraId="4088A04C">
            <w:pPr>
              <w:jc w:val="center"/>
              <w:rPr>
                <w:rFonts w:ascii="宋体" w:hAnsi="宋体" w:cs="宋体"/>
                <w:kern w:val="0"/>
                <w:sz w:val="20"/>
              </w:rPr>
            </w:pPr>
          </w:p>
          <w:p w14:paraId="05895B48">
            <w:pPr>
              <w:jc w:val="center"/>
              <w:rPr>
                <w:rFonts w:ascii="宋体" w:hAnsi="宋体" w:cs="宋体"/>
                <w:kern w:val="0"/>
                <w:sz w:val="20"/>
              </w:rPr>
            </w:pPr>
            <w:r>
              <w:rPr>
                <w:rFonts w:hint="eastAsia" w:ascii="宋体" w:hAnsi="宋体" w:cs="宋体"/>
                <w:kern w:val="0"/>
                <w:sz w:val="20"/>
              </w:rPr>
              <w:t>施工现场</w:t>
            </w:r>
          </w:p>
          <w:p w14:paraId="2C7E6995">
            <w:pPr>
              <w:jc w:val="left"/>
              <w:rPr>
                <w:rFonts w:ascii="宋体" w:hAnsi="宋体" w:cs="宋体"/>
                <w:kern w:val="0"/>
                <w:sz w:val="20"/>
              </w:rPr>
            </w:pPr>
          </w:p>
        </w:tc>
        <w:tc>
          <w:tcPr>
            <w:tcW w:w="2403" w:type="dxa"/>
            <w:gridSpan w:val="3"/>
            <w:shd w:val="clear" w:color="auto" w:fill="auto"/>
            <w:vAlign w:val="center"/>
          </w:tcPr>
          <w:p w14:paraId="51BE2E7B">
            <w:pPr>
              <w:widowControl/>
              <w:jc w:val="center"/>
              <w:rPr>
                <w:rFonts w:ascii="宋体" w:hAnsi="宋体" w:cs="宋体"/>
                <w:kern w:val="0"/>
                <w:sz w:val="20"/>
              </w:rPr>
            </w:pPr>
            <w:r>
              <w:rPr>
                <w:rFonts w:hint="eastAsia" w:ascii="宋体" w:hAnsi="宋体" w:cs="宋体"/>
                <w:kern w:val="0"/>
                <w:sz w:val="20"/>
              </w:rPr>
              <w:t>所有机械设备</w:t>
            </w:r>
          </w:p>
        </w:tc>
        <w:tc>
          <w:tcPr>
            <w:tcW w:w="3808" w:type="dxa"/>
            <w:gridSpan w:val="2"/>
            <w:shd w:val="clear" w:color="auto" w:fill="auto"/>
            <w:vAlign w:val="center"/>
          </w:tcPr>
          <w:p w14:paraId="735E9244">
            <w:pPr>
              <w:widowControl/>
              <w:jc w:val="center"/>
              <w:rPr>
                <w:rFonts w:ascii="宋体" w:hAnsi="宋体" w:cs="宋体"/>
                <w:kern w:val="0"/>
                <w:sz w:val="20"/>
              </w:rPr>
            </w:pPr>
            <w:r>
              <w:rPr>
                <w:rFonts w:hint="eastAsia" w:ascii="宋体" w:hAnsi="宋体" w:cs="宋体"/>
                <w:kern w:val="0"/>
                <w:sz w:val="20"/>
              </w:rPr>
              <w:t>无接地保护导致触电</w:t>
            </w:r>
          </w:p>
        </w:tc>
        <w:tc>
          <w:tcPr>
            <w:tcW w:w="594" w:type="dxa"/>
            <w:gridSpan w:val="2"/>
            <w:shd w:val="clear" w:color="auto" w:fill="auto"/>
            <w:vAlign w:val="center"/>
          </w:tcPr>
          <w:p w14:paraId="2E46BDA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2C218DE">
            <w:pPr>
              <w:widowControl/>
              <w:jc w:val="center"/>
              <w:rPr>
                <w:rFonts w:ascii="宋体" w:hAnsi="宋体" w:cs="宋体"/>
                <w:kern w:val="0"/>
                <w:sz w:val="20"/>
              </w:rPr>
            </w:pPr>
            <w:r>
              <w:rPr>
                <w:rFonts w:hint="eastAsia" w:ascii="宋体" w:hAnsi="宋体" w:cs="宋体"/>
                <w:kern w:val="0"/>
                <w:sz w:val="20"/>
              </w:rPr>
              <w:t>0.5</w:t>
            </w:r>
          </w:p>
        </w:tc>
        <w:tc>
          <w:tcPr>
            <w:tcW w:w="416" w:type="dxa"/>
            <w:gridSpan w:val="2"/>
            <w:shd w:val="clear" w:color="auto" w:fill="auto"/>
            <w:vAlign w:val="center"/>
          </w:tcPr>
          <w:p w14:paraId="523270B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35D8632">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2077E84D">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5293B768">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8D59793">
            <w:pPr>
              <w:widowControl/>
              <w:jc w:val="left"/>
              <w:rPr>
                <w:rFonts w:ascii="宋体" w:hAnsi="宋体" w:cs="宋体"/>
                <w:kern w:val="0"/>
                <w:sz w:val="20"/>
              </w:rPr>
            </w:pPr>
            <w:r>
              <w:rPr>
                <w:rFonts w:hint="eastAsia" w:ascii="宋体" w:hAnsi="宋体" w:cs="宋体"/>
                <w:kern w:val="0"/>
                <w:sz w:val="20"/>
              </w:rPr>
              <w:t>定期对临时用电设备进行检查，确保接地。</w:t>
            </w:r>
          </w:p>
        </w:tc>
      </w:tr>
      <w:tr w14:paraId="0376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14:paraId="74F4EB5A">
            <w:pPr>
              <w:widowControl/>
              <w:jc w:val="right"/>
              <w:rPr>
                <w:rFonts w:ascii="宋体" w:hAnsi="宋体" w:cs="宋体"/>
                <w:kern w:val="0"/>
                <w:sz w:val="20"/>
              </w:rPr>
            </w:pPr>
            <w:r>
              <w:rPr>
                <w:rFonts w:hint="eastAsia" w:ascii="宋体" w:hAnsi="宋体" w:cs="宋体"/>
                <w:kern w:val="0"/>
                <w:sz w:val="20"/>
              </w:rPr>
              <w:t>58</w:t>
            </w:r>
          </w:p>
        </w:tc>
        <w:tc>
          <w:tcPr>
            <w:tcW w:w="1327" w:type="dxa"/>
            <w:gridSpan w:val="2"/>
            <w:vMerge w:val="continue"/>
            <w:vAlign w:val="center"/>
          </w:tcPr>
          <w:p w14:paraId="5B6F461C">
            <w:pPr>
              <w:jc w:val="left"/>
              <w:rPr>
                <w:rFonts w:ascii="宋体" w:hAnsi="宋体" w:cs="宋体"/>
                <w:kern w:val="0"/>
                <w:sz w:val="20"/>
              </w:rPr>
            </w:pPr>
          </w:p>
        </w:tc>
        <w:tc>
          <w:tcPr>
            <w:tcW w:w="2403" w:type="dxa"/>
            <w:gridSpan w:val="3"/>
            <w:shd w:val="clear" w:color="auto" w:fill="auto"/>
            <w:vAlign w:val="center"/>
          </w:tcPr>
          <w:p w14:paraId="3B09F018">
            <w:pPr>
              <w:widowControl/>
              <w:jc w:val="center"/>
              <w:rPr>
                <w:rFonts w:ascii="宋体" w:hAnsi="宋体" w:cs="宋体"/>
                <w:kern w:val="0"/>
                <w:sz w:val="20"/>
              </w:rPr>
            </w:pPr>
            <w:r>
              <w:rPr>
                <w:rFonts w:hint="eastAsia" w:ascii="宋体" w:hAnsi="宋体" w:cs="宋体"/>
                <w:kern w:val="0"/>
                <w:sz w:val="20"/>
              </w:rPr>
              <w:t>临时用电线破损</w:t>
            </w:r>
          </w:p>
        </w:tc>
        <w:tc>
          <w:tcPr>
            <w:tcW w:w="3808" w:type="dxa"/>
            <w:gridSpan w:val="2"/>
            <w:shd w:val="clear" w:color="auto" w:fill="auto"/>
            <w:vAlign w:val="center"/>
          </w:tcPr>
          <w:p w14:paraId="4C7E79CE">
            <w:pPr>
              <w:widowControl/>
              <w:jc w:val="center"/>
              <w:rPr>
                <w:rFonts w:ascii="宋体" w:hAnsi="宋体" w:cs="宋体"/>
                <w:kern w:val="0"/>
                <w:sz w:val="20"/>
              </w:rPr>
            </w:pPr>
            <w:r>
              <w:rPr>
                <w:rFonts w:hint="eastAsia" w:ascii="宋体" w:hAnsi="宋体" w:cs="宋体"/>
                <w:kern w:val="0"/>
                <w:sz w:val="20"/>
              </w:rPr>
              <w:t>发生触电伤人</w:t>
            </w:r>
          </w:p>
        </w:tc>
        <w:tc>
          <w:tcPr>
            <w:tcW w:w="594" w:type="dxa"/>
            <w:gridSpan w:val="2"/>
            <w:shd w:val="clear" w:color="auto" w:fill="auto"/>
            <w:vAlign w:val="center"/>
          </w:tcPr>
          <w:p w14:paraId="5157EBDF">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489BA9F">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604EE844">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14:paraId="6B977D02">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0EC77085">
            <w:pPr>
              <w:widowControl/>
              <w:jc w:val="center"/>
              <w:rPr>
                <w:rFonts w:ascii="宋体" w:hAnsi="宋体" w:cs="宋体"/>
                <w:kern w:val="0"/>
                <w:sz w:val="20"/>
              </w:rPr>
            </w:pPr>
            <w:r>
              <w:rPr>
                <w:rFonts w:hint="eastAsia" w:ascii="宋体" w:hAnsi="宋体" w:cs="宋体"/>
                <w:kern w:val="0"/>
                <w:sz w:val="20"/>
              </w:rPr>
              <w:t>150</w:t>
            </w:r>
          </w:p>
        </w:tc>
        <w:tc>
          <w:tcPr>
            <w:tcW w:w="496" w:type="dxa"/>
            <w:shd w:val="clear" w:color="auto" w:fill="auto"/>
            <w:vAlign w:val="center"/>
          </w:tcPr>
          <w:p w14:paraId="4C46E27C">
            <w:pPr>
              <w:widowControl/>
              <w:jc w:val="center"/>
              <w:rPr>
                <w:rFonts w:ascii="宋体" w:hAnsi="宋体" w:cs="宋体"/>
                <w:kern w:val="0"/>
                <w:sz w:val="20"/>
              </w:rPr>
            </w:pPr>
            <w:r>
              <w:rPr>
                <w:rFonts w:hint="eastAsia" w:ascii="宋体" w:hAnsi="宋体" w:cs="宋体"/>
                <w:kern w:val="0"/>
                <w:sz w:val="20"/>
              </w:rPr>
              <w:t>3</w:t>
            </w:r>
          </w:p>
        </w:tc>
        <w:tc>
          <w:tcPr>
            <w:tcW w:w="3535" w:type="dxa"/>
            <w:shd w:val="clear" w:color="auto" w:fill="auto"/>
            <w:vAlign w:val="center"/>
          </w:tcPr>
          <w:p w14:paraId="69BB0F23">
            <w:pPr>
              <w:widowControl/>
              <w:jc w:val="left"/>
              <w:rPr>
                <w:rFonts w:ascii="宋体" w:hAnsi="宋体" w:cs="宋体"/>
                <w:kern w:val="0"/>
                <w:sz w:val="20"/>
              </w:rPr>
            </w:pPr>
            <w:r>
              <w:rPr>
                <w:rFonts w:hint="eastAsia" w:ascii="宋体" w:hAnsi="宋体" w:cs="宋体"/>
                <w:kern w:val="0"/>
                <w:sz w:val="20"/>
              </w:rPr>
              <w:t>定期对临时用电线路进行检查，管理方案</w:t>
            </w:r>
          </w:p>
        </w:tc>
      </w:tr>
      <w:tr w14:paraId="5A8D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95" w:type="dxa"/>
            <w:shd w:val="clear" w:color="auto" w:fill="auto"/>
            <w:vAlign w:val="center"/>
          </w:tcPr>
          <w:p w14:paraId="4A229AE8">
            <w:pPr>
              <w:widowControl/>
              <w:jc w:val="right"/>
              <w:rPr>
                <w:rFonts w:ascii="宋体" w:hAnsi="宋体" w:cs="宋体"/>
                <w:kern w:val="0"/>
                <w:sz w:val="20"/>
              </w:rPr>
            </w:pPr>
            <w:r>
              <w:rPr>
                <w:rFonts w:hint="eastAsia" w:ascii="宋体" w:hAnsi="宋体" w:cs="宋体"/>
                <w:kern w:val="0"/>
                <w:sz w:val="20"/>
              </w:rPr>
              <w:t>59</w:t>
            </w:r>
          </w:p>
        </w:tc>
        <w:tc>
          <w:tcPr>
            <w:tcW w:w="1327" w:type="dxa"/>
            <w:gridSpan w:val="2"/>
            <w:vMerge w:val="continue"/>
            <w:vAlign w:val="center"/>
          </w:tcPr>
          <w:p w14:paraId="1BF26C59">
            <w:pPr>
              <w:jc w:val="left"/>
              <w:rPr>
                <w:rFonts w:ascii="宋体" w:hAnsi="宋体" w:cs="宋体"/>
                <w:kern w:val="0"/>
                <w:sz w:val="20"/>
              </w:rPr>
            </w:pPr>
          </w:p>
        </w:tc>
        <w:tc>
          <w:tcPr>
            <w:tcW w:w="2403" w:type="dxa"/>
            <w:gridSpan w:val="3"/>
            <w:shd w:val="clear" w:color="auto" w:fill="auto"/>
            <w:vAlign w:val="center"/>
          </w:tcPr>
          <w:p w14:paraId="6B2B4D0A">
            <w:pPr>
              <w:widowControl/>
              <w:jc w:val="center"/>
              <w:rPr>
                <w:rFonts w:ascii="宋体" w:hAnsi="宋体" w:cs="宋体"/>
                <w:kern w:val="0"/>
                <w:sz w:val="20"/>
              </w:rPr>
            </w:pPr>
            <w:r>
              <w:rPr>
                <w:rFonts w:hint="eastAsia" w:ascii="宋体" w:hAnsi="宋体" w:cs="宋体"/>
                <w:kern w:val="0"/>
                <w:sz w:val="20"/>
              </w:rPr>
              <w:t>电动工具的使用</w:t>
            </w:r>
          </w:p>
        </w:tc>
        <w:tc>
          <w:tcPr>
            <w:tcW w:w="3808" w:type="dxa"/>
            <w:gridSpan w:val="2"/>
            <w:shd w:val="clear" w:color="auto" w:fill="auto"/>
            <w:vAlign w:val="center"/>
          </w:tcPr>
          <w:p w14:paraId="6A0BCB48">
            <w:pPr>
              <w:widowControl/>
              <w:jc w:val="center"/>
              <w:rPr>
                <w:rFonts w:ascii="宋体" w:hAnsi="宋体" w:cs="宋体"/>
                <w:kern w:val="0"/>
                <w:sz w:val="20"/>
              </w:rPr>
            </w:pPr>
            <w:r>
              <w:rPr>
                <w:rFonts w:hint="eastAsia" w:ascii="宋体" w:hAnsi="宋体" w:cs="宋体"/>
                <w:kern w:val="0"/>
                <w:sz w:val="20"/>
              </w:rPr>
              <w:t>触电伤害</w:t>
            </w:r>
          </w:p>
        </w:tc>
        <w:tc>
          <w:tcPr>
            <w:tcW w:w="594" w:type="dxa"/>
            <w:gridSpan w:val="2"/>
            <w:shd w:val="clear" w:color="auto" w:fill="auto"/>
            <w:vAlign w:val="center"/>
          </w:tcPr>
          <w:p w14:paraId="0CE4B9C7">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3E3A832">
            <w:pPr>
              <w:widowControl/>
              <w:jc w:val="center"/>
              <w:rPr>
                <w:rFonts w:ascii="宋体" w:hAnsi="宋体" w:cs="宋体"/>
                <w:kern w:val="0"/>
                <w:sz w:val="20"/>
              </w:rPr>
            </w:pPr>
            <w:r>
              <w:rPr>
                <w:rFonts w:hint="eastAsia" w:ascii="宋体" w:hAnsi="宋体" w:cs="宋体"/>
                <w:kern w:val="0"/>
                <w:sz w:val="20"/>
              </w:rPr>
              <w:t>0.5</w:t>
            </w:r>
          </w:p>
        </w:tc>
        <w:tc>
          <w:tcPr>
            <w:tcW w:w="416" w:type="dxa"/>
            <w:gridSpan w:val="2"/>
            <w:shd w:val="clear" w:color="auto" w:fill="auto"/>
            <w:vAlign w:val="center"/>
          </w:tcPr>
          <w:p w14:paraId="66EADCF5">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A05C4ED">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4F8464BE">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00C661D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704F54AF">
            <w:pPr>
              <w:widowControl/>
              <w:jc w:val="left"/>
              <w:rPr>
                <w:rFonts w:ascii="宋体" w:hAnsi="宋体" w:cs="宋体"/>
                <w:kern w:val="0"/>
                <w:sz w:val="20"/>
              </w:rPr>
            </w:pPr>
            <w:r>
              <w:rPr>
                <w:rFonts w:hint="eastAsia" w:ascii="宋体" w:hAnsi="宋体" w:cs="宋体"/>
                <w:kern w:val="0"/>
                <w:sz w:val="20"/>
              </w:rPr>
              <w:t>加强安全意识教育、定期检查施工机具</w:t>
            </w:r>
          </w:p>
        </w:tc>
      </w:tr>
      <w:tr w14:paraId="7CC4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14:paraId="2A8930CC">
            <w:pPr>
              <w:widowControl/>
              <w:jc w:val="right"/>
              <w:rPr>
                <w:rFonts w:ascii="宋体" w:hAnsi="宋体" w:cs="宋体"/>
                <w:kern w:val="0"/>
                <w:sz w:val="20"/>
              </w:rPr>
            </w:pPr>
            <w:r>
              <w:rPr>
                <w:rFonts w:hint="eastAsia" w:ascii="宋体" w:hAnsi="宋体" w:cs="宋体"/>
                <w:kern w:val="0"/>
                <w:sz w:val="20"/>
              </w:rPr>
              <w:t>60</w:t>
            </w:r>
          </w:p>
        </w:tc>
        <w:tc>
          <w:tcPr>
            <w:tcW w:w="1327" w:type="dxa"/>
            <w:gridSpan w:val="2"/>
            <w:vMerge w:val="continue"/>
            <w:vAlign w:val="center"/>
          </w:tcPr>
          <w:p w14:paraId="4D7943D0">
            <w:pPr>
              <w:jc w:val="left"/>
              <w:rPr>
                <w:rFonts w:ascii="宋体" w:hAnsi="宋体" w:cs="宋体"/>
                <w:kern w:val="0"/>
                <w:sz w:val="20"/>
              </w:rPr>
            </w:pPr>
          </w:p>
        </w:tc>
        <w:tc>
          <w:tcPr>
            <w:tcW w:w="2403" w:type="dxa"/>
            <w:gridSpan w:val="3"/>
            <w:shd w:val="clear" w:color="auto" w:fill="auto"/>
            <w:vAlign w:val="center"/>
          </w:tcPr>
          <w:p w14:paraId="67F67913">
            <w:pPr>
              <w:widowControl/>
              <w:jc w:val="center"/>
              <w:rPr>
                <w:rFonts w:ascii="宋体" w:hAnsi="宋体" w:cs="宋体"/>
                <w:kern w:val="0"/>
                <w:sz w:val="20"/>
              </w:rPr>
            </w:pPr>
            <w:r>
              <w:rPr>
                <w:rFonts w:hint="eastAsia" w:ascii="宋体" w:hAnsi="宋体" w:cs="宋体"/>
                <w:kern w:val="0"/>
                <w:sz w:val="20"/>
              </w:rPr>
              <w:t>电焊作业</w:t>
            </w:r>
          </w:p>
        </w:tc>
        <w:tc>
          <w:tcPr>
            <w:tcW w:w="3808" w:type="dxa"/>
            <w:gridSpan w:val="2"/>
            <w:shd w:val="clear" w:color="auto" w:fill="auto"/>
            <w:vAlign w:val="center"/>
          </w:tcPr>
          <w:p w14:paraId="440AC7A7">
            <w:pPr>
              <w:widowControl/>
              <w:jc w:val="center"/>
              <w:rPr>
                <w:rFonts w:ascii="宋体" w:hAnsi="宋体" w:cs="宋体"/>
                <w:kern w:val="0"/>
                <w:sz w:val="20"/>
              </w:rPr>
            </w:pPr>
            <w:r>
              <w:rPr>
                <w:rFonts w:hint="eastAsia" w:ascii="宋体" w:hAnsi="宋体" w:cs="宋体"/>
                <w:kern w:val="0"/>
                <w:sz w:val="20"/>
              </w:rPr>
              <w:t>电焊机无防护罩、电源线或手把线破皮、铜线裸露易触电</w:t>
            </w:r>
          </w:p>
        </w:tc>
        <w:tc>
          <w:tcPr>
            <w:tcW w:w="594" w:type="dxa"/>
            <w:gridSpan w:val="2"/>
            <w:shd w:val="clear" w:color="auto" w:fill="auto"/>
            <w:vAlign w:val="center"/>
          </w:tcPr>
          <w:p w14:paraId="78E9F2A0">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16BED2EF">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67469E3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152D41C">
            <w:pPr>
              <w:widowControl/>
              <w:jc w:val="center"/>
              <w:rPr>
                <w:rFonts w:ascii="宋体" w:hAnsi="宋体" w:cs="宋体"/>
                <w:kern w:val="0"/>
                <w:sz w:val="20"/>
              </w:rPr>
            </w:pPr>
            <w:r>
              <w:rPr>
                <w:rFonts w:hint="eastAsia" w:ascii="宋体" w:hAnsi="宋体" w:cs="宋体"/>
                <w:kern w:val="0"/>
                <w:sz w:val="20"/>
              </w:rPr>
              <w:t>4</w:t>
            </w:r>
          </w:p>
        </w:tc>
        <w:tc>
          <w:tcPr>
            <w:tcW w:w="517" w:type="dxa"/>
            <w:shd w:val="clear" w:color="auto" w:fill="auto"/>
            <w:vAlign w:val="center"/>
          </w:tcPr>
          <w:p w14:paraId="251FC574">
            <w:pPr>
              <w:widowControl/>
              <w:jc w:val="center"/>
              <w:rPr>
                <w:rFonts w:ascii="宋体" w:hAnsi="宋体" w:cs="宋体"/>
                <w:kern w:val="0"/>
                <w:sz w:val="20"/>
              </w:rPr>
            </w:pPr>
            <w:r>
              <w:rPr>
                <w:rFonts w:hint="eastAsia" w:ascii="宋体" w:hAnsi="宋体" w:cs="宋体"/>
                <w:kern w:val="0"/>
                <w:sz w:val="20"/>
              </w:rPr>
              <w:t>72</w:t>
            </w:r>
          </w:p>
        </w:tc>
        <w:tc>
          <w:tcPr>
            <w:tcW w:w="496" w:type="dxa"/>
            <w:shd w:val="clear" w:color="auto" w:fill="auto"/>
            <w:vAlign w:val="center"/>
          </w:tcPr>
          <w:p w14:paraId="3AE47CF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7484537">
            <w:pPr>
              <w:widowControl/>
              <w:jc w:val="left"/>
              <w:rPr>
                <w:rFonts w:ascii="宋体" w:hAnsi="宋体" w:cs="宋体"/>
                <w:kern w:val="0"/>
                <w:sz w:val="20"/>
              </w:rPr>
            </w:pPr>
            <w:r>
              <w:rPr>
                <w:rFonts w:hint="eastAsia" w:ascii="宋体" w:hAnsi="宋体" w:cs="宋体"/>
                <w:kern w:val="0"/>
                <w:sz w:val="20"/>
              </w:rPr>
              <w:t>定期对施工机具检查、正确佩戴劳保用品</w:t>
            </w:r>
          </w:p>
        </w:tc>
      </w:tr>
      <w:tr w14:paraId="1841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53886128">
            <w:pPr>
              <w:widowControl/>
              <w:jc w:val="right"/>
              <w:rPr>
                <w:rFonts w:ascii="宋体" w:hAnsi="宋体" w:cs="宋体"/>
                <w:kern w:val="0"/>
                <w:sz w:val="20"/>
              </w:rPr>
            </w:pPr>
            <w:r>
              <w:rPr>
                <w:rFonts w:hint="eastAsia" w:ascii="宋体" w:hAnsi="宋体" w:cs="宋体"/>
                <w:kern w:val="0"/>
                <w:sz w:val="20"/>
              </w:rPr>
              <w:t>61</w:t>
            </w:r>
          </w:p>
        </w:tc>
        <w:tc>
          <w:tcPr>
            <w:tcW w:w="1327" w:type="dxa"/>
            <w:gridSpan w:val="2"/>
            <w:vMerge w:val="continue"/>
            <w:vAlign w:val="center"/>
          </w:tcPr>
          <w:p w14:paraId="32B0F5CF">
            <w:pPr>
              <w:jc w:val="left"/>
              <w:rPr>
                <w:rFonts w:ascii="宋体" w:hAnsi="宋体" w:cs="宋体"/>
                <w:kern w:val="0"/>
                <w:sz w:val="20"/>
              </w:rPr>
            </w:pPr>
          </w:p>
        </w:tc>
        <w:tc>
          <w:tcPr>
            <w:tcW w:w="2403" w:type="dxa"/>
            <w:gridSpan w:val="3"/>
            <w:shd w:val="clear" w:color="auto" w:fill="auto"/>
            <w:vAlign w:val="center"/>
          </w:tcPr>
          <w:p w14:paraId="3D118501">
            <w:pPr>
              <w:widowControl/>
              <w:jc w:val="center"/>
              <w:rPr>
                <w:rFonts w:ascii="宋体" w:hAnsi="宋体" w:cs="宋体"/>
                <w:kern w:val="0"/>
                <w:sz w:val="20"/>
              </w:rPr>
            </w:pPr>
            <w:r>
              <w:rPr>
                <w:rFonts w:hint="eastAsia" w:ascii="宋体" w:hAnsi="宋体" w:cs="宋体"/>
                <w:kern w:val="0"/>
                <w:sz w:val="20"/>
              </w:rPr>
              <w:t>卸车、卸货</w:t>
            </w:r>
          </w:p>
        </w:tc>
        <w:tc>
          <w:tcPr>
            <w:tcW w:w="3808" w:type="dxa"/>
            <w:gridSpan w:val="2"/>
            <w:shd w:val="clear" w:color="auto" w:fill="auto"/>
            <w:vAlign w:val="center"/>
          </w:tcPr>
          <w:p w14:paraId="32EE750F">
            <w:pPr>
              <w:widowControl/>
              <w:jc w:val="center"/>
              <w:rPr>
                <w:rFonts w:ascii="宋体" w:hAnsi="宋体" w:cs="宋体"/>
                <w:kern w:val="0"/>
                <w:sz w:val="20"/>
              </w:rPr>
            </w:pPr>
            <w:r>
              <w:rPr>
                <w:rFonts w:hint="eastAsia" w:ascii="宋体" w:hAnsi="宋体" w:cs="宋体"/>
                <w:kern w:val="0"/>
                <w:sz w:val="20"/>
              </w:rPr>
              <w:t>砸坏电缆、电源线，触电伤人</w:t>
            </w:r>
          </w:p>
        </w:tc>
        <w:tc>
          <w:tcPr>
            <w:tcW w:w="594" w:type="dxa"/>
            <w:gridSpan w:val="2"/>
            <w:shd w:val="clear" w:color="auto" w:fill="auto"/>
            <w:vAlign w:val="center"/>
          </w:tcPr>
          <w:p w14:paraId="25AC931F">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2578B18">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4BD4AD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61B02EC">
            <w:pPr>
              <w:widowControl/>
              <w:jc w:val="center"/>
              <w:rPr>
                <w:rFonts w:ascii="宋体" w:hAnsi="宋体" w:cs="宋体"/>
                <w:kern w:val="0"/>
                <w:sz w:val="20"/>
              </w:rPr>
            </w:pPr>
            <w:r>
              <w:rPr>
                <w:rFonts w:hint="eastAsia" w:ascii="宋体" w:hAnsi="宋体" w:cs="宋体"/>
                <w:kern w:val="0"/>
                <w:sz w:val="20"/>
              </w:rPr>
              <w:t>5</w:t>
            </w:r>
          </w:p>
        </w:tc>
        <w:tc>
          <w:tcPr>
            <w:tcW w:w="517" w:type="dxa"/>
            <w:shd w:val="clear" w:color="auto" w:fill="auto"/>
            <w:vAlign w:val="center"/>
          </w:tcPr>
          <w:p w14:paraId="4B3A0DE0">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14:paraId="39591CC5">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D9C7C19">
            <w:pPr>
              <w:widowControl/>
              <w:jc w:val="left"/>
              <w:rPr>
                <w:rFonts w:ascii="宋体" w:hAnsi="宋体" w:cs="宋体"/>
                <w:kern w:val="0"/>
                <w:sz w:val="20"/>
              </w:rPr>
            </w:pPr>
            <w:r>
              <w:rPr>
                <w:rFonts w:hint="eastAsia" w:ascii="宋体" w:hAnsi="宋体" w:cs="宋体"/>
                <w:kern w:val="0"/>
                <w:sz w:val="20"/>
              </w:rPr>
              <w:t>加强安全意识教育、规范作业程序并严格按照规程作业</w:t>
            </w:r>
          </w:p>
        </w:tc>
      </w:tr>
      <w:tr w14:paraId="1CF2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5" w:type="dxa"/>
            <w:shd w:val="clear" w:color="auto" w:fill="auto"/>
            <w:vAlign w:val="center"/>
          </w:tcPr>
          <w:p w14:paraId="50250BE3">
            <w:pPr>
              <w:widowControl/>
              <w:jc w:val="right"/>
              <w:rPr>
                <w:rFonts w:ascii="宋体" w:hAnsi="宋体" w:cs="宋体"/>
                <w:kern w:val="0"/>
                <w:sz w:val="20"/>
              </w:rPr>
            </w:pPr>
            <w:r>
              <w:rPr>
                <w:rFonts w:hint="eastAsia" w:ascii="宋体" w:hAnsi="宋体" w:cs="宋体"/>
                <w:kern w:val="0"/>
                <w:sz w:val="20"/>
              </w:rPr>
              <w:t>63</w:t>
            </w:r>
          </w:p>
        </w:tc>
        <w:tc>
          <w:tcPr>
            <w:tcW w:w="1327" w:type="dxa"/>
            <w:gridSpan w:val="2"/>
            <w:vMerge w:val="continue"/>
            <w:shd w:val="clear" w:color="auto" w:fill="auto"/>
            <w:vAlign w:val="center"/>
          </w:tcPr>
          <w:p w14:paraId="3A0BC22D">
            <w:pPr>
              <w:jc w:val="left"/>
              <w:rPr>
                <w:rFonts w:ascii="宋体" w:hAnsi="宋体" w:cs="宋体"/>
                <w:kern w:val="0"/>
                <w:sz w:val="20"/>
              </w:rPr>
            </w:pPr>
          </w:p>
        </w:tc>
        <w:tc>
          <w:tcPr>
            <w:tcW w:w="2403" w:type="dxa"/>
            <w:gridSpan w:val="3"/>
            <w:shd w:val="clear" w:color="auto" w:fill="auto"/>
            <w:vAlign w:val="center"/>
          </w:tcPr>
          <w:p w14:paraId="6EE8D284">
            <w:pPr>
              <w:widowControl/>
              <w:jc w:val="center"/>
              <w:rPr>
                <w:rFonts w:ascii="宋体" w:hAnsi="宋体" w:cs="宋体"/>
                <w:kern w:val="0"/>
                <w:sz w:val="20"/>
              </w:rPr>
            </w:pPr>
            <w:r>
              <w:rPr>
                <w:rFonts w:hint="eastAsia" w:ascii="宋体" w:hAnsi="宋体" w:cs="宋体"/>
                <w:kern w:val="0"/>
                <w:sz w:val="20"/>
              </w:rPr>
              <w:t>土方回填</w:t>
            </w:r>
          </w:p>
        </w:tc>
        <w:tc>
          <w:tcPr>
            <w:tcW w:w="3808" w:type="dxa"/>
            <w:gridSpan w:val="2"/>
            <w:shd w:val="clear" w:color="auto" w:fill="auto"/>
            <w:vAlign w:val="center"/>
          </w:tcPr>
          <w:p w14:paraId="23C47E4E">
            <w:pPr>
              <w:widowControl/>
              <w:jc w:val="center"/>
              <w:rPr>
                <w:rFonts w:ascii="宋体" w:hAnsi="宋体" w:cs="宋体"/>
                <w:kern w:val="0"/>
                <w:sz w:val="20"/>
              </w:rPr>
            </w:pPr>
            <w:r>
              <w:rPr>
                <w:rFonts w:hint="eastAsia" w:ascii="宋体" w:hAnsi="宋体" w:cs="宋体"/>
                <w:kern w:val="0"/>
                <w:sz w:val="20"/>
              </w:rPr>
              <w:t>不正确使用冲击夯致触电</w:t>
            </w:r>
          </w:p>
        </w:tc>
        <w:tc>
          <w:tcPr>
            <w:tcW w:w="594" w:type="dxa"/>
            <w:gridSpan w:val="2"/>
            <w:shd w:val="clear" w:color="auto" w:fill="auto"/>
            <w:vAlign w:val="center"/>
          </w:tcPr>
          <w:p w14:paraId="14F6B2B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42B9691F">
            <w:pPr>
              <w:widowControl/>
              <w:jc w:val="center"/>
              <w:rPr>
                <w:rFonts w:ascii="宋体" w:hAnsi="宋体" w:cs="宋体"/>
                <w:kern w:val="0"/>
                <w:sz w:val="20"/>
              </w:rPr>
            </w:pPr>
            <w:r>
              <w:rPr>
                <w:rFonts w:hint="eastAsia" w:ascii="宋体" w:hAnsi="宋体" w:cs="宋体"/>
                <w:kern w:val="0"/>
                <w:sz w:val="20"/>
              </w:rPr>
              <w:t>0.5</w:t>
            </w:r>
          </w:p>
        </w:tc>
        <w:tc>
          <w:tcPr>
            <w:tcW w:w="416" w:type="dxa"/>
            <w:gridSpan w:val="2"/>
            <w:shd w:val="clear" w:color="auto" w:fill="auto"/>
            <w:vAlign w:val="center"/>
          </w:tcPr>
          <w:p w14:paraId="37B708E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82AEBA8">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435C5BBE">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45233ED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25A36EE4">
            <w:pPr>
              <w:widowControl/>
              <w:jc w:val="left"/>
              <w:rPr>
                <w:rFonts w:ascii="宋体" w:hAnsi="宋体" w:cs="宋体"/>
                <w:kern w:val="0"/>
                <w:sz w:val="20"/>
              </w:rPr>
            </w:pPr>
            <w:r>
              <w:rPr>
                <w:rFonts w:hint="eastAsia" w:ascii="宋体" w:hAnsi="宋体" w:cs="宋体"/>
                <w:kern w:val="0"/>
                <w:sz w:val="20"/>
              </w:rPr>
              <w:t>加强安全意识教育、严格按照施工规程作业</w:t>
            </w:r>
          </w:p>
        </w:tc>
      </w:tr>
      <w:tr w14:paraId="4D16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shd w:val="clear" w:color="auto" w:fill="auto"/>
            <w:vAlign w:val="center"/>
          </w:tcPr>
          <w:p w14:paraId="70467BA2">
            <w:pPr>
              <w:widowControl/>
              <w:jc w:val="right"/>
              <w:rPr>
                <w:rFonts w:ascii="宋体" w:hAnsi="宋体" w:cs="宋体"/>
                <w:kern w:val="0"/>
                <w:sz w:val="20"/>
              </w:rPr>
            </w:pPr>
            <w:r>
              <w:rPr>
                <w:rFonts w:hint="eastAsia" w:ascii="宋体" w:hAnsi="宋体" w:cs="宋体"/>
                <w:kern w:val="0"/>
                <w:sz w:val="20"/>
              </w:rPr>
              <w:t>64</w:t>
            </w:r>
          </w:p>
        </w:tc>
        <w:tc>
          <w:tcPr>
            <w:tcW w:w="1327" w:type="dxa"/>
            <w:gridSpan w:val="2"/>
            <w:vMerge w:val="continue"/>
            <w:vAlign w:val="center"/>
          </w:tcPr>
          <w:p w14:paraId="27A68F22">
            <w:pPr>
              <w:jc w:val="left"/>
              <w:rPr>
                <w:rFonts w:ascii="宋体" w:hAnsi="宋体" w:cs="宋体"/>
                <w:kern w:val="0"/>
                <w:sz w:val="20"/>
              </w:rPr>
            </w:pPr>
          </w:p>
        </w:tc>
        <w:tc>
          <w:tcPr>
            <w:tcW w:w="2403" w:type="dxa"/>
            <w:gridSpan w:val="3"/>
            <w:shd w:val="clear" w:color="auto" w:fill="auto"/>
            <w:vAlign w:val="center"/>
          </w:tcPr>
          <w:p w14:paraId="09EABC8C">
            <w:pPr>
              <w:widowControl/>
              <w:jc w:val="center"/>
              <w:rPr>
                <w:rFonts w:ascii="宋体" w:hAnsi="宋体" w:cs="宋体"/>
                <w:kern w:val="0"/>
                <w:sz w:val="20"/>
              </w:rPr>
            </w:pPr>
            <w:r>
              <w:rPr>
                <w:rFonts w:hint="eastAsia" w:ascii="宋体" w:hAnsi="宋体" w:cs="宋体"/>
                <w:kern w:val="0"/>
                <w:sz w:val="20"/>
              </w:rPr>
              <w:t>混凝土试块养护</w:t>
            </w:r>
          </w:p>
        </w:tc>
        <w:tc>
          <w:tcPr>
            <w:tcW w:w="3808" w:type="dxa"/>
            <w:gridSpan w:val="2"/>
            <w:shd w:val="clear" w:color="auto" w:fill="auto"/>
            <w:vAlign w:val="center"/>
          </w:tcPr>
          <w:p w14:paraId="6C2B4C8F">
            <w:pPr>
              <w:widowControl/>
              <w:jc w:val="center"/>
              <w:rPr>
                <w:rFonts w:ascii="宋体" w:hAnsi="宋体" w:cs="宋体"/>
                <w:kern w:val="0"/>
                <w:sz w:val="20"/>
              </w:rPr>
            </w:pPr>
            <w:r>
              <w:rPr>
                <w:rFonts w:hint="eastAsia" w:ascii="宋体" w:hAnsi="宋体" w:cs="宋体"/>
                <w:kern w:val="0"/>
                <w:sz w:val="20"/>
              </w:rPr>
              <w:t>使用电路加温漏电致人触电</w:t>
            </w:r>
          </w:p>
        </w:tc>
        <w:tc>
          <w:tcPr>
            <w:tcW w:w="594" w:type="dxa"/>
            <w:gridSpan w:val="2"/>
            <w:shd w:val="clear" w:color="auto" w:fill="auto"/>
            <w:vAlign w:val="center"/>
          </w:tcPr>
          <w:p w14:paraId="02D105AB">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5B179DE2">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13BD7DC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1EAC980">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1FC2C584">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2831F8EF">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FE0D37E">
            <w:pPr>
              <w:widowControl/>
              <w:jc w:val="left"/>
              <w:rPr>
                <w:rFonts w:ascii="宋体" w:hAnsi="宋体" w:cs="宋体"/>
                <w:kern w:val="0"/>
                <w:sz w:val="20"/>
              </w:rPr>
            </w:pPr>
            <w:r>
              <w:rPr>
                <w:rFonts w:hint="eastAsia" w:ascii="宋体" w:hAnsi="宋体" w:cs="宋体"/>
                <w:kern w:val="0"/>
                <w:sz w:val="20"/>
              </w:rPr>
              <w:t>严格按照施工临时用电安全规范作业</w:t>
            </w:r>
          </w:p>
        </w:tc>
      </w:tr>
      <w:tr w14:paraId="7589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6C1419FA">
            <w:pPr>
              <w:widowControl/>
              <w:jc w:val="right"/>
              <w:rPr>
                <w:rFonts w:ascii="宋体" w:hAnsi="宋体" w:cs="宋体"/>
                <w:kern w:val="0"/>
                <w:sz w:val="20"/>
              </w:rPr>
            </w:pPr>
            <w:r>
              <w:rPr>
                <w:rFonts w:hint="eastAsia" w:ascii="宋体" w:hAnsi="宋体" w:cs="宋体"/>
                <w:kern w:val="0"/>
                <w:sz w:val="20"/>
              </w:rPr>
              <w:t>65</w:t>
            </w:r>
          </w:p>
        </w:tc>
        <w:tc>
          <w:tcPr>
            <w:tcW w:w="1327" w:type="dxa"/>
            <w:gridSpan w:val="2"/>
            <w:vMerge w:val="continue"/>
            <w:vAlign w:val="center"/>
          </w:tcPr>
          <w:p w14:paraId="5552DB3B">
            <w:pPr>
              <w:jc w:val="left"/>
              <w:rPr>
                <w:rFonts w:ascii="宋体" w:hAnsi="宋体" w:cs="宋体"/>
                <w:kern w:val="0"/>
                <w:sz w:val="20"/>
              </w:rPr>
            </w:pPr>
          </w:p>
        </w:tc>
        <w:tc>
          <w:tcPr>
            <w:tcW w:w="2403" w:type="dxa"/>
            <w:gridSpan w:val="3"/>
            <w:vMerge w:val="restart"/>
            <w:shd w:val="clear" w:color="auto" w:fill="auto"/>
            <w:vAlign w:val="center"/>
          </w:tcPr>
          <w:p w14:paraId="1DA7A0B1">
            <w:pPr>
              <w:widowControl/>
              <w:jc w:val="center"/>
              <w:rPr>
                <w:rFonts w:ascii="宋体" w:hAnsi="宋体" w:cs="宋体"/>
                <w:kern w:val="0"/>
                <w:sz w:val="20"/>
              </w:rPr>
            </w:pPr>
            <w:r>
              <w:rPr>
                <w:rFonts w:hint="eastAsia" w:ascii="宋体" w:hAnsi="宋体" w:cs="宋体"/>
                <w:kern w:val="0"/>
                <w:sz w:val="20"/>
              </w:rPr>
              <w:t>施工用电</w:t>
            </w:r>
          </w:p>
        </w:tc>
        <w:tc>
          <w:tcPr>
            <w:tcW w:w="3808" w:type="dxa"/>
            <w:gridSpan w:val="2"/>
            <w:shd w:val="clear" w:color="auto" w:fill="auto"/>
            <w:vAlign w:val="center"/>
          </w:tcPr>
          <w:p w14:paraId="1CC7770E">
            <w:pPr>
              <w:widowControl/>
              <w:jc w:val="center"/>
              <w:rPr>
                <w:rFonts w:ascii="宋体" w:hAnsi="宋体" w:cs="宋体"/>
                <w:kern w:val="0"/>
                <w:sz w:val="20"/>
              </w:rPr>
            </w:pPr>
            <w:r>
              <w:rPr>
                <w:rFonts w:hint="eastAsia" w:ascii="宋体" w:hAnsi="宋体" w:cs="宋体"/>
                <w:kern w:val="0"/>
                <w:sz w:val="20"/>
              </w:rPr>
              <w:t>配电箱、柜门未上锁</w:t>
            </w:r>
          </w:p>
        </w:tc>
        <w:tc>
          <w:tcPr>
            <w:tcW w:w="594" w:type="dxa"/>
            <w:gridSpan w:val="2"/>
            <w:shd w:val="clear" w:color="auto" w:fill="auto"/>
            <w:vAlign w:val="center"/>
          </w:tcPr>
          <w:p w14:paraId="2A5E5D4D">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22A09172">
            <w:pPr>
              <w:widowControl/>
              <w:jc w:val="center"/>
              <w:rPr>
                <w:rFonts w:ascii="宋体" w:hAnsi="宋体" w:cs="宋体"/>
                <w:kern w:val="0"/>
                <w:sz w:val="20"/>
              </w:rPr>
            </w:pPr>
            <w:r>
              <w:rPr>
                <w:rFonts w:hint="eastAsia" w:ascii="宋体" w:hAnsi="宋体" w:cs="宋体"/>
                <w:kern w:val="0"/>
                <w:sz w:val="20"/>
              </w:rPr>
              <w:t>6</w:t>
            </w:r>
          </w:p>
        </w:tc>
        <w:tc>
          <w:tcPr>
            <w:tcW w:w="416" w:type="dxa"/>
            <w:gridSpan w:val="2"/>
            <w:shd w:val="clear" w:color="auto" w:fill="auto"/>
            <w:vAlign w:val="center"/>
          </w:tcPr>
          <w:p w14:paraId="5D55AC71">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5D4BCCB">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2E9439F6">
            <w:pPr>
              <w:widowControl/>
              <w:jc w:val="center"/>
              <w:rPr>
                <w:rFonts w:ascii="宋体" w:hAnsi="宋体" w:cs="宋体"/>
                <w:kern w:val="0"/>
                <w:sz w:val="20"/>
              </w:rPr>
            </w:pPr>
            <w:r>
              <w:rPr>
                <w:rFonts w:hint="eastAsia" w:ascii="宋体" w:hAnsi="宋体" w:cs="宋体"/>
                <w:kern w:val="0"/>
                <w:sz w:val="20"/>
              </w:rPr>
              <w:t>36</w:t>
            </w:r>
          </w:p>
        </w:tc>
        <w:tc>
          <w:tcPr>
            <w:tcW w:w="496" w:type="dxa"/>
            <w:shd w:val="clear" w:color="auto" w:fill="auto"/>
            <w:vAlign w:val="center"/>
          </w:tcPr>
          <w:p w14:paraId="31BE88D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5CC6732">
            <w:pPr>
              <w:widowControl/>
              <w:jc w:val="left"/>
              <w:rPr>
                <w:rFonts w:ascii="宋体" w:hAnsi="宋体" w:cs="宋体"/>
                <w:kern w:val="0"/>
                <w:sz w:val="20"/>
              </w:rPr>
            </w:pPr>
            <w:r>
              <w:rPr>
                <w:rFonts w:hint="eastAsia" w:ascii="宋体" w:hAnsi="宋体" w:cs="宋体"/>
                <w:kern w:val="0"/>
                <w:sz w:val="20"/>
              </w:rPr>
              <w:t>对施工临时用电定期全面检查将安全隐患消灭于萌芽状态</w:t>
            </w:r>
          </w:p>
        </w:tc>
      </w:tr>
      <w:tr w14:paraId="5707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auto"/>
            <w:vAlign w:val="center"/>
          </w:tcPr>
          <w:p w14:paraId="6AF303A4">
            <w:pPr>
              <w:widowControl/>
              <w:jc w:val="right"/>
              <w:rPr>
                <w:rFonts w:ascii="宋体" w:hAnsi="宋体" w:cs="宋体"/>
                <w:kern w:val="0"/>
                <w:sz w:val="20"/>
              </w:rPr>
            </w:pPr>
            <w:r>
              <w:rPr>
                <w:rFonts w:hint="eastAsia" w:ascii="宋体" w:hAnsi="宋体" w:cs="宋体"/>
                <w:kern w:val="0"/>
                <w:sz w:val="20"/>
              </w:rPr>
              <w:t>66</w:t>
            </w:r>
          </w:p>
        </w:tc>
        <w:tc>
          <w:tcPr>
            <w:tcW w:w="1327" w:type="dxa"/>
            <w:gridSpan w:val="2"/>
            <w:vMerge w:val="continue"/>
            <w:vAlign w:val="center"/>
          </w:tcPr>
          <w:p w14:paraId="15AE043E">
            <w:pPr>
              <w:jc w:val="left"/>
              <w:rPr>
                <w:rFonts w:ascii="宋体" w:hAnsi="宋体" w:cs="宋体"/>
                <w:kern w:val="0"/>
                <w:sz w:val="20"/>
              </w:rPr>
            </w:pPr>
          </w:p>
        </w:tc>
        <w:tc>
          <w:tcPr>
            <w:tcW w:w="2403" w:type="dxa"/>
            <w:gridSpan w:val="3"/>
            <w:vMerge w:val="continue"/>
            <w:vAlign w:val="center"/>
          </w:tcPr>
          <w:p w14:paraId="579E4867">
            <w:pPr>
              <w:widowControl/>
              <w:jc w:val="left"/>
              <w:rPr>
                <w:rFonts w:ascii="宋体" w:hAnsi="宋体" w:cs="宋体"/>
                <w:kern w:val="0"/>
                <w:sz w:val="20"/>
              </w:rPr>
            </w:pPr>
          </w:p>
        </w:tc>
        <w:tc>
          <w:tcPr>
            <w:tcW w:w="3808" w:type="dxa"/>
            <w:gridSpan w:val="2"/>
            <w:shd w:val="clear" w:color="auto" w:fill="auto"/>
            <w:vAlign w:val="center"/>
          </w:tcPr>
          <w:p w14:paraId="6F2E1958">
            <w:pPr>
              <w:widowControl/>
              <w:jc w:val="center"/>
              <w:rPr>
                <w:rFonts w:ascii="宋体" w:hAnsi="宋体" w:cs="宋体"/>
                <w:kern w:val="0"/>
                <w:sz w:val="20"/>
              </w:rPr>
            </w:pPr>
            <w:r>
              <w:rPr>
                <w:rFonts w:hint="eastAsia" w:ascii="宋体" w:hAnsi="宋体" w:cs="宋体"/>
                <w:kern w:val="0"/>
                <w:sz w:val="20"/>
              </w:rPr>
              <w:t>未安装漏电保护器</w:t>
            </w:r>
          </w:p>
        </w:tc>
        <w:tc>
          <w:tcPr>
            <w:tcW w:w="594" w:type="dxa"/>
            <w:gridSpan w:val="2"/>
            <w:shd w:val="clear" w:color="auto" w:fill="auto"/>
            <w:vAlign w:val="center"/>
          </w:tcPr>
          <w:p w14:paraId="74562C6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0A8C7625">
            <w:pPr>
              <w:widowControl/>
              <w:jc w:val="center"/>
              <w:rPr>
                <w:rFonts w:ascii="宋体" w:hAnsi="宋体" w:cs="宋体"/>
                <w:kern w:val="0"/>
                <w:sz w:val="20"/>
              </w:rPr>
            </w:pPr>
            <w:r>
              <w:rPr>
                <w:rFonts w:hint="eastAsia" w:ascii="宋体" w:hAnsi="宋体" w:cs="宋体"/>
                <w:kern w:val="0"/>
                <w:sz w:val="20"/>
              </w:rPr>
              <w:t>0.2</w:t>
            </w:r>
          </w:p>
        </w:tc>
        <w:tc>
          <w:tcPr>
            <w:tcW w:w="416" w:type="dxa"/>
            <w:gridSpan w:val="2"/>
            <w:shd w:val="clear" w:color="auto" w:fill="auto"/>
            <w:vAlign w:val="center"/>
          </w:tcPr>
          <w:p w14:paraId="77D37DFC">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7172EDA">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1D9D9A71">
            <w:pPr>
              <w:widowControl/>
              <w:jc w:val="center"/>
              <w:rPr>
                <w:rFonts w:ascii="宋体" w:hAnsi="宋体" w:cs="宋体"/>
                <w:kern w:val="0"/>
                <w:sz w:val="20"/>
              </w:rPr>
            </w:pPr>
            <w:r>
              <w:rPr>
                <w:rFonts w:hint="eastAsia" w:ascii="宋体" w:hAnsi="宋体" w:cs="宋体"/>
                <w:kern w:val="0"/>
                <w:sz w:val="20"/>
              </w:rPr>
              <w:t>3.6</w:t>
            </w:r>
          </w:p>
        </w:tc>
        <w:tc>
          <w:tcPr>
            <w:tcW w:w="496" w:type="dxa"/>
            <w:shd w:val="clear" w:color="auto" w:fill="auto"/>
            <w:vAlign w:val="center"/>
          </w:tcPr>
          <w:p w14:paraId="0EBF2BF6">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CE1C41D">
            <w:pPr>
              <w:widowControl/>
              <w:jc w:val="left"/>
              <w:rPr>
                <w:rFonts w:ascii="宋体" w:hAnsi="宋体" w:cs="宋体"/>
                <w:kern w:val="0"/>
                <w:sz w:val="20"/>
              </w:rPr>
            </w:pPr>
            <w:r>
              <w:rPr>
                <w:rFonts w:hint="eastAsia" w:ascii="宋体" w:hAnsi="宋体" w:cs="宋体"/>
                <w:kern w:val="0"/>
                <w:sz w:val="20"/>
              </w:rPr>
              <w:t>对施工临时用电定期全面检查</w:t>
            </w:r>
          </w:p>
        </w:tc>
      </w:tr>
      <w:tr w14:paraId="58A2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shd w:val="clear" w:color="auto" w:fill="auto"/>
            <w:vAlign w:val="center"/>
          </w:tcPr>
          <w:p w14:paraId="430A8348">
            <w:pPr>
              <w:widowControl/>
              <w:jc w:val="right"/>
              <w:rPr>
                <w:rFonts w:ascii="宋体" w:hAnsi="宋体" w:cs="宋体"/>
                <w:kern w:val="0"/>
                <w:sz w:val="20"/>
              </w:rPr>
            </w:pPr>
            <w:r>
              <w:rPr>
                <w:rFonts w:hint="eastAsia" w:ascii="宋体" w:hAnsi="宋体" w:cs="宋体"/>
                <w:kern w:val="0"/>
                <w:sz w:val="20"/>
              </w:rPr>
              <w:t>67</w:t>
            </w:r>
          </w:p>
        </w:tc>
        <w:tc>
          <w:tcPr>
            <w:tcW w:w="1327" w:type="dxa"/>
            <w:gridSpan w:val="2"/>
            <w:vMerge w:val="continue"/>
            <w:vAlign w:val="center"/>
          </w:tcPr>
          <w:p w14:paraId="23EC0484">
            <w:pPr>
              <w:jc w:val="left"/>
              <w:rPr>
                <w:rFonts w:ascii="宋体" w:hAnsi="宋体" w:cs="宋体"/>
                <w:kern w:val="0"/>
                <w:sz w:val="20"/>
              </w:rPr>
            </w:pPr>
          </w:p>
        </w:tc>
        <w:tc>
          <w:tcPr>
            <w:tcW w:w="2403" w:type="dxa"/>
            <w:gridSpan w:val="3"/>
            <w:vMerge w:val="continue"/>
            <w:vAlign w:val="center"/>
          </w:tcPr>
          <w:p w14:paraId="64E77922">
            <w:pPr>
              <w:widowControl/>
              <w:jc w:val="left"/>
              <w:rPr>
                <w:rFonts w:ascii="宋体" w:hAnsi="宋体" w:cs="宋体"/>
                <w:kern w:val="0"/>
                <w:sz w:val="20"/>
              </w:rPr>
            </w:pPr>
          </w:p>
        </w:tc>
        <w:tc>
          <w:tcPr>
            <w:tcW w:w="3808" w:type="dxa"/>
            <w:gridSpan w:val="2"/>
            <w:shd w:val="clear" w:color="auto" w:fill="auto"/>
            <w:vAlign w:val="center"/>
          </w:tcPr>
          <w:p w14:paraId="6B8160D9">
            <w:pPr>
              <w:widowControl/>
              <w:jc w:val="center"/>
              <w:rPr>
                <w:rFonts w:ascii="宋体" w:hAnsi="宋体" w:cs="宋体"/>
                <w:kern w:val="0"/>
                <w:sz w:val="20"/>
              </w:rPr>
            </w:pPr>
            <w:r>
              <w:rPr>
                <w:rFonts w:hint="eastAsia" w:ascii="宋体" w:hAnsi="宋体" w:cs="宋体"/>
                <w:kern w:val="0"/>
                <w:sz w:val="20"/>
              </w:rPr>
              <w:t>电源线过路未加保护</w:t>
            </w:r>
          </w:p>
        </w:tc>
        <w:tc>
          <w:tcPr>
            <w:tcW w:w="594" w:type="dxa"/>
            <w:gridSpan w:val="2"/>
            <w:shd w:val="clear" w:color="auto" w:fill="auto"/>
            <w:vAlign w:val="center"/>
          </w:tcPr>
          <w:p w14:paraId="3477832A">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9474A73">
            <w:pPr>
              <w:widowControl/>
              <w:jc w:val="center"/>
              <w:rPr>
                <w:rFonts w:ascii="宋体" w:hAnsi="宋体" w:cs="宋体"/>
                <w:kern w:val="0"/>
                <w:sz w:val="20"/>
              </w:rPr>
            </w:pPr>
            <w:r>
              <w:rPr>
                <w:rFonts w:hint="eastAsia" w:ascii="宋体" w:hAnsi="宋体" w:cs="宋体"/>
                <w:kern w:val="0"/>
                <w:sz w:val="20"/>
              </w:rPr>
              <w:t>0.2</w:t>
            </w:r>
          </w:p>
        </w:tc>
        <w:tc>
          <w:tcPr>
            <w:tcW w:w="416" w:type="dxa"/>
            <w:gridSpan w:val="2"/>
            <w:shd w:val="clear" w:color="auto" w:fill="auto"/>
            <w:vAlign w:val="center"/>
          </w:tcPr>
          <w:p w14:paraId="3B8C5150">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406A295">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4B7E73B3">
            <w:pPr>
              <w:widowControl/>
              <w:jc w:val="center"/>
              <w:rPr>
                <w:rFonts w:ascii="宋体" w:hAnsi="宋体" w:cs="宋体"/>
                <w:kern w:val="0"/>
                <w:sz w:val="20"/>
              </w:rPr>
            </w:pPr>
            <w:r>
              <w:rPr>
                <w:rFonts w:hint="eastAsia" w:ascii="宋体" w:hAnsi="宋体" w:cs="宋体"/>
                <w:kern w:val="0"/>
                <w:sz w:val="20"/>
              </w:rPr>
              <w:t>3.6</w:t>
            </w:r>
          </w:p>
        </w:tc>
        <w:tc>
          <w:tcPr>
            <w:tcW w:w="496" w:type="dxa"/>
            <w:shd w:val="clear" w:color="auto" w:fill="auto"/>
            <w:vAlign w:val="center"/>
          </w:tcPr>
          <w:p w14:paraId="5514D937">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43DCE39F">
            <w:pPr>
              <w:widowControl/>
              <w:jc w:val="left"/>
              <w:rPr>
                <w:rFonts w:ascii="宋体" w:hAnsi="宋体" w:cs="宋体"/>
                <w:kern w:val="0"/>
                <w:sz w:val="20"/>
              </w:rPr>
            </w:pPr>
            <w:r>
              <w:rPr>
                <w:rFonts w:hint="eastAsia" w:ascii="宋体" w:hAnsi="宋体" w:cs="宋体"/>
                <w:kern w:val="0"/>
                <w:sz w:val="20"/>
              </w:rPr>
              <w:t>对施工临时用电定期全面检查</w:t>
            </w:r>
          </w:p>
        </w:tc>
      </w:tr>
      <w:tr w14:paraId="7D6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14:paraId="784C7F43">
            <w:pPr>
              <w:widowControl/>
              <w:jc w:val="right"/>
              <w:rPr>
                <w:rFonts w:ascii="宋体" w:hAnsi="宋体" w:cs="宋体"/>
                <w:kern w:val="0"/>
                <w:sz w:val="20"/>
              </w:rPr>
            </w:pPr>
            <w:r>
              <w:rPr>
                <w:rFonts w:hint="eastAsia" w:ascii="宋体" w:hAnsi="宋体" w:cs="宋体"/>
                <w:kern w:val="0"/>
                <w:sz w:val="20"/>
              </w:rPr>
              <w:t>68</w:t>
            </w:r>
          </w:p>
        </w:tc>
        <w:tc>
          <w:tcPr>
            <w:tcW w:w="1327" w:type="dxa"/>
            <w:gridSpan w:val="2"/>
            <w:vMerge w:val="continue"/>
            <w:shd w:val="clear" w:color="auto" w:fill="auto"/>
            <w:vAlign w:val="center"/>
          </w:tcPr>
          <w:p w14:paraId="70105D89">
            <w:pPr>
              <w:widowControl/>
              <w:jc w:val="left"/>
              <w:rPr>
                <w:rFonts w:ascii="宋体" w:hAnsi="宋体" w:cs="宋体"/>
                <w:kern w:val="0"/>
                <w:sz w:val="20"/>
              </w:rPr>
            </w:pPr>
          </w:p>
        </w:tc>
        <w:tc>
          <w:tcPr>
            <w:tcW w:w="2403" w:type="dxa"/>
            <w:gridSpan w:val="3"/>
            <w:shd w:val="clear" w:color="auto" w:fill="auto"/>
            <w:vAlign w:val="center"/>
          </w:tcPr>
          <w:p w14:paraId="3832DB69">
            <w:pPr>
              <w:widowControl/>
              <w:jc w:val="center"/>
              <w:rPr>
                <w:rFonts w:ascii="宋体" w:hAnsi="宋体" w:cs="宋体"/>
                <w:kern w:val="0"/>
                <w:sz w:val="20"/>
              </w:rPr>
            </w:pPr>
            <w:r>
              <w:rPr>
                <w:rFonts w:hint="eastAsia" w:ascii="宋体" w:hAnsi="宋体" w:cs="宋体"/>
                <w:kern w:val="0"/>
                <w:sz w:val="20"/>
              </w:rPr>
              <w:t>施工临时用电</w:t>
            </w:r>
          </w:p>
        </w:tc>
        <w:tc>
          <w:tcPr>
            <w:tcW w:w="3808" w:type="dxa"/>
            <w:gridSpan w:val="2"/>
            <w:shd w:val="clear" w:color="auto" w:fill="auto"/>
            <w:vAlign w:val="center"/>
          </w:tcPr>
          <w:p w14:paraId="2ADE715E">
            <w:pPr>
              <w:widowControl/>
              <w:jc w:val="center"/>
              <w:rPr>
                <w:rFonts w:ascii="宋体" w:hAnsi="宋体" w:cs="宋体"/>
                <w:kern w:val="0"/>
                <w:sz w:val="20"/>
              </w:rPr>
            </w:pPr>
            <w:r>
              <w:rPr>
                <w:rFonts w:hint="eastAsia" w:ascii="宋体" w:hAnsi="宋体" w:cs="宋体"/>
                <w:kern w:val="0"/>
                <w:sz w:val="20"/>
              </w:rPr>
              <w:t>未安装漏电保护器、漏电保护器私自退出运行、箱内接线不规范、电源线过路未加保护</w:t>
            </w:r>
          </w:p>
        </w:tc>
        <w:tc>
          <w:tcPr>
            <w:tcW w:w="594" w:type="dxa"/>
            <w:gridSpan w:val="2"/>
            <w:shd w:val="clear" w:color="auto" w:fill="auto"/>
            <w:vAlign w:val="center"/>
          </w:tcPr>
          <w:p w14:paraId="19EA96D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205ADF0">
            <w:pPr>
              <w:widowControl/>
              <w:jc w:val="center"/>
              <w:rPr>
                <w:rFonts w:ascii="宋体" w:hAnsi="宋体" w:cs="宋体"/>
                <w:kern w:val="0"/>
                <w:sz w:val="20"/>
              </w:rPr>
            </w:pPr>
            <w:r>
              <w:rPr>
                <w:rFonts w:hint="eastAsia" w:ascii="宋体" w:hAnsi="宋体" w:cs="宋体"/>
                <w:kern w:val="0"/>
                <w:sz w:val="20"/>
              </w:rPr>
              <w:t>0.2</w:t>
            </w:r>
          </w:p>
        </w:tc>
        <w:tc>
          <w:tcPr>
            <w:tcW w:w="416" w:type="dxa"/>
            <w:gridSpan w:val="2"/>
            <w:shd w:val="clear" w:color="auto" w:fill="auto"/>
            <w:vAlign w:val="center"/>
          </w:tcPr>
          <w:p w14:paraId="5491DB78">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0DFE921">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72F9E48C">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44C743CA">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F479912">
            <w:pPr>
              <w:widowControl/>
              <w:jc w:val="left"/>
              <w:rPr>
                <w:rFonts w:ascii="宋体" w:hAnsi="宋体" w:cs="宋体"/>
                <w:kern w:val="0"/>
                <w:sz w:val="20"/>
              </w:rPr>
            </w:pPr>
            <w:r>
              <w:rPr>
                <w:rFonts w:hint="eastAsia" w:ascii="宋体" w:hAnsi="宋体" w:cs="宋体"/>
                <w:kern w:val="0"/>
                <w:sz w:val="20"/>
              </w:rPr>
              <w:t>对施工临时用电定期全面检查及时消除安全隐患</w:t>
            </w:r>
          </w:p>
        </w:tc>
      </w:tr>
      <w:tr w14:paraId="1A69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14:paraId="1B771A55">
            <w:pPr>
              <w:widowControl/>
              <w:jc w:val="right"/>
              <w:rPr>
                <w:rFonts w:ascii="宋体" w:hAnsi="宋体" w:cs="宋体"/>
                <w:kern w:val="0"/>
                <w:sz w:val="20"/>
              </w:rPr>
            </w:pPr>
            <w:r>
              <w:rPr>
                <w:rFonts w:hint="eastAsia" w:ascii="宋体" w:hAnsi="宋体" w:cs="宋体"/>
                <w:kern w:val="0"/>
                <w:sz w:val="20"/>
              </w:rPr>
              <w:t>69</w:t>
            </w:r>
          </w:p>
        </w:tc>
        <w:tc>
          <w:tcPr>
            <w:tcW w:w="1327" w:type="dxa"/>
            <w:gridSpan w:val="2"/>
            <w:shd w:val="clear" w:color="auto" w:fill="auto"/>
            <w:vAlign w:val="center"/>
          </w:tcPr>
          <w:p w14:paraId="54FEC60C">
            <w:pPr>
              <w:widowControl/>
              <w:jc w:val="left"/>
              <w:rPr>
                <w:rFonts w:ascii="宋体" w:hAnsi="宋体" w:cs="宋体"/>
                <w:kern w:val="0"/>
                <w:sz w:val="20"/>
              </w:rPr>
            </w:pPr>
            <w:r>
              <w:rPr>
                <w:rFonts w:hint="eastAsia" w:ascii="宋体" w:hAnsi="宋体" w:cs="宋体"/>
                <w:kern w:val="0"/>
                <w:sz w:val="20"/>
              </w:rPr>
              <w:t>生产临建内施工</w:t>
            </w:r>
          </w:p>
        </w:tc>
        <w:tc>
          <w:tcPr>
            <w:tcW w:w="2403" w:type="dxa"/>
            <w:gridSpan w:val="3"/>
            <w:shd w:val="clear" w:color="auto" w:fill="auto"/>
            <w:vAlign w:val="center"/>
          </w:tcPr>
          <w:p w14:paraId="70056DFF">
            <w:pPr>
              <w:widowControl/>
              <w:jc w:val="left"/>
              <w:rPr>
                <w:rFonts w:ascii="宋体" w:hAnsi="宋体" w:cs="宋体"/>
                <w:kern w:val="0"/>
                <w:sz w:val="20"/>
              </w:rPr>
            </w:pPr>
            <w:r>
              <w:rPr>
                <w:rFonts w:hint="eastAsia" w:ascii="宋体" w:hAnsi="宋体" w:cs="宋体"/>
                <w:kern w:val="0"/>
                <w:sz w:val="20"/>
              </w:rPr>
              <w:t>用电或维修电气设备、机具等</w:t>
            </w:r>
          </w:p>
        </w:tc>
        <w:tc>
          <w:tcPr>
            <w:tcW w:w="3808" w:type="dxa"/>
            <w:gridSpan w:val="2"/>
            <w:shd w:val="clear" w:color="auto" w:fill="auto"/>
            <w:vAlign w:val="center"/>
          </w:tcPr>
          <w:p w14:paraId="5B8038F5">
            <w:pPr>
              <w:widowControl/>
              <w:jc w:val="left"/>
              <w:rPr>
                <w:rFonts w:ascii="宋体" w:hAnsi="宋体" w:cs="宋体"/>
                <w:kern w:val="0"/>
                <w:sz w:val="20"/>
              </w:rPr>
            </w:pPr>
            <w:r>
              <w:rPr>
                <w:rFonts w:hint="eastAsia" w:ascii="宋体" w:hAnsi="宋体" w:cs="宋体"/>
                <w:kern w:val="0"/>
                <w:sz w:val="20"/>
              </w:rPr>
              <w:t>违章操作，无电工证从事电工作业，电工1人单独操作致触电伤人、伤物</w:t>
            </w:r>
          </w:p>
        </w:tc>
        <w:tc>
          <w:tcPr>
            <w:tcW w:w="594" w:type="dxa"/>
            <w:gridSpan w:val="2"/>
            <w:shd w:val="clear" w:color="auto" w:fill="auto"/>
            <w:vAlign w:val="center"/>
          </w:tcPr>
          <w:p w14:paraId="76A2F3CB">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1BD8E4C">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48178D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6D8EBF2">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2F116C96">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4794E246">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05BCAD7">
            <w:pPr>
              <w:widowControl/>
              <w:jc w:val="left"/>
              <w:rPr>
                <w:rFonts w:ascii="宋体" w:hAnsi="宋体" w:cs="宋体"/>
                <w:kern w:val="0"/>
                <w:sz w:val="20"/>
              </w:rPr>
            </w:pPr>
            <w:r>
              <w:rPr>
                <w:rFonts w:hint="eastAsia" w:ascii="宋体" w:hAnsi="宋体" w:cs="宋体"/>
                <w:kern w:val="0"/>
                <w:sz w:val="20"/>
              </w:rPr>
              <w:t>要求作业人员要有相应资格、对施工临时用电人员进行定期安全与技术的培训</w:t>
            </w:r>
          </w:p>
        </w:tc>
      </w:tr>
      <w:tr w14:paraId="0B8B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766" w:type="dxa"/>
            <w:gridSpan w:val="19"/>
            <w:shd w:val="clear" w:color="auto" w:fill="auto"/>
            <w:vAlign w:val="center"/>
          </w:tcPr>
          <w:p w14:paraId="17FE6091">
            <w:pPr>
              <w:widowControl/>
              <w:jc w:val="center"/>
              <w:rPr>
                <w:rFonts w:ascii="宋体" w:hAnsi="宋体" w:cs="宋体"/>
                <w:b/>
                <w:bCs/>
                <w:kern w:val="0"/>
                <w:sz w:val="20"/>
              </w:rPr>
            </w:pPr>
            <w:r>
              <w:rPr>
                <w:rFonts w:hint="eastAsia" w:ascii="宋体" w:hAnsi="宋体" w:cs="宋体"/>
                <w:b/>
                <w:bCs/>
                <w:kern w:val="0"/>
                <w:sz w:val="20"/>
              </w:rPr>
              <w:t>四、火灾</w:t>
            </w:r>
          </w:p>
        </w:tc>
      </w:tr>
      <w:tr w14:paraId="1665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95" w:type="dxa"/>
            <w:shd w:val="clear" w:color="auto" w:fill="auto"/>
            <w:vAlign w:val="center"/>
          </w:tcPr>
          <w:p w14:paraId="7B11471A">
            <w:pPr>
              <w:widowControl/>
              <w:jc w:val="right"/>
              <w:rPr>
                <w:rFonts w:ascii="宋体" w:hAnsi="宋体" w:cs="宋体"/>
                <w:kern w:val="0"/>
                <w:sz w:val="20"/>
              </w:rPr>
            </w:pPr>
            <w:r>
              <w:rPr>
                <w:rFonts w:hint="eastAsia" w:ascii="宋体" w:hAnsi="宋体" w:cs="宋体"/>
                <w:kern w:val="0"/>
                <w:sz w:val="20"/>
              </w:rPr>
              <w:t>70</w:t>
            </w:r>
          </w:p>
        </w:tc>
        <w:tc>
          <w:tcPr>
            <w:tcW w:w="1327" w:type="dxa"/>
            <w:gridSpan w:val="2"/>
            <w:vMerge w:val="restart"/>
            <w:shd w:val="clear" w:color="auto" w:fill="auto"/>
            <w:vAlign w:val="center"/>
          </w:tcPr>
          <w:p w14:paraId="784BE59F">
            <w:pPr>
              <w:widowControl/>
              <w:jc w:val="center"/>
              <w:rPr>
                <w:rFonts w:ascii="宋体" w:hAnsi="宋体" w:cs="宋体"/>
                <w:kern w:val="0"/>
                <w:sz w:val="20"/>
              </w:rPr>
            </w:pPr>
          </w:p>
          <w:p w14:paraId="781FC223">
            <w:pPr>
              <w:widowControl/>
              <w:jc w:val="center"/>
              <w:rPr>
                <w:rFonts w:ascii="宋体" w:hAnsi="宋体" w:cs="宋体"/>
                <w:kern w:val="0"/>
                <w:sz w:val="20"/>
              </w:rPr>
            </w:pPr>
          </w:p>
          <w:p w14:paraId="005952AA">
            <w:pPr>
              <w:widowControl/>
              <w:jc w:val="center"/>
              <w:rPr>
                <w:rFonts w:ascii="宋体" w:hAnsi="宋体" w:cs="宋体"/>
                <w:kern w:val="0"/>
                <w:sz w:val="20"/>
              </w:rPr>
            </w:pPr>
          </w:p>
          <w:p w14:paraId="60AF1D70">
            <w:pPr>
              <w:widowControl/>
              <w:jc w:val="center"/>
              <w:rPr>
                <w:rFonts w:ascii="宋体" w:hAnsi="宋体" w:cs="宋体"/>
                <w:kern w:val="0"/>
                <w:sz w:val="20"/>
              </w:rPr>
            </w:pPr>
          </w:p>
          <w:p w14:paraId="151DDD26">
            <w:pPr>
              <w:widowControl/>
              <w:jc w:val="center"/>
              <w:rPr>
                <w:rFonts w:ascii="宋体" w:hAnsi="宋体" w:cs="宋体"/>
                <w:kern w:val="0"/>
                <w:sz w:val="20"/>
              </w:rPr>
            </w:pPr>
          </w:p>
          <w:p w14:paraId="2FD8EE4F">
            <w:pPr>
              <w:widowControl/>
              <w:jc w:val="center"/>
              <w:rPr>
                <w:rFonts w:ascii="宋体" w:hAnsi="宋体" w:cs="宋体"/>
                <w:kern w:val="0"/>
                <w:sz w:val="20"/>
              </w:rPr>
            </w:pPr>
          </w:p>
          <w:p w14:paraId="4706E1DF">
            <w:pPr>
              <w:widowControl/>
              <w:jc w:val="center"/>
              <w:rPr>
                <w:rFonts w:ascii="宋体" w:hAnsi="宋体" w:cs="宋体"/>
                <w:kern w:val="0"/>
                <w:sz w:val="20"/>
              </w:rPr>
            </w:pPr>
          </w:p>
          <w:p w14:paraId="0092E7F7">
            <w:pPr>
              <w:widowControl/>
              <w:jc w:val="center"/>
              <w:rPr>
                <w:rFonts w:ascii="宋体" w:hAnsi="宋体" w:cs="宋体"/>
                <w:kern w:val="0"/>
                <w:sz w:val="20"/>
              </w:rPr>
            </w:pPr>
          </w:p>
          <w:p w14:paraId="3A4C0A7A">
            <w:pPr>
              <w:widowControl/>
              <w:jc w:val="center"/>
              <w:rPr>
                <w:rFonts w:ascii="宋体" w:hAnsi="宋体" w:cs="宋体"/>
                <w:kern w:val="0"/>
                <w:sz w:val="20"/>
              </w:rPr>
            </w:pPr>
          </w:p>
          <w:p w14:paraId="250C6232">
            <w:pPr>
              <w:widowControl/>
              <w:jc w:val="center"/>
              <w:rPr>
                <w:rFonts w:ascii="宋体" w:hAnsi="宋体" w:cs="宋体"/>
                <w:kern w:val="0"/>
                <w:sz w:val="20"/>
              </w:rPr>
            </w:pPr>
          </w:p>
          <w:p w14:paraId="3F0BA040">
            <w:pPr>
              <w:widowControl/>
              <w:jc w:val="center"/>
              <w:rPr>
                <w:rFonts w:ascii="宋体" w:hAnsi="宋体" w:cs="宋体"/>
                <w:kern w:val="0"/>
                <w:sz w:val="20"/>
              </w:rPr>
            </w:pPr>
          </w:p>
          <w:p w14:paraId="59F5B79E">
            <w:pPr>
              <w:widowControl/>
              <w:jc w:val="center"/>
              <w:rPr>
                <w:rFonts w:ascii="宋体" w:hAnsi="宋体" w:cs="宋体"/>
                <w:kern w:val="0"/>
                <w:sz w:val="20"/>
              </w:rPr>
            </w:pPr>
          </w:p>
          <w:p w14:paraId="1D5DF541">
            <w:pPr>
              <w:widowControl/>
              <w:jc w:val="center"/>
              <w:rPr>
                <w:rFonts w:ascii="宋体" w:hAnsi="宋体" w:cs="宋体"/>
                <w:kern w:val="0"/>
                <w:sz w:val="20"/>
              </w:rPr>
            </w:pPr>
          </w:p>
          <w:p w14:paraId="407355B0">
            <w:pPr>
              <w:widowControl/>
              <w:jc w:val="center"/>
              <w:rPr>
                <w:rFonts w:ascii="宋体" w:hAnsi="宋体" w:cs="宋体"/>
                <w:kern w:val="0"/>
                <w:sz w:val="20"/>
              </w:rPr>
            </w:pPr>
          </w:p>
          <w:p w14:paraId="6059C14F">
            <w:pPr>
              <w:widowControl/>
              <w:jc w:val="center"/>
              <w:rPr>
                <w:rFonts w:ascii="宋体" w:hAnsi="宋体" w:cs="宋体"/>
                <w:kern w:val="0"/>
                <w:sz w:val="20"/>
              </w:rPr>
            </w:pPr>
            <w:r>
              <w:rPr>
                <w:rFonts w:hint="eastAsia" w:ascii="宋体" w:hAnsi="宋体" w:cs="宋体"/>
                <w:kern w:val="0"/>
                <w:sz w:val="20"/>
              </w:rPr>
              <w:t>施工现场</w:t>
            </w:r>
          </w:p>
          <w:p w14:paraId="57E432BB">
            <w:pPr>
              <w:widowControl/>
              <w:jc w:val="center"/>
              <w:rPr>
                <w:rFonts w:ascii="宋体" w:hAnsi="宋体" w:cs="宋体"/>
                <w:kern w:val="0"/>
                <w:sz w:val="20"/>
              </w:rPr>
            </w:pPr>
          </w:p>
          <w:p w14:paraId="4F723F59">
            <w:pPr>
              <w:widowControl/>
              <w:jc w:val="center"/>
              <w:rPr>
                <w:rFonts w:ascii="宋体" w:hAnsi="宋体" w:cs="宋体"/>
                <w:kern w:val="0"/>
                <w:sz w:val="20"/>
              </w:rPr>
            </w:pPr>
          </w:p>
          <w:p w14:paraId="6B90525A">
            <w:pPr>
              <w:widowControl/>
              <w:jc w:val="center"/>
              <w:rPr>
                <w:rFonts w:ascii="宋体" w:hAnsi="宋体" w:cs="宋体"/>
                <w:kern w:val="0"/>
                <w:sz w:val="20"/>
              </w:rPr>
            </w:pPr>
          </w:p>
          <w:p w14:paraId="05604E2C">
            <w:pPr>
              <w:widowControl/>
              <w:jc w:val="center"/>
              <w:rPr>
                <w:rFonts w:ascii="宋体" w:hAnsi="宋体" w:cs="宋体"/>
                <w:kern w:val="0"/>
                <w:sz w:val="20"/>
              </w:rPr>
            </w:pPr>
          </w:p>
          <w:p w14:paraId="6652EE34">
            <w:pPr>
              <w:widowControl/>
              <w:jc w:val="center"/>
              <w:rPr>
                <w:rFonts w:ascii="宋体" w:hAnsi="宋体" w:cs="宋体"/>
                <w:kern w:val="0"/>
                <w:sz w:val="20"/>
              </w:rPr>
            </w:pPr>
          </w:p>
          <w:p w14:paraId="3A9CCD99">
            <w:pPr>
              <w:widowControl/>
              <w:jc w:val="center"/>
              <w:rPr>
                <w:rFonts w:ascii="宋体" w:hAnsi="宋体" w:cs="宋体"/>
                <w:kern w:val="0"/>
                <w:sz w:val="20"/>
              </w:rPr>
            </w:pPr>
          </w:p>
          <w:p w14:paraId="62FDB6E3">
            <w:pPr>
              <w:widowControl/>
              <w:jc w:val="center"/>
              <w:rPr>
                <w:rFonts w:ascii="宋体" w:hAnsi="宋体" w:cs="宋体"/>
                <w:kern w:val="0"/>
                <w:sz w:val="20"/>
              </w:rPr>
            </w:pPr>
          </w:p>
          <w:p w14:paraId="5E001F98">
            <w:pPr>
              <w:widowControl/>
              <w:jc w:val="center"/>
              <w:rPr>
                <w:rFonts w:ascii="宋体" w:hAnsi="宋体" w:cs="宋体"/>
                <w:kern w:val="0"/>
                <w:sz w:val="20"/>
              </w:rPr>
            </w:pPr>
          </w:p>
          <w:p w14:paraId="45B23CC1">
            <w:pPr>
              <w:widowControl/>
              <w:jc w:val="center"/>
              <w:rPr>
                <w:rFonts w:ascii="宋体" w:hAnsi="宋体" w:cs="宋体"/>
                <w:kern w:val="0"/>
                <w:sz w:val="20"/>
              </w:rPr>
            </w:pPr>
          </w:p>
          <w:p w14:paraId="64E8B316">
            <w:pPr>
              <w:widowControl/>
              <w:jc w:val="center"/>
              <w:rPr>
                <w:rFonts w:ascii="宋体" w:hAnsi="宋体" w:cs="宋体"/>
                <w:kern w:val="0"/>
                <w:sz w:val="20"/>
              </w:rPr>
            </w:pPr>
          </w:p>
          <w:p w14:paraId="590FDAF5">
            <w:pPr>
              <w:widowControl/>
              <w:jc w:val="center"/>
              <w:rPr>
                <w:rFonts w:ascii="宋体" w:hAnsi="宋体" w:cs="宋体"/>
                <w:kern w:val="0"/>
                <w:sz w:val="20"/>
              </w:rPr>
            </w:pPr>
          </w:p>
          <w:p w14:paraId="570991DB">
            <w:pPr>
              <w:widowControl/>
              <w:jc w:val="center"/>
              <w:rPr>
                <w:rFonts w:ascii="宋体" w:hAnsi="宋体" w:cs="宋体"/>
                <w:kern w:val="0"/>
                <w:sz w:val="20"/>
              </w:rPr>
            </w:pPr>
          </w:p>
          <w:p w14:paraId="19674D64">
            <w:pPr>
              <w:rPr>
                <w:rFonts w:ascii="宋体" w:hAnsi="宋体" w:cs="宋体"/>
                <w:kern w:val="0"/>
                <w:sz w:val="20"/>
              </w:rPr>
            </w:pPr>
          </w:p>
        </w:tc>
        <w:tc>
          <w:tcPr>
            <w:tcW w:w="2403" w:type="dxa"/>
            <w:gridSpan w:val="3"/>
            <w:shd w:val="clear" w:color="auto" w:fill="auto"/>
            <w:vAlign w:val="center"/>
          </w:tcPr>
          <w:p w14:paraId="5DBDD3AD">
            <w:pPr>
              <w:widowControl/>
              <w:jc w:val="center"/>
              <w:rPr>
                <w:rFonts w:ascii="宋体" w:hAnsi="宋体" w:cs="宋体"/>
                <w:kern w:val="0"/>
                <w:sz w:val="20"/>
              </w:rPr>
            </w:pPr>
            <w:r>
              <w:rPr>
                <w:rFonts w:hint="eastAsia" w:ascii="宋体" w:hAnsi="宋体" w:cs="宋体"/>
                <w:kern w:val="0"/>
                <w:sz w:val="20"/>
              </w:rPr>
              <w:t>切割焊接</w:t>
            </w:r>
          </w:p>
        </w:tc>
        <w:tc>
          <w:tcPr>
            <w:tcW w:w="3808" w:type="dxa"/>
            <w:gridSpan w:val="2"/>
            <w:shd w:val="clear" w:color="auto" w:fill="auto"/>
            <w:vAlign w:val="center"/>
          </w:tcPr>
          <w:p w14:paraId="31FD9E72">
            <w:pPr>
              <w:widowControl/>
              <w:jc w:val="center"/>
              <w:rPr>
                <w:rFonts w:ascii="宋体" w:hAnsi="宋体" w:cs="宋体"/>
                <w:kern w:val="0"/>
                <w:sz w:val="20"/>
              </w:rPr>
            </w:pPr>
            <w:r>
              <w:rPr>
                <w:rFonts w:hint="eastAsia" w:ascii="宋体" w:hAnsi="宋体" w:cs="宋体"/>
                <w:kern w:val="0"/>
                <w:sz w:val="20"/>
              </w:rPr>
              <w:t>因下部（含下层）可燃物未清或未清干净，封堵不严或未封堵、无减压阀、回压阀或监火人不到位、消防水、设施缺乏或失效等引发火灾伤人、伤物</w:t>
            </w:r>
          </w:p>
        </w:tc>
        <w:tc>
          <w:tcPr>
            <w:tcW w:w="594" w:type="dxa"/>
            <w:gridSpan w:val="2"/>
            <w:shd w:val="clear" w:color="auto" w:fill="auto"/>
            <w:vAlign w:val="center"/>
          </w:tcPr>
          <w:p w14:paraId="5CF26E4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4A00620">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37802B47">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37AB963">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02611745">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49874300">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4D625C2C">
            <w:pPr>
              <w:widowControl/>
              <w:jc w:val="left"/>
              <w:rPr>
                <w:rFonts w:ascii="宋体" w:hAnsi="宋体" w:cs="宋体"/>
                <w:kern w:val="0"/>
                <w:sz w:val="20"/>
              </w:rPr>
            </w:pPr>
            <w:r>
              <w:rPr>
                <w:rFonts w:hint="eastAsia" w:ascii="宋体" w:hAnsi="宋体" w:cs="宋体"/>
                <w:kern w:val="0"/>
                <w:sz w:val="20"/>
              </w:rPr>
              <w:t>严格按照动火作业要求施工、并在动火作业区内配放灭火器</w:t>
            </w:r>
          </w:p>
        </w:tc>
      </w:tr>
      <w:tr w14:paraId="2658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95" w:type="dxa"/>
            <w:shd w:val="clear" w:color="auto" w:fill="auto"/>
            <w:vAlign w:val="center"/>
          </w:tcPr>
          <w:p w14:paraId="34C7A83C">
            <w:pPr>
              <w:widowControl/>
              <w:jc w:val="right"/>
              <w:rPr>
                <w:rFonts w:ascii="宋体" w:hAnsi="宋体" w:cs="宋体"/>
                <w:kern w:val="0"/>
                <w:sz w:val="20"/>
              </w:rPr>
            </w:pPr>
            <w:r>
              <w:rPr>
                <w:rFonts w:hint="eastAsia" w:ascii="宋体" w:hAnsi="宋体" w:cs="宋体"/>
                <w:kern w:val="0"/>
                <w:sz w:val="20"/>
              </w:rPr>
              <w:t>71</w:t>
            </w:r>
          </w:p>
        </w:tc>
        <w:tc>
          <w:tcPr>
            <w:tcW w:w="1327" w:type="dxa"/>
            <w:gridSpan w:val="2"/>
            <w:vMerge w:val="continue"/>
            <w:vAlign w:val="center"/>
          </w:tcPr>
          <w:p w14:paraId="41AD8D41">
            <w:pPr>
              <w:jc w:val="center"/>
              <w:rPr>
                <w:rFonts w:ascii="宋体" w:hAnsi="宋体" w:cs="宋体"/>
                <w:kern w:val="0"/>
                <w:sz w:val="20"/>
              </w:rPr>
            </w:pPr>
          </w:p>
        </w:tc>
        <w:tc>
          <w:tcPr>
            <w:tcW w:w="2403" w:type="dxa"/>
            <w:gridSpan w:val="3"/>
            <w:shd w:val="clear" w:color="auto" w:fill="auto"/>
            <w:vAlign w:val="center"/>
          </w:tcPr>
          <w:p w14:paraId="5386B62C">
            <w:pPr>
              <w:widowControl/>
              <w:jc w:val="center"/>
              <w:rPr>
                <w:rFonts w:ascii="宋体" w:hAnsi="宋体" w:cs="宋体"/>
                <w:kern w:val="0"/>
                <w:sz w:val="20"/>
              </w:rPr>
            </w:pPr>
            <w:r>
              <w:rPr>
                <w:rFonts w:hint="eastAsia" w:ascii="宋体" w:hAnsi="宋体" w:cs="宋体"/>
                <w:kern w:val="0"/>
                <w:sz w:val="20"/>
              </w:rPr>
              <w:t>室内作业</w:t>
            </w:r>
          </w:p>
        </w:tc>
        <w:tc>
          <w:tcPr>
            <w:tcW w:w="3808" w:type="dxa"/>
            <w:gridSpan w:val="2"/>
            <w:shd w:val="clear" w:color="auto" w:fill="auto"/>
            <w:vAlign w:val="center"/>
          </w:tcPr>
          <w:p w14:paraId="12A8AE84">
            <w:pPr>
              <w:widowControl/>
              <w:jc w:val="left"/>
              <w:rPr>
                <w:rFonts w:ascii="宋体" w:hAnsi="宋体" w:cs="宋体"/>
                <w:kern w:val="0"/>
                <w:sz w:val="20"/>
              </w:rPr>
            </w:pPr>
            <w:r>
              <w:rPr>
                <w:rFonts w:hint="eastAsia" w:ascii="宋体" w:hAnsi="宋体" w:cs="宋体"/>
                <w:kern w:val="0"/>
                <w:sz w:val="20"/>
              </w:rPr>
              <w:t>违章使用（如灯管着地）碘钨灯（其工作温度高于1200℃），移动照明与树脂布、塑料薄膜、泡沫塑料等距离过近引发火灾伤人、伤物</w:t>
            </w:r>
          </w:p>
        </w:tc>
        <w:tc>
          <w:tcPr>
            <w:tcW w:w="594" w:type="dxa"/>
            <w:gridSpan w:val="2"/>
            <w:shd w:val="clear" w:color="auto" w:fill="auto"/>
            <w:vAlign w:val="center"/>
          </w:tcPr>
          <w:p w14:paraId="53FFC809">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1A3A0188">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1310FF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8A791E9">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2EC9BD7D">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33B371F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8E2713C">
            <w:pPr>
              <w:widowControl/>
              <w:jc w:val="left"/>
              <w:rPr>
                <w:rFonts w:ascii="宋体" w:hAnsi="宋体" w:cs="宋体"/>
                <w:kern w:val="0"/>
                <w:sz w:val="20"/>
              </w:rPr>
            </w:pPr>
            <w:r>
              <w:rPr>
                <w:rFonts w:hint="eastAsia" w:ascii="宋体" w:hAnsi="宋体" w:cs="宋体"/>
                <w:kern w:val="0"/>
                <w:sz w:val="20"/>
              </w:rPr>
              <w:t>严禁使用违禁用电设备</w:t>
            </w:r>
          </w:p>
        </w:tc>
      </w:tr>
      <w:tr w14:paraId="5144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95" w:type="dxa"/>
            <w:shd w:val="clear" w:color="auto" w:fill="auto"/>
            <w:vAlign w:val="center"/>
          </w:tcPr>
          <w:p w14:paraId="625F28E5">
            <w:pPr>
              <w:widowControl/>
              <w:jc w:val="right"/>
              <w:rPr>
                <w:rFonts w:ascii="宋体" w:hAnsi="宋体" w:cs="宋体"/>
                <w:kern w:val="0"/>
                <w:sz w:val="20"/>
              </w:rPr>
            </w:pPr>
            <w:r>
              <w:rPr>
                <w:rFonts w:hint="eastAsia" w:ascii="宋体" w:hAnsi="宋体" w:cs="宋体"/>
                <w:kern w:val="0"/>
                <w:sz w:val="20"/>
              </w:rPr>
              <w:t>72</w:t>
            </w:r>
          </w:p>
        </w:tc>
        <w:tc>
          <w:tcPr>
            <w:tcW w:w="1327" w:type="dxa"/>
            <w:gridSpan w:val="2"/>
            <w:vMerge w:val="continue"/>
            <w:vAlign w:val="center"/>
          </w:tcPr>
          <w:p w14:paraId="1BD7AD38">
            <w:pPr>
              <w:jc w:val="center"/>
              <w:rPr>
                <w:rFonts w:ascii="宋体" w:hAnsi="宋体" w:cs="宋体"/>
                <w:kern w:val="0"/>
                <w:sz w:val="20"/>
              </w:rPr>
            </w:pPr>
          </w:p>
        </w:tc>
        <w:tc>
          <w:tcPr>
            <w:tcW w:w="2403" w:type="dxa"/>
            <w:gridSpan w:val="3"/>
            <w:shd w:val="clear" w:color="auto" w:fill="auto"/>
            <w:vAlign w:val="center"/>
          </w:tcPr>
          <w:p w14:paraId="1E9F137F">
            <w:pPr>
              <w:widowControl/>
              <w:jc w:val="center"/>
              <w:rPr>
                <w:rFonts w:ascii="宋体" w:hAnsi="宋体" w:cs="宋体"/>
                <w:kern w:val="0"/>
                <w:sz w:val="20"/>
              </w:rPr>
            </w:pPr>
            <w:r>
              <w:rPr>
                <w:rFonts w:hint="eastAsia" w:ascii="宋体" w:hAnsi="宋体" w:cs="宋体"/>
                <w:kern w:val="0"/>
                <w:sz w:val="20"/>
              </w:rPr>
              <w:t>动火作业</w:t>
            </w:r>
          </w:p>
        </w:tc>
        <w:tc>
          <w:tcPr>
            <w:tcW w:w="3808" w:type="dxa"/>
            <w:gridSpan w:val="2"/>
            <w:shd w:val="clear" w:color="auto" w:fill="auto"/>
            <w:vAlign w:val="center"/>
          </w:tcPr>
          <w:p w14:paraId="636FA627">
            <w:pPr>
              <w:widowControl/>
              <w:jc w:val="left"/>
              <w:rPr>
                <w:rFonts w:ascii="宋体" w:hAnsi="宋体" w:cs="宋体"/>
                <w:kern w:val="0"/>
                <w:sz w:val="20"/>
              </w:rPr>
            </w:pPr>
            <w:r>
              <w:rPr>
                <w:rFonts w:hint="eastAsia" w:ascii="宋体" w:hAnsi="宋体" w:cs="宋体"/>
                <w:kern w:val="0"/>
                <w:sz w:val="20"/>
              </w:rPr>
              <w:t>动火后未彻底消除附近或下部火患、余烬，事后监护缺乏或不认真，致无人时着火毁物</w:t>
            </w:r>
          </w:p>
        </w:tc>
        <w:tc>
          <w:tcPr>
            <w:tcW w:w="594" w:type="dxa"/>
            <w:gridSpan w:val="2"/>
            <w:shd w:val="clear" w:color="auto" w:fill="auto"/>
            <w:vAlign w:val="center"/>
          </w:tcPr>
          <w:p w14:paraId="27ED7DC2">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1609BF3">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00FE1B15">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702BBC66">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0F341FD2">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49B5D06A">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CF12FF0">
            <w:pPr>
              <w:widowControl/>
              <w:jc w:val="left"/>
              <w:rPr>
                <w:rFonts w:ascii="宋体" w:hAnsi="宋体" w:cs="宋体"/>
                <w:kern w:val="0"/>
                <w:sz w:val="20"/>
              </w:rPr>
            </w:pPr>
            <w:r>
              <w:rPr>
                <w:rFonts w:hint="eastAsia" w:ascii="宋体" w:hAnsi="宋体" w:cs="宋体"/>
                <w:kern w:val="0"/>
                <w:sz w:val="20"/>
              </w:rPr>
              <w:t>及时清理余烬、火星并要求动火作业结束后一定时间后才能离开施工现场</w:t>
            </w:r>
          </w:p>
        </w:tc>
      </w:tr>
      <w:tr w14:paraId="14E2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14:paraId="7B8879E5">
            <w:pPr>
              <w:widowControl/>
              <w:jc w:val="right"/>
              <w:rPr>
                <w:rFonts w:ascii="宋体" w:hAnsi="宋体" w:cs="宋体"/>
                <w:kern w:val="0"/>
                <w:sz w:val="20"/>
              </w:rPr>
            </w:pPr>
            <w:r>
              <w:rPr>
                <w:rFonts w:hint="eastAsia" w:ascii="宋体" w:hAnsi="宋体" w:cs="宋体"/>
                <w:kern w:val="0"/>
                <w:sz w:val="20"/>
              </w:rPr>
              <w:t>73</w:t>
            </w:r>
          </w:p>
        </w:tc>
        <w:tc>
          <w:tcPr>
            <w:tcW w:w="1327" w:type="dxa"/>
            <w:gridSpan w:val="2"/>
            <w:vMerge w:val="continue"/>
            <w:vAlign w:val="center"/>
          </w:tcPr>
          <w:p w14:paraId="6DB96D82">
            <w:pPr>
              <w:jc w:val="center"/>
              <w:rPr>
                <w:rFonts w:ascii="宋体" w:hAnsi="宋体" w:cs="宋体"/>
                <w:kern w:val="0"/>
                <w:sz w:val="20"/>
              </w:rPr>
            </w:pPr>
          </w:p>
        </w:tc>
        <w:tc>
          <w:tcPr>
            <w:tcW w:w="2403" w:type="dxa"/>
            <w:gridSpan w:val="3"/>
            <w:shd w:val="clear" w:color="auto" w:fill="auto"/>
            <w:vAlign w:val="center"/>
          </w:tcPr>
          <w:p w14:paraId="7C354B7A">
            <w:pPr>
              <w:widowControl/>
              <w:jc w:val="center"/>
              <w:rPr>
                <w:rFonts w:ascii="宋体" w:hAnsi="宋体" w:cs="宋体"/>
                <w:kern w:val="0"/>
                <w:sz w:val="20"/>
              </w:rPr>
            </w:pPr>
            <w:r>
              <w:rPr>
                <w:rFonts w:hint="eastAsia" w:ascii="宋体" w:hAnsi="宋体" w:cs="宋体"/>
                <w:kern w:val="0"/>
                <w:sz w:val="20"/>
              </w:rPr>
              <w:t>喷涂、油漆作业</w:t>
            </w:r>
          </w:p>
        </w:tc>
        <w:tc>
          <w:tcPr>
            <w:tcW w:w="3808" w:type="dxa"/>
            <w:gridSpan w:val="2"/>
            <w:shd w:val="clear" w:color="auto" w:fill="auto"/>
            <w:vAlign w:val="center"/>
          </w:tcPr>
          <w:p w14:paraId="5A4E44AE">
            <w:pPr>
              <w:widowControl/>
              <w:jc w:val="left"/>
              <w:rPr>
                <w:rFonts w:ascii="宋体" w:hAnsi="宋体" w:cs="宋体"/>
                <w:kern w:val="0"/>
                <w:sz w:val="20"/>
              </w:rPr>
            </w:pPr>
            <w:r>
              <w:rPr>
                <w:rFonts w:hint="eastAsia" w:ascii="宋体" w:hAnsi="宋体" w:cs="宋体"/>
                <w:kern w:val="0"/>
                <w:sz w:val="20"/>
              </w:rPr>
              <w:t>因与动火作业安全距离不足或违章吸烟引发火灾伤人伤物</w:t>
            </w:r>
          </w:p>
        </w:tc>
        <w:tc>
          <w:tcPr>
            <w:tcW w:w="594" w:type="dxa"/>
            <w:gridSpan w:val="2"/>
            <w:shd w:val="clear" w:color="auto" w:fill="auto"/>
            <w:vAlign w:val="center"/>
          </w:tcPr>
          <w:p w14:paraId="3342234E">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303C451">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79D5552A">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5FB2C54">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368FE6BE">
            <w:pPr>
              <w:widowControl/>
              <w:jc w:val="center"/>
              <w:rPr>
                <w:rFonts w:ascii="宋体" w:hAnsi="宋体" w:cs="宋体"/>
                <w:kern w:val="0"/>
                <w:sz w:val="20"/>
              </w:rPr>
            </w:pPr>
            <w:r>
              <w:rPr>
                <w:rFonts w:hint="eastAsia" w:ascii="宋体" w:hAnsi="宋体" w:cs="宋体"/>
                <w:kern w:val="0"/>
                <w:sz w:val="20"/>
              </w:rPr>
              <w:t>126</w:t>
            </w:r>
          </w:p>
        </w:tc>
        <w:tc>
          <w:tcPr>
            <w:tcW w:w="496" w:type="dxa"/>
            <w:shd w:val="clear" w:color="auto" w:fill="auto"/>
            <w:vAlign w:val="center"/>
          </w:tcPr>
          <w:p w14:paraId="14F32FC8">
            <w:pPr>
              <w:widowControl/>
              <w:jc w:val="center"/>
              <w:rPr>
                <w:rFonts w:ascii="宋体" w:hAnsi="宋体" w:cs="宋体"/>
                <w:kern w:val="0"/>
                <w:sz w:val="20"/>
              </w:rPr>
            </w:pPr>
            <w:r>
              <w:rPr>
                <w:rFonts w:hint="eastAsia" w:ascii="宋体" w:hAnsi="宋体" w:cs="宋体"/>
                <w:kern w:val="0"/>
                <w:sz w:val="20"/>
              </w:rPr>
              <w:t>3</w:t>
            </w:r>
          </w:p>
        </w:tc>
        <w:tc>
          <w:tcPr>
            <w:tcW w:w="3535" w:type="dxa"/>
            <w:vMerge w:val="restart"/>
            <w:shd w:val="clear" w:color="auto" w:fill="auto"/>
            <w:vAlign w:val="center"/>
          </w:tcPr>
          <w:p w14:paraId="78B6A7CF">
            <w:pPr>
              <w:widowControl/>
              <w:jc w:val="left"/>
              <w:rPr>
                <w:rFonts w:ascii="宋体" w:hAnsi="宋体" w:cs="宋体"/>
                <w:kern w:val="0"/>
                <w:sz w:val="20"/>
              </w:rPr>
            </w:pPr>
            <w:r>
              <w:rPr>
                <w:rFonts w:hint="eastAsia" w:ascii="宋体" w:hAnsi="宋体" w:cs="宋体"/>
                <w:kern w:val="0"/>
                <w:sz w:val="20"/>
              </w:rPr>
              <w:t>加强安全意识教育，管理方案</w:t>
            </w:r>
          </w:p>
          <w:p w14:paraId="4FDD584A">
            <w:pPr>
              <w:jc w:val="left"/>
              <w:rPr>
                <w:rFonts w:ascii="宋体" w:hAnsi="宋体" w:cs="宋体"/>
                <w:kern w:val="0"/>
                <w:sz w:val="20"/>
              </w:rPr>
            </w:pPr>
          </w:p>
        </w:tc>
      </w:tr>
      <w:tr w14:paraId="7649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14:paraId="610FCDB8">
            <w:pPr>
              <w:widowControl/>
              <w:jc w:val="right"/>
              <w:rPr>
                <w:rFonts w:ascii="宋体" w:hAnsi="宋体" w:cs="宋体"/>
                <w:kern w:val="0"/>
                <w:sz w:val="20"/>
              </w:rPr>
            </w:pPr>
            <w:r>
              <w:rPr>
                <w:rFonts w:hint="eastAsia" w:ascii="宋体" w:hAnsi="宋体" w:cs="宋体"/>
                <w:kern w:val="0"/>
                <w:sz w:val="20"/>
              </w:rPr>
              <w:t>74</w:t>
            </w:r>
          </w:p>
        </w:tc>
        <w:tc>
          <w:tcPr>
            <w:tcW w:w="1327" w:type="dxa"/>
            <w:gridSpan w:val="2"/>
            <w:vMerge w:val="continue"/>
            <w:vAlign w:val="center"/>
          </w:tcPr>
          <w:p w14:paraId="42C3B462">
            <w:pPr>
              <w:jc w:val="center"/>
              <w:rPr>
                <w:rFonts w:ascii="宋体" w:hAnsi="宋体" w:cs="宋体"/>
                <w:kern w:val="0"/>
                <w:sz w:val="20"/>
              </w:rPr>
            </w:pPr>
          </w:p>
        </w:tc>
        <w:tc>
          <w:tcPr>
            <w:tcW w:w="2403" w:type="dxa"/>
            <w:gridSpan w:val="3"/>
            <w:shd w:val="clear" w:color="auto" w:fill="auto"/>
            <w:vAlign w:val="center"/>
          </w:tcPr>
          <w:p w14:paraId="2373C9F2">
            <w:pPr>
              <w:widowControl/>
              <w:jc w:val="center"/>
              <w:rPr>
                <w:rFonts w:ascii="宋体" w:hAnsi="宋体" w:cs="宋体"/>
                <w:kern w:val="0"/>
                <w:sz w:val="20"/>
              </w:rPr>
            </w:pPr>
            <w:r>
              <w:rPr>
                <w:rFonts w:hint="eastAsia" w:ascii="宋体" w:hAnsi="宋体" w:cs="宋体"/>
                <w:kern w:val="0"/>
                <w:sz w:val="20"/>
              </w:rPr>
              <w:t>有可燃、易燃物处</w:t>
            </w:r>
          </w:p>
        </w:tc>
        <w:tc>
          <w:tcPr>
            <w:tcW w:w="3808" w:type="dxa"/>
            <w:gridSpan w:val="2"/>
            <w:shd w:val="clear" w:color="auto" w:fill="auto"/>
            <w:vAlign w:val="center"/>
          </w:tcPr>
          <w:p w14:paraId="1E743809">
            <w:pPr>
              <w:widowControl/>
              <w:jc w:val="left"/>
              <w:rPr>
                <w:rFonts w:ascii="宋体" w:hAnsi="宋体" w:cs="宋体"/>
                <w:kern w:val="0"/>
                <w:sz w:val="20"/>
              </w:rPr>
            </w:pPr>
            <w:r>
              <w:rPr>
                <w:rFonts w:hint="eastAsia" w:ascii="宋体" w:hAnsi="宋体" w:cs="宋体"/>
                <w:kern w:val="0"/>
                <w:sz w:val="20"/>
              </w:rPr>
              <w:t>违章吸烟、乱扔烟头引发火灾伤人毁物</w:t>
            </w:r>
          </w:p>
        </w:tc>
        <w:tc>
          <w:tcPr>
            <w:tcW w:w="594" w:type="dxa"/>
            <w:gridSpan w:val="2"/>
            <w:shd w:val="clear" w:color="auto" w:fill="auto"/>
            <w:vAlign w:val="center"/>
          </w:tcPr>
          <w:p w14:paraId="1F340FA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808472D">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33DDA67E">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7DDFA06">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2125A3FD">
            <w:pPr>
              <w:widowControl/>
              <w:jc w:val="center"/>
              <w:rPr>
                <w:rFonts w:ascii="宋体" w:hAnsi="宋体" w:cs="宋体"/>
                <w:kern w:val="0"/>
                <w:sz w:val="20"/>
              </w:rPr>
            </w:pPr>
            <w:r>
              <w:rPr>
                <w:rFonts w:hint="eastAsia" w:ascii="宋体" w:hAnsi="宋体" w:cs="宋体"/>
                <w:kern w:val="0"/>
                <w:sz w:val="20"/>
              </w:rPr>
              <w:t>126</w:t>
            </w:r>
          </w:p>
        </w:tc>
        <w:tc>
          <w:tcPr>
            <w:tcW w:w="496" w:type="dxa"/>
            <w:shd w:val="clear" w:color="auto" w:fill="auto"/>
            <w:vAlign w:val="center"/>
          </w:tcPr>
          <w:p w14:paraId="4FCD39A0">
            <w:pPr>
              <w:widowControl/>
              <w:jc w:val="center"/>
              <w:rPr>
                <w:rFonts w:ascii="宋体" w:hAnsi="宋体" w:cs="宋体"/>
                <w:kern w:val="0"/>
                <w:sz w:val="20"/>
              </w:rPr>
            </w:pPr>
            <w:r>
              <w:rPr>
                <w:rFonts w:hint="eastAsia" w:ascii="宋体" w:hAnsi="宋体" w:cs="宋体"/>
                <w:kern w:val="0"/>
                <w:sz w:val="20"/>
              </w:rPr>
              <w:t>3</w:t>
            </w:r>
          </w:p>
        </w:tc>
        <w:tc>
          <w:tcPr>
            <w:tcW w:w="3535" w:type="dxa"/>
            <w:vMerge w:val="continue"/>
            <w:shd w:val="clear" w:color="auto" w:fill="auto"/>
            <w:vAlign w:val="center"/>
          </w:tcPr>
          <w:p w14:paraId="6E45F2BF">
            <w:pPr>
              <w:widowControl/>
              <w:jc w:val="left"/>
              <w:rPr>
                <w:rFonts w:ascii="宋体" w:hAnsi="宋体" w:cs="宋体"/>
                <w:kern w:val="0"/>
                <w:sz w:val="20"/>
              </w:rPr>
            </w:pPr>
          </w:p>
        </w:tc>
      </w:tr>
      <w:tr w14:paraId="621D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95" w:type="dxa"/>
            <w:shd w:val="clear" w:color="auto" w:fill="auto"/>
            <w:vAlign w:val="center"/>
          </w:tcPr>
          <w:p w14:paraId="2284B3A3">
            <w:pPr>
              <w:widowControl/>
              <w:jc w:val="right"/>
              <w:rPr>
                <w:rFonts w:ascii="宋体" w:hAnsi="宋体" w:cs="宋体"/>
                <w:kern w:val="0"/>
                <w:sz w:val="20"/>
              </w:rPr>
            </w:pPr>
            <w:r>
              <w:rPr>
                <w:rFonts w:hint="eastAsia" w:ascii="宋体" w:hAnsi="宋体" w:cs="宋体"/>
                <w:kern w:val="0"/>
                <w:sz w:val="20"/>
              </w:rPr>
              <w:t>75</w:t>
            </w:r>
          </w:p>
        </w:tc>
        <w:tc>
          <w:tcPr>
            <w:tcW w:w="1327" w:type="dxa"/>
            <w:gridSpan w:val="2"/>
            <w:vMerge w:val="continue"/>
            <w:vAlign w:val="center"/>
          </w:tcPr>
          <w:p w14:paraId="3C5B3A52">
            <w:pPr>
              <w:jc w:val="center"/>
              <w:rPr>
                <w:rFonts w:ascii="宋体" w:hAnsi="宋体" w:cs="宋体"/>
                <w:kern w:val="0"/>
                <w:sz w:val="20"/>
              </w:rPr>
            </w:pPr>
          </w:p>
        </w:tc>
        <w:tc>
          <w:tcPr>
            <w:tcW w:w="2403" w:type="dxa"/>
            <w:gridSpan w:val="3"/>
            <w:shd w:val="clear" w:color="auto" w:fill="auto"/>
            <w:vAlign w:val="center"/>
          </w:tcPr>
          <w:p w14:paraId="52C0F590">
            <w:pPr>
              <w:widowControl/>
              <w:jc w:val="center"/>
              <w:rPr>
                <w:rFonts w:ascii="宋体" w:hAnsi="宋体" w:cs="宋体"/>
                <w:kern w:val="0"/>
                <w:sz w:val="20"/>
              </w:rPr>
            </w:pPr>
            <w:r>
              <w:rPr>
                <w:rFonts w:hint="eastAsia" w:ascii="宋体" w:hAnsi="宋体" w:cs="宋体"/>
                <w:kern w:val="0"/>
                <w:sz w:val="20"/>
              </w:rPr>
              <w:t>动火作业</w:t>
            </w:r>
          </w:p>
        </w:tc>
        <w:tc>
          <w:tcPr>
            <w:tcW w:w="3808" w:type="dxa"/>
            <w:gridSpan w:val="2"/>
            <w:shd w:val="clear" w:color="auto" w:fill="auto"/>
            <w:vAlign w:val="center"/>
          </w:tcPr>
          <w:p w14:paraId="459BD148">
            <w:pPr>
              <w:widowControl/>
              <w:jc w:val="left"/>
              <w:rPr>
                <w:rFonts w:ascii="宋体" w:hAnsi="宋体" w:cs="宋体"/>
                <w:kern w:val="0"/>
                <w:sz w:val="20"/>
              </w:rPr>
            </w:pPr>
            <w:r>
              <w:rPr>
                <w:rFonts w:hint="eastAsia" w:ascii="宋体" w:hAnsi="宋体" w:cs="宋体"/>
                <w:kern w:val="0"/>
                <w:sz w:val="20"/>
              </w:rPr>
              <w:t>动火后余烬或火星掉入伸缩缝引起易燃隔离物或充填料着火或阴燃毁物</w:t>
            </w:r>
          </w:p>
        </w:tc>
        <w:tc>
          <w:tcPr>
            <w:tcW w:w="594" w:type="dxa"/>
            <w:gridSpan w:val="2"/>
            <w:shd w:val="clear" w:color="auto" w:fill="auto"/>
            <w:vAlign w:val="center"/>
          </w:tcPr>
          <w:p w14:paraId="667A8AB7">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7AFC1A6">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2352D754">
            <w:pPr>
              <w:widowControl/>
              <w:jc w:val="center"/>
              <w:rPr>
                <w:rFonts w:ascii="宋体" w:hAnsi="宋体" w:cs="宋体"/>
                <w:kern w:val="0"/>
                <w:sz w:val="20"/>
              </w:rPr>
            </w:pPr>
            <w:r>
              <w:rPr>
                <w:rFonts w:hint="eastAsia" w:ascii="宋体" w:hAnsi="宋体" w:cs="宋体"/>
                <w:kern w:val="0"/>
                <w:sz w:val="20"/>
              </w:rPr>
              <w:t>2</w:t>
            </w:r>
          </w:p>
        </w:tc>
        <w:tc>
          <w:tcPr>
            <w:tcW w:w="516" w:type="dxa"/>
            <w:gridSpan w:val="2"/>
            <w:shd w:val="clear" w:color="auto" w:fill="auto"/>
            <w:vAlign w:val="center"/>
          </w:tcPr>
          <w:p w14:paraId="13832B82">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79C536D6">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14:paraId="3D455CAE">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D098C1F">
            <w:pPr>
              <w:widowControl/>
              <w:jc w:val="left"/>
              <w:rPr>
                <w:rFonts w:ascii="宋体" w:hAnsi="宋体" w:cs="宋体"/>
                <w:kern w:val="0"/>
                <w:sz w:val="20"/>
              </w:rPr>
            </w:pPr>
            <w:r>
              <w:rPr>
                <w:rFonts w:hint="eastAsia" w:ascii="宋体" w:hAnsi="宋体" w:cs="宋体"/>
                <w:kern w:val="0"/>
                <w:sz w:val="20"/>
              </w:rPr>
              <w:t>及时清理余烬、火星并要求动火作业结束后一定时间后才能离开施工现场</w:t>
            </w:r>
          </w:p>
        </w:tc>
      </w:tr>
      <w:tr w14:paraId="2C8F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5" w:type="dxa"/>
            <w:shd w:val="clear" w:color="auto" w:fill="auto"/>
            <w:vAlign w:val="center"/>
          </w:tcPr>
          <w:p w14:paraId="0A9220E6">
            <w:pPr>
              <w:widowControl/>
              <w:jc w:val="right"/>
              <w:rPr>
                <w:rFonts w:ascii="宋体" w:hAnsi="宋体" w:cs="宋体"/>
                <w:kern w:val="0"/>
                <w:sz w:val="20"/>
              </w:rPr>
            </w:pPr>
            <w:r>
              <w:rPr>
                <w:rFonts w:hint="eastAsia" w:ascii="宋体" w:hAnsi="宋体" w:cs="宋体"/>
                <w:kern w:val="0"/>
                <w:sz w:val="20"/>
              </w:rPr>
              <w:t>76</w:t>
            </w:r>
          </w:p>
        </w:tc>
        <w:tc>
          <w:tcPr>
            <w:tcW w:w="1327" w:type="dxa"/>
            <w:gridSpan w:val="2"/>
            <w:vMerge w:val="continue"/>
            <w:vAlign w:val="center"/>
          </w:tcPr>
          <w:p w14:paraId="54601FCB">
            <w:pPr>
              <w:jc w:val="center"/>
              <w:rPr>
                <w:rFonts w:ascii="宋体" w:hAnsi="宋体" w:cs="宋体"/>
                <w:kern w:val="0"/>
                <w:sz w:val="20"/>
              </w:rPr>
            </w:pPr>
          </w:p>
        </w:tc>
        <w:tc>
          <w:tcPr>
            <w:tcW w:w="2403" w:type="dxa"/>
            <w:gridSpan w:val="3"/>
            <w:shd w:val="clear" w:color="auto" w:fill="auto"/>
            <w:vAlign w:val="center"/>
          </w:tcPr>
          <w:p w14:paraId="55197F62">
            <w:pPr>
              <w:widowControl/>
              <w:jc w:val="center"/>
              <w:rPr>
                <w:rFonts w:ascii="宋体" w:hAnsi="宋体" w:cs="宋体"/>
                <w:kern w:val="0"/>
                <w:sz w:val="20"/>
              </w:rPr>
            </w:pPr>
            <w:r>
              <w:rPr>
                <w:rFonts w:hint="eastAsia" w:ascii="宋体" w:hAnsi="宋体" w:cs="宋体"/>
                <w:kern w:val="0"/>
                <w:sz w:val="20"/>
              </w:rPr>
              <w:t>临时用电</w:t>
            </w:r>
          </w:p>
        </w:tc>
        <w:tc>
          <w:tcPr>
            <w:tcW w:w="3808" w:type="dxa"/>
            <w:gridSpan w:val="2"/>
            <w:shd w:val="clear" w:color="auto" w:fill="auto"/>
            <w:vAlign w:val="center"/>
          </w:tcPr>
          <w:p w14:paraId="0FB0EC9E">
            <w:pPr>
              <w:widowControl/>
              <w:jc w:val="left"/>
              <w:rPr>
                <w:rFonts w:ascii="宋体" w:hAnsi="宋体" w:cs="宋体"/>
                <w:kern w:val="0"/>
                <w:sz w:val="20"/>
              </w:rPr>
            </w:pPr>
            <w:r>
              <w:rPr>
                <w:rFonts w:hint="eastAsia" w:ascii="宋体" w:hAnsi="宋体" w:cs="宋体"/>
                <w:kern w:val="0"/>
                <w:sz w:val="20"/>
              </w:rPr>
              <w:t>配电箱不按规范安装、设计不合理或错接、线路老化、破皮等缺陷引起火灾</w:t>
            </w:r>
          </w:p>
        </w:tc>
        <w:tc>
          <w:tcPr>
            <w:tcW w:w="594" w:type="dxa"/>
            <w:gridSpan w:val="2"/>
            <w:shd w:val="clear" w:color="auto" w:fill="auto"/>
            <w:vAlign w:val="center"/>
          </w:tcPr>
          <w:p w14:paraId="1AC77F57">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D5A708B">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6B03DE49">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14:paraId="1F088BC9">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3E674F40">
            <w:pPr>
              <w:widowControl/>
              <w:jc w:val="center"/>
              <w:rPr>
                <w:rFonts w:ascii="宋体" w:hAnsi="宋体" w:cs="宋体"/>
                <w:kern w:val="0"/>
                <w:sz w:val="20"/>
              </w:rPr>
            </w:pPr>
            <w:r>
              <w:rPr>
                <w:rFonts w:hint="eastAsia" w:ascii="宋体" w:hAnsi="宋体" w:cs="宋体"/>
                <w:kern w:val="0"/>
                <w:sz w:val="20"/>
              </w:rPr>
              <w:t>10</w:t>
            </w:r>
          </w:p>
        </w:tc>
        <w:tc>
          <w:tcPr>
            <w:tcW w:w="496" w:type="dxa"/>
            <w:shd w:val="clear" w:color="auto" w:fill="auto"/>
            <w:vAlign w:val="center"/>
          </w:tcPr>
          <w:p w14:paraId="38C906A8">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F54A860">
            <w:pPr>
              <w:widowControl/>
              <w:jc w:val="left"/>
              <w:rPr>
                <w:rFonts w:ascii="宋体" w:hAnsi="宋体" w:cs="宋体"/>
                <w:kern w:val="0"/>
                <w:sz w:val="20"/>
              </w:rPr>
            </w:pPr>
            <w:r>
              <w:rPr>
                <w:rFonts w:hint="eastAsia" w:ascii="宋体" w:hAnsi="宋体" w:cs="宋体"/>
                <w:kern w:val="0"/>
                <w:sz w:val="20"/>
              </w:rPr>
              <w:t>定期检查临时用电并尽早尽快发现并消除</w:t>
            </w:r>
          </w:p>
        </w:tc>
      </w:tr>
      <w:tr w14:paraId="4F1A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14:paraId="617046AC">
            <w:pPr>
              <w:widowControl/>
              <w:jc w:val="right"/>
              <w:rPr>
                <w:rFonts w:ascii="宋体" w:hAnsi="宋体" w:cs="宋体"/>
                <w:kern w:val="0"/>
                <w:sz w:val="20"/>
              </w:rPr>
            </w:pPr>
            <w:r>
              <w:rPr>
                <w:rFonts w:hint="eastAsia" w:ascii="宋体" w:hAnsi="宋体" w:cs="宋体"/>
                <w:kern w:val="0"/>
                <w:sz w:val="20"/>
              </w:rPr>
              <w:t>77</w:t>
            </w:r>
          </w:p>
        </w:tc>
        <w:tc>
          <w:tcPr>
            <w:tcW w:w="1327" w:type="dxa"/>
            <w:gridSpan w:val="2"/>
            <w:vMerge w:val="continue"/>
            <w:shd w:val="clear" w:color="auto" w:fill="auto"/>
            <w:vAlign w:val="center"/>
          </w:tcPr>
          <w:p w14:paraId="4F84E197">
            <w:pPr>
              <w:widowControl/>
              <w:jc w:val="center"/>
              <w:rPr>
                <w:rFonts w:ascii="宋体" w:hAnsi="宋体" w:cs="宋体"/>
                <w:kern w:val="0"/>
                <w:sz w:val="20"/>
              </w:rPr>
            </w:pPr>
          </w:p>
        </w:tc>
        <w:tc>
          <w:tcPr>
            <w:tcW w:w="2403" w:type="dxa"/>
            <w:gridSpan w:val="3"/>
            <w:shd w:val="clear" w:color="auto" w:fill="auto"/>
            <w:vAlign w:val="center"/>
          </w:tcPr>
          <w:p w14:paraId="19AD25E5">
            <w:pPr>
              <w:widowControl/>
              <w:jc w:val="center"/>
              <w:rPr>
                <w:rFonts w:ascii="宋体" w:hAnsi="宋体" w:cs="宋体"/>
                <w:kern w:val="0"/>
                <w:sz w:val="20"/>
              </w:rPr>
            </w:pPr>
            <w:r>
              <w:rPr>
                <w:rFonts w:hint="eastAsia" w:ascii="宋体" w:hAnsi="宋体" w:cs="宋体"/>
                <w:kern w:val="0"/>
                <w:sz w:val="20"/>
              </w:rPr>
              <w:t>气焊</w:t>
            </w:r>
          </w:p>
        </w:tc>
        <w:tc>
          <w:tcPr>
            <w:tcW w:w="3808" w:type="dxa"/>
            <w:gridSpan w:val="2"/>
            <w:shd w:val="clear" w:color="auto" w:fill="auto"/>
            <w:vAlign w:val="center"/>
          </w:tcPr>
          <w:p w14:paraId="13890081">
            <w:pPr>
              <w:widowControl/>
              <w:jc w:val="left"/>
              <w:rPr>
                <w:rFonts w:ascii="宋体" w:hAnsi="宋体" w:cs="宋体"/>
                <w:kern w:val="0"/>
                <w:sz w:val="20"/>
              </w:rPr>
            </w:pPr>
            <w:r>
              <w:rPr>
                <w:rFonts w:hint="eastAsia" w:ascii="宋体" w:hAnsi="宋体" w:cs="宋体"/>
                <w:kern w:val="0"/>
                <w:sz w:val="20"/>
              </w:rPr>
              <w:t>使用气焊时氧气瓶与乙炔瓶放置间距小、漏气，无减压阀及回火阻止器等引起爆炸、火灾伤人毁物</w:t>
            </w:r>
          </w:p>
        </w:tc>
        <w:tc>
          <w:tcPr>
            <w:tcW w:w="594" w:type="dxa"/>
            <w:gridSpan w:val="2"/>
            <w:shd w:val="clear" w:color="auto" w:fill="auto"/>
            <w:vAlign w:val="center"/>
          </w:tcPr>
          <w:p w14:paraId="5C503511">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DA1659D">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66D620C0">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14:paraId="297ECB03">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14:paraId="17E16A74">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14:paraId="477EE7C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86753C9">
            <w:pPr>
              <w:widowControl/>
              <w:jc w:val="left"/>
              <w:rPr>
                <w:rFonts w:ascii="宋体" w:hAnsi="宋体" w:cs="宋体"/>
                <w:kern w:val="0"/>
                <w:sz w:val="20"/>
              </w:rPr>
            </w:pPr>
            <w:r>
              <w:rPr>
                <w:rFonts w:hint="eastAsia" w:ascii="宋体" w:hAnsi="宋体" w:cs="宋体"/>
                <w:kern w:val="0"/>
                <w:sz w:val="20"/>
              </w:rPr>
              <w:t>严格管理危险物品并严格按照操作规程规范作业</w:t>
            </w:r>
          </w:p>
        </w:tc>
      </w:tr>
      <w:tr w14:paraId="1DFF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595" w:type="dxa"/>
            <w:shd w:val="clear" w:color="auto" w:fill="auto"/>
            <w:vAlign w:val="center"/>
          </w:tcPr>
          <w:p w14:paraId="5F28930A">
            <w:pPr>
              <w:widowControl/>
              <w:jc w:val="right"/>
              <w:rPr>
                <w:rFonts w:ascii="宋体" w:hAnsi="宋体" w:cs="宋体"/>
                <w:kern w:val="0"/>
                <w:sz w:val="20"/>
              </w:rPr>
            </w:pPr>
            <w:r>
              <w:rPr>
                <w:rFonts w:hint="eastAsia" w:ascii="宋体" w:hAnsi="宋体" w:cs="宋体"/>
                <w:kern w:val="0"/>
                <w:sz w:val="20"/>
              </w:rPr>
              <w:t>78</w:t>
            </w:r>
          </w:p>
        </w:tc>
        <w:tc>
          <w:tcPr>
            <w:tcW w:w="1327" w:type="dxa"/>
            <w:gridSpan w:val="2"/>
            <w:vMerge w:val="continue"/>
            <w:vAlign w:val="center"/>
          </w:tcPr>
          <w:p w14:paraId="5715B775">
            <w:pPr>
              <w:widowControl/>
              <w:jc w:val="left"/>
              <w:rPr>
                <w:rFonts w:ascii="宋体" w:hAnsi="宋体" w:cs="宋体"/>
                <w:kern w:val="0"/>
                <w:sz w:val="20"/>
              </w:rPr>
            </w:pPr>
          </w:p>
        </w:tc>
        <w:tc>
          <w:tcPr>
            <w:tcW w:w="2403" w:type="dxa"/>
            <w:gridSpan w:val="3"/>
            <w:shd w:val="clear" w:color="auto" w:fill="auto"/>
            <w:vAlign w:val="center"/>
          </w:tcPr>
          <w:p w14:paraId="7E8D67B5">
            <w:pPr>
              <w:widowControl/>
              <w:jc w:val="left"/>
              <w:rPr>
                <w:rFonts w:ascii="宋体" w:hAnsi="宋体" w:cs="宋体"/>
                <w:kern w:val="0"/>
                <w:sz w:val="20"/>
              </w:rPr>
            </w:pPr>
            <w:r>
              <w:rPr>
                <w:rFonts w:hint="eastAsia" w:ascii="宋体" w:hAnsi="宋体" w:cs="宋体"/>
                <w:kern w:val="0"/>
                <w:sz w:val="20"/>
              </w:rPr>
              <w:t>临边物件放置、材料堆放不合理</w:t>
            </w:r>
          </w:p>
        </w:tc>
        <w:tc>
          <w:tcPr>
            <w:tcW w:w="3808" w:type="dxa"/>
            <w:gridSpan w:val="2"/>
            <w:shd w:val="clear" w:color="auto" w:fill="auto"/>
            <w:vAlign w:val="center"/>
          </w:tcPr>
          <w:p w14:paraId="71BB45C9">
            <w:pPr>
              <w:widowControl/>
              <w:jc w:val="left"/>
              <w:rPr>
                <w:rFonts w:ascii="宋体" w:hAnsi="宋体" w:cs="宋体"/>
                <w:kern w:val="0"/>
                <w:sz w:val="20"/>
              </w:rPr>
            </w:pPr>
            <w:r>
              <w:rPr>
                <w:rFonts w:hint="eastAsia" w:ascii="宋体" w:hAnsi="宋体" w:cs="宋体"/>
                <w:kern w:val="0"/>
                <w:sz w:val="20"/>
              </w:rPr>
              <w:t>因放置不稳、安全距离不足及未采取固定措施易坠落致伤人、伤物或引发火灾</w:t>
            </w:r>
          </w:p>
        </w:tc>
        <w:tc>
          <w:tcPr>
            <w:tcW w:w="594" w:type="dxa"/>
            <w:gridSpan w:val="2"/>
            <w:shd w:val="clear" w:color="auto" w:fill="auto"/>
            <w:vAlign w:val="center"/>
          </w:tcPr>
          <w:p w14:paraId="2DA688A3">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89CA750">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410EA34A">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E9D4AEE">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285A37B7">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360EB54B">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5EF391F8">
            <w:pPr>
              <w:widowControl/>
              <w:jc w:val="left"/>
              <w:rPr>
                <w:rFonts w:ascii="宋体" w:hAnsi="宋体" w:cs="宋体"/>
                <w:kern w:val="0"/>
                <w:sz w:val="20"/>
              </w:rPr>
            </w:pPr>
            <w:r>
              <w:rPr>
                <w:rFonts w:hint="eastAsia" w:ascii="宋体" w:hAnsi="宋体" w:cs="宋体"/>
                <w:kern w:val="0"/>
                <w:sz w:val="20"/>
              </w:rPr>
              <w:t>加强安全意识教育</w:t>
            </w:r>
          </w:p>
        </w:tc>
      </w:tr>
      <w:tr w14:paraId="6F22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766" w:type="dxa"/>
            <w:gridSpan w:val="19"/>
            <w:shd w:val="clear" w:color="auto" w:fill="auto"/>
            <w:vAlign w:val="center"/>
          </w:tcPr>
          <w:p w14:paraId="1F83D726">
            <w:pPr>
              <w:widowControl/>
              <w:jc w:val="center"/>
              <w:rPr>
                <w:rFonts w:ascii="宋体" w:hAnsi="宋体" w:cs="宋体"/>
                <w:b/>
                <w:bCs/>
                <w:color w:val="000000"/>
                <w:kern w:val="0"/>
                <w:sz w:val="20"/>
              </w:rPr>
            </w:pPr>
            <w:r>
              <w:rPr>
                <w:rFonts w:hint="eastAsia" w:ascii="宋体" w:hAnsi="宋体" w:cs="宋体"/>
                <w:b/>
                <w:bCs/>
                <w:color w:val="000000"/>
                <w:kern w:val="0"/>
                <w:sz w:val="20"/>
              </w:rPr>
              <w:t>五、坍塌</w:t>
            </w:r>
          </w:p>
        </w:tc>
      </w:tr>
      <w:tr w14:paraId="0D74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14:paraId="73B69A28">
            <w:pPr>
              <w:widowControl/>
              <w:jc w:val="right"/>
              <w:rPr>
                <w:rFonts w:ascii="宋体" w:hAnsi="宋体" w:cs="宋体"/>
                <w:kern w:val="0"/>
                <w:sz w:val="20"/>
              </w:rPr>
            </w:pPr>
            <w:r>
              <w:rPr>
                <w:rFonts w:hint="eastAsia" w:ascii="宋体" w:hAnsi="宋体" w:cs="宋体"/>
                <w:kern w:val="0"/>
                <w:sz w:val="20"/>
              </w:rPr>
              <w:t>79</w:t>
            </w:r>
          </w:p>
        </w:tc>
        <w:tc>
          <w:tcPr>
            <w:tcW w:w="1327" w:type="dxa"/>
            <w:gridSpan w:val="2"/>
            <w:shd w:val="clear" w:color="auto" w:fill="auto"/>
            <w:vAlign w:val="center"/>
          </w:tcPr>
          <w:p w14:paraId="4B542F11">
            <w:pPr>
              <w:widowControl/>
              <w:jc w:val="center"/>
              <w:rPr>
                <w:rFonts w:ascii="宋体" w:hAnsi="宋体" w:cs="宋体"/>
                <w:color w:val="000000"/>
                <w:kern w:val="0"/>
                <w:sz w:val="20"/>
              </w:rPr>
            </w:pPr>
            <w:r>
              <w:rPr>
                <w:rFonts w:hint="eastAsia" w:ascii="宋体" w:hAnsi="宋体" w:cs="宋体"/>
                <w:color w:val="000000"/>
                <w:kern w:val="0"/>
                <w:sz w:val="20"/>
              </w:rPr>
              <w:t>施工现场</w:t>
            </w:r>
          </w:p>
        </w:tc>
        <w:tc>
          <w:tcPr>
            <w:tcW w:w="2403" w:type="dxa"/>
            <w:gridSpan w:val="3"/>
            <w:shd w:val="clear" w:color="auto" w:fill="auto"/>
            <w:vAlign w:val="center"/>
          </w:tcPr>
          <w:p w14:paraId="5393A1CD">
            <w:pPr>
              <w:widowControl/>
              <w:jc w:val="left"/>
              <w:rPr>
                <w:rFonts w:ascii="宋体" w:hAnsi="宋体" w:cs="宋体"/>
                <w:color w:val="000000"/>
                <w:kern w:val="0"/>
                <w:sz w:val="20"/>
              </w:rPr>
            </w:pPr>
            <w:r>
              <w:rPr>
                <w:rFonts w:hint="eastAsia" w:ascii="宋体" w:hAnsi="宋体" w:cs="宋体"/>
                <w:color w:val="000000"/>
                <w:kern w:val="0"/>
                <w:sz w:val="20"/>
              </w:rPr>
              <w:t>正挖、负挖作业，浇筑混凝土作业</w:t>
            </w:r>
          </w:p>
        </w:tc>
        <w:tc>
          <w:tcPr>
            <w:tcW w:w="3808" w:type="dxa"/>
            <w:gridSpan w:val="2"/>
            <w:shd w:val="clear" w:color="auto" w:fill="auto"/>
            <w:vAlign w:val="center"/>
          </w:tcPr>
          <w:p w14:paraId="51299DED">
            <w:pPr>
              <w:widowControl/>
              <w:jc w:val="left"/>
              <w:rPr>
                <w:rFonts w:ascii="宋体" w:hAnsi="宋体" w:cs="宋体"/>
                <w:color w:val="000000"/>
                <w:kern w:val="0"/>
                <w:sz w:val="20"/>
              </w:rPr>
            </w:pPr>
            <w:r>
              <w:rPr>
                <w:rFonts w:hint="eastAsia" w:ascii="宋体" w:hAnsi="宋体" w:cs="宋体"/>
                <w:color w:val="000000"/>
                <w:kern w:val="0"/>
                <w:sz w:val="20"/>
              </w:rPr>
              <w:t>边坡开挖放坡角度不够、边坡支护失稳导致坍塌人员伤亡</w:t>
            </w:r>
          </w:p>
        </w:tc>
        <w:tc>
          <w:tcPr>
            <w:tcW w:w="594" w:type="dxa"/>
            <w:gridSpan w:val="2"/>
            <w:shd w:val="clear" w:color="auto" w:fill="auto"/>
            <w:vAlign w:val="center"/>
          </w:tcPr>
          <w:p w14:paraId="7B61C540">
            <w:pPr>
              <w:widowControl/>
              <w:jc w:val="center"/>
              <w:rPr>
                <w:rFonts w:ascii="宋体" w:hAnsi="宋体" w:cs="宋体"/>
                <w:color w:val="000000"/>
                <w:kern w:val="0"/>
                <w:sz w:val="20"/>
              </w:rPr>
            </w:pPr>
            <w:r>
              <w:rPr>
                <w:rFonts w:hint="eastAsia" w:ascii="宋体" w:hAnsi="宋体" w:cs="宋体"/>
                <w:color w:val="000000"/>
                <w:kern w:val="0"/>
                <w:sz w:val="20"/>
              </w:rPr>
              <w:t>否</w:t>
            </w:r>
          </w:p>
        </w:tc>
        <w:tc>
          <w:tcPr>
            <w:tcW w:w="559" w:type="dxa"/>
            <w:gridSpan w:val="2"/>
            <w:shd w:val="clear" w:color="auto" w:fill="auto"/>
            <w:vAlign w:val="center"/>
          </w:tcPr>
          <w:p w14:paraId="6C0D337B">
            <w:pPr>
              <w:widowControl/>
              <w:jc w:val="center"/>
              <w:rPr>
                <w:rFonts w:ascii="宋体" w:hAnsi="宋体" w:cs="宋体"/>
                <w:color w:val="000000"/>
                <w:kern w:val="0"/>
                <w:sz w:val="20"/>
              </w:rPr>
            </w:pPr>
            <w:r>
              <w:rPr>
                <w:rFonts w:hint="eastAsia" w:ascii="宋体" w:hAnsi="宋体" w:cs="宋体"/>
                <w:color w:val="000000"/>
                <w:kern w:val="0"/>
                <w:sz w:val="20"/>
              </w:rPr>
              <w:t>0.2</w:t>
            </w:r>
          </w:p>
        </w:tc>
        <w:tc>
          <w:tcPr>
            <w:tcW w:w="416" w:type="dxa"/>
            <w:gridSpan w:val="2"/>
            <w:shd w:val="clear" w:color="auto" w:fill="auto"/>
            <w:vAlign w:val="center"/>
          </w:tcPr>
          <w:p w14:paraId="7F2DA171">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516" w:type="dxa"/>
            <w:gridSpan w:val="2"/>
            <w:shd w:val="clear" w:color="auto" w:fill="auto"/>
            <w:vAlign w:val="center"/>
          </w:tcPr>
          <w:p w14:paraId="2096CF07">
            <w:pPr>
              <w:widowControl/>
              <w:jc w:val="center"/>
              <w:rPr>
                <w:rFonts w:ascii="宋体" w:hAnsi="宋体" w:cs="宋体"/>
                <w:color w:val="000000"/>
                <w:kern w:val="0"/>
                <w:sz w:val="20"/>
              </w:rPr>
            </w:pPr>
            <w:r>
              <w:rPr>
                <w:rFonts w:hint="eastAsia" w:ascii="宋体" w:hAnsi="宋体" w:cs="宋体"/>
                <w:color w:val="000000"/>
                <w:kern w:val="0"/>
                <w:sz w:val="20"/>
              </w:rPr>
              <w:t>40</w:t>
            </w:r>
          </w:p>
        </w:tc>
        <w:tc>
          <w:tcPr>
            <w:tcW w:w="517" w:type="dxa"/>
            <w:shd w:val="clear" w:color="auto" w:fill="auto"/>
            <w:vAlign w:val="center"/>
          </w:tcPr>
          <w:p w14:paraId="0AF281C9">
            <w:pPr>
              <w:widowControl/>
              <w:jc w:val="center"/>
              <w:rPr>
                <w:rFonts w:ascii="宋体" w:hAnsi="宋体" w:cs="宋体"/>
                <w:color w:val="000000"/>
                <w:kern w:val="0"/>
                <w:sz w:val="20"/>
              </w:rPr>
            </w:pPr>
            <w:r>
              <w:rPr>
                <w:rFonts w:hint="eastAsia" w:ascii="宋体" w:hAnsi="宋体" w:cs="宋体"/>
                <w:color w:val="000000"/>
                <w:kern w:val="0"/>
                <w:sz w:val="20"/>
              </w:rPr>
              <w:t>48</w:t>
            </w:r>
          </w:p>
        </w:tc>
        <w:tc>
          <w:tcPr>
            <w:tcW w:w="496" w:type="dxa"/>
            <w:shd w:val="clear" w:color="auto" w:fill="auto"/>
            <w:vAlign w:val="center"/>
          </w:tcPr>
          <w:p w14:paraId="1C8FFABA">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3535" w:type="dxa"/>
            <w:shd w:val="clear" w:color="auto" w:fill="auto"/>
            <w:vAlign w:val="center"/>
          </w:tcPr>
          <w:p w14:paraId="41B8F27E">
            <w:pPr>
              <w:widowControl/>
              <w:jc w:val="left"/>
              <w:rPr>
                <w:rFonts w:ascii="宋体" w:hAnsi="宋体" w:cs="宋体"/>
                <w:color w:val="000000"/>
                <w:kern w:val="0"/>
                <w:sz w:val="20"/>
              </w:rPr>
            </w:pPr>
            <w:r>
              <w:rPr>
                <w:rFonts w:hint="eastAsia" w:ascii="宋体" w:hAnsi="宋体" w:cs="宋体"/>
                <w:color w:val="000000"/>
                <w:kern w:val="0"/>
                <w:sz w:val="20"/>
              </w:rPr>
              <w:t>严格开挖放坡角度，支护得当稳固，加强防护检查，架设围栏，应急预案。</w:t>
            </w:r>
          </w:p>
        </w:tc>
      </w:tr>
      <w:tr w14:paraId="0B3D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766" w:type="dxa"/>
            <w:gridSpan w:val="19"/>
            <w:shd w:val="clear" w:color="auto" w:fill="auto"/>
            <w:vAlign w:val="center"/>
          </w:tcPr>
          <w:p w14:paraId="3AA915DE">
            <w:pPr>
              <w:widowControl/>
              <w:jc w:val="center"/>
              <w:rPr>
                <w:rFonts w:ascii="宋体" w:hAnsi="宋体" w:cs="宋体"/>
                <w:b/>
                <w:bCs/>
                <w:kern w:val="0"/>
                <w:sz w:val="20"/>
              </w:rPr>
            </w:pPr>
            <w:r>
              <w:rPr>
                <w:rFonts w:hint="eastAsia" w:ascii="宋体" w:hAnsi="宋体" w:cs="宋体"/>
                <w:b/>
                <w:bCs/>
                <w:kern w:val="0"/>
                <w:sz w:val="20"/>
              </w:rPr>
              <w:t>六、其他</w:t>
            </w:r>
          </w:p>
        </w:tc>
      </w:tr>
      <w:tr w14:paraId="76FC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7073DAC1">
            <w:pPr>
              <w:widowControl/>
              <w:jc w:val="right"/>
              <w:rPr>
                <w:rFonts w:ascii="宋体" w:hAnsi="宋体" w:cs="宋体"/>
                <w:kern w:val="0"/>
                <w:sz w:val="20"/>
              </w:rPr>
            </w:pPr>
            <w:r>
              <w:rPr>
                <w:rFonts w:hint="eastAsia" w:ascii="宋体" w:hAnsi="宋体" w:cs="宋体"/>
                <w:kern w:val="0"/>
                <w:sz w:val="20"/>
              </w:rPr>
              <w:t>80</w:t>
            </w:r>
          </w:p>
        </w:tc>
        <w:tc>
          <w:tcPr>
            <w:tcW w:w="1327" w:type="dxa"/>
            <w:gridSpan w:val="2"/>
            <w:vMerge w:val="restart"/>
            <w:shd w:val="clear" w:color="auto" w:fill="auto"/>
            <w:vAlign w:val="center"/>
          </w:tcPr>
          <w:p w14:paraId="0BBAAD02">
            <w:pPr>
              <w:widowControl/>
              <w:jc w:val="center"/>
              <w:rPr>
                <w:rFonts w:ascii="宋体" w:hAnsi="宋体" w:cs="宋体"/>
                <w:kern w:val="0"/>
                <w:sz w:val="20"/>
              </w:rPr>
            </w:pPr>
            <w:r>
              <w:rPr>
                <w:rFonts w:hint="eastAsia" w:ascii="宋体" w:hAnsi="宋体" w:cs="宋体"/>
                <w:kern w:val="0"/>
                <w:sz w:val="20"/>
              </w:rPr>
              <w:t>施工现场</w:t>
            </w:r>
          </w:p>
        </w:tc>
        <w:tc>
          <w:tcPr>
            <w:tcW w:w="2403" w:type="dxa"/>
            <w:gridSpan w:val="3"/>
            <w:shd w:val="clear" w:color="auto" w:fill="auto"/>
            <w:vAlign w:val="center"/>
          </w:tcPr>
          <w:p w14:paraId="2AB32C6D">
            <w:pPr>
              <w:widowControl/>
              <w:jc w:val="center"/>
              <w:rPr>
                <w:rFonts w:ascii="宋体" w:hAnsi="宋体" w:cs="宋体"/>
                <w:kern w:val="0"/>
                <w:sz w:val="20"/>
              </w:rPr>
            </w:pPr>
            <w:r>
              <w:rPr>
                <w:rFonts w:hint="eastAsia" w:ascii="宋体" w:hAnsi="宋体" w:cs="宋体"/>
                <w:kern w:val="0"/>
                <w:sz w:val="20"/>
              </w:rPr>
              <w:t>打磨、切割作业</w:t>
            </w:r>
          </w:p>
        </w:tc>
        <w:tc>
          <w:tcPr>
            <w:tcW w:w="3808" w:type="dxa"/>
            <w:gridSpan w:val="2"/>
            <w:shd w:val="clear" w:color="auto" w:fill="auto"/>
            <w:vAlign w:val="center"/>
          </w:tcPr>
          <w:p w14:paraId="0F978AC2">
            <w:pPr>
              <w:widowControl/>
              <w:jc w:val="center"/>
              <w:rPr>
                <w:rFonts w:ascii="宋体" w:hAnsi="宋体" w:cs="宋体"/>
                <w:kern w:val="0"/>
                <w:sz w:val="20"/>
              </w:rPr>
            </w:pPr>
            <w:r>
              <w:rPr>
                <w:rFonts w:hint="eastAsia" w:ascii="宋体" w:hAnsi="宋体" w:cs="宋体"/>
                <w:kern w:val="0"/>
                <w:sz w:val="20"/>
              </w:rPr>
              <w:t>因气溶胶吸入致尘肺、锰中毒</w:t>
            </w:r>
          </w:p>
        </w:tc>
        <w:tc>
          <w:tcPr>
            <w:tcW w:w="594" w:type="dxa"/>
            <w:gridSpan w:val="2"/>
            <w:shd w:val="clear" w:color="auto" w:fill="auto"/>
            <w:vAlign w:val="center"/>
          </w:tcPr>
          <w:p w14:paraId="39D87733">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78957BD">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1DECEB16">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22498E04">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1F96DA84">
            <w:pPr>
              <w:widowControl/>
              <w:jc w:val="center"/>
              <w:rPr>
                <w:rFonts w:ascii="宋体" w:hAnsi="宋体" w:cs="宋体"/>
                <w:kern w:val="0"/>
                <w:sz w:val="20"/>
              </w:rPr>
            </w:pPr>
            <w:r>
              <w:rPr>
                <w:rFonts w:hint="eastAsia" w:ascii="宋体" w:hAnsi="宋体" w:cs="宋体"/>
                <w:kern w:val="0"/>
                <w:sz w:val="20"/>
              </w:rPr>
              <w:t>6</w:t>
            </w:r>
          </w:p>
        </w:tc>
        <w:tc>
          <w:tcPr>
            <w:tcW w:w="496" w:type="dxa"/>
            <w:shd w:val="clear" w:color="auto" w:fill="auto"/>
            <w:vAlign w:val="center"/>
          </w:tcPr>
          <w:p w14:paraId="4D8F6FCC">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23EB7DB5">
            <w:pPr>
              <w:widowControl/>
              <w:jc w:val="left"/>
              <w:rPr>
                <w:rFonts w:ascii="宋体" w:hAnsi="宋体" w:cs="宋体"/>
                <w:kern w:val="0"/>
                <w:sz w:val="20"/>
              </w:rPr>
            </w:pPr>
            <w:r>
              <w:rPr>
                <w:rFonts w:hint="eastAsia" w:ascii="宋体" w:hAnsi="宋体" w:cs="宋体"/>
                <w:kern w:val="0"/>
                <w:sz w:val="20"/>
              </w:rPr>
              <w:t>正确佩戴劳保用品</w:t>
            </w:r>
          </w:p>
        </w:tc>
      </w:tr>
      <w:tr w14:paraId="3788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0A111DDD">
            <w:pPr>
              <w:widowControl/>
              <w:jc w:val="right"/>
              <w:rPr>
                <w:rFonts w:ascii="宋体" w:hAnsi="宋体" w:cs="宋体"/>
                <w:kern w:val="0"/>
                <w:sz w:val="20"/>
              </w:rPr>
            </w:pPr>
            <w:r>
              <w:rPr>
                <w:rFonts w:hint="eastAsia" w:ascii="宋体" w:hAnsi="宋体" w:cs="宋体"/>
                <w:kern w:val="0"/>
                <w:sz w:val="20"/>
              </w:rPr>
              <w:t>81</w:t>
            </w:r>
          </w:p>
        </w:tc>
        <w:tc>
          <w:tcPr>
            <w:tcW w:w="1327" w:type="dxa"/>
            <w:gridSpan w:val="2"/>
            <w:vMerge w:val="continue"/>
            <w:shd w:val="clear" w:color="auto" w:fill="auto"/>
            <w:vAlign w:val="center"/>
          </w:tcPr>
          <w:p w14:paraId="5147F9B5">
            <w:pPr>
              <w:widowControl/>
              <w:jc w:val="center"/>
              <w:rPr>
                <w:rFonts w:ascii="宋体" w:hAnsi="宋体" w:cs="宋体"/>
                <w:kern w:val="0"/>
                <w:sz w:val="20"/>
              </w:rPr>
            </w:pPr>
          </w:p>
        </w:tc>
        <w:tc>
          <w:tcPr>
            <w:tcW w:w="2403" w:type="dxa"/>
            <w:gridSpan w:val="3"/>
            <w:shd w:val="clear" w:color="auto" w:fill="auto"/>
            <w:vAlign w:val="center"/>
          </w:tcPr>
          <w:p w14:paraId="3EA1077E">
            <w:pPr>
              <w:widowControl/>
              <w:jc w:val="center"/>
              <w:rPr>
                <w:rFonts w:ascii="宋体" w:hAnsi="宋体" w:cs="宋体"/>
                <w:kern w:val="0"/>
                <w:sz w:val="20"/>
              </w:rPr>
            </w:pPr>
            <w:r>
              <w:rPr>
                <w:rFonts w:hint="eastAsia" w:ascii="宋体" w:hAnsi="宋体" w:cs="宋体"/>
                <w:kern w:val="0"/>
                <w:sz w:val="20"/>
              </w:rPr>
              <w:t>粉尘、扬尘的排放</w:t>
            </w:r>
          </w:p>
        </w:tc>
        <w:tc>
          <w:tcPr>
            <w:tcW w:w="3808" w:type="dxa"/>
            <w:gridSpan w:val="2"/>
            <w:shd w:val="clear" w:color="auto" w:fill="auto"/>
            <w:vAlign w:val="center"/>
          </w:tcPr>
          <w:p w14:paraId="45E6CFE6">
            <w:pPr>
              <w:widowControl/>
              <w:jc w:val="center"/>
              <w:rPr>
                <w:rFonts w:ascii="宋体" w:hAnsi="宋体" w:cs="宋体"/>
                <w:kern w:val="0"/>
                <w:sz w:val="20"/>
              </w:rPr>
            </w:pPr>
            <w:r>
              <w:rPr>
                <w:rFonts w:hint="eastAsia" w:ascii="宋体" w:hAnsi="宋体" w:cs="宋体"/>
                <w:kern w:val="0"/>
                <w:sz w:val="20"/>
              </w:rPr>
              <w:t>矽肺病</w:t>
            </w:r>
          </w:p>
        </w:tc>
        <w:tc>
          <w:tcPr>
            <w:tcW w:w="594" w:type="dxa"/>
            <w:gridSpan w:val="2"/>
            <w:shd w:val="clear" w:color="auto" w:fill="auto"/>
            <w:vAlign w:val="center"/>
          </w:tcPr>
          <w:p w14:paraId="0B33685D">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6AF38264">
            <w:pPr>
              <w:widowControl/>
              <w:jc w:val="center"/>
              <w:rPr>
                <w:rFonts w:ascii="宋体" w:hAnsi="宋体" w:cs="宋体"/>
                <w:kern w:val="0"/>
                <w:sz w:val="20"/>
              </w:rPr>
            </w:pPr>
            <w:r>
              <w:rPr>
                <w:rFonts w:hint="eastAsia" w:ascii="宋体" w:hAnsi="宋体" w:cs="宋体"/>
                <w:kern w:val="0"/>
                <w:sz w:val="20"/>
              </w:rPr>
              <w:t>6</w:t>
            </w:r>
          </w:p>
        </w:tc>
        <w:tc>
          <w:tcPr>
            <w:tcW w:w="416" w:type="dxa"/>
            <w:gridSpan w:val="2"/>
            <w:shd w:val="clear" w:color="auto" w:fill="auto"/>
            <w:vAlign w:val="center"/>
          </w:tcPr>
          <w:p w14:paraId="72AFD1AF">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14:paraId="77A6B16B">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0EC76054">
            <w:pPr>
              <w:widowControl/>
              <w:jc w:val="center"/>
              <w:rPr>
                <w:rFonts w:ascii="宋体" w:hAnsi="宋体" w:cs="宋体"/>
                <w:kern w:val="0"/>
                <w:sz w:val="20"/>
              </w:rPr>
            </w:pPr>
            <w:r>
              <w:rPr>
                <w:rFonts w:hint="eastAsia" w:ascii="宋体" w:hAnsi="宋体" w:cs="宋体"/>
                <w:kern w:val="0"/>
                <w:sz w:val="20"/>
              </w:rPr>
              <w:t>60</w:t>
            </w:r>
          </w:p>
        </w:tc>
        <w:tc>
          <w:tcPr>
            <w:tcW w:w="496" w:type="dxa"/>
            <w:shd w:val="clear" w:color="auto" w:fill="auto"/>
            <w:vAlign w:val="center"/>
          </w:tcPr>
          <w:p w14:paraId="2A950DF8">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2551146">
            <w:pPr>
              <w:widowControl/>
              <w:jc w:val="left"/>
              <w:rPr>
                <w:rFonts w:ascii="宋体" w:hAnsi="宋体" w:cs="宋体"/>
                <w:kern w:val="0"/>
                <w:sz w:val="20"/>
              </w:rPr>
            </w:pPr>
            <w:r>
              <w:rPr>
                <w:rFonts w:hint="eastAsia" w:ascii="宋体" w:hAnsi="宋体" w:cs="宋体"/>
                <w:kern w:val="0"/>
                <w:sz w:val="20"/>
              </w:rPr>
              <w:t>采取降尘措施，加强监督</w:t>
            </w:r>
          </w:p>
        </w:tc>
      </w:tr>
      <w:tr w14:paraId="1499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7E7E359F">
            <w:pPr>
              <w:widowControl/>
              <w:jc w:val="right"/>
              <w:rPr>
                <w:rFonts w:ascii="宋体" w:hAnsi="宋体" w:cs="宋体"/>
                <w:kern w:val="0"/>
                <w:sz w:val="20"/>
              </w:rPr>
            </w:pPr>
            <w:r>
              <w:rPr>
                <w:rFonts w:hint="eastAsia" w:ascii="宋体" w:hAnsi="宋体" w:cs="宋体"/>
                <w:kern w:val="0"/>
                <w:sz w:val="20"/>
              </w:rPr>
              <w:t>82</w:t>
            </w:r>
          </w:p>
        </w:tc>
        <w:tc>
          <w:tcPr>
            <w:tcW w:w="1327" w:type="dxa"/>
            <w:gridSpan w:val="2"/>
            <w:vMerge w:val="continue"/>
            <w:shd w:val="clear" w:color="auto" w:fill="auto"/>
            <w:vAlign w:val="center"/>
          </w:tcPr>
          <w:p w14:paraId="317B118D">
            <w:pPr>
              <w:widowControl/>
              <w:jc w:val="center"/>
              <w:rPr>
                <w:rFonts w:ascii="宋体" w:hAnsi="宋体" w:cs="宋体"/>
                <w:kern w:val="0"/>
                <w:sz w:val="20"/>
              </w:rPr>
            </w:pPr>
          </w:p>
        </w:tc>
        <w:tc>
          <w:tcPr>
            <w:tcW w:w="2403" w:type="dxa"/>
            <w:gridSpan w:val="3"/>
            <w:shd w:val="clear" w:color="auto" w:fill="auto"/>
            <w:vAlign w:val="center"/>
          </w:tcPr>
          <w:p w14:paraId="04B9F328">
            <w:pPr>
              <w:widowControl/>
              <w:jc w:val="center"/>
              <w:rPr>
                <w:rFonts w:ascii="宋体" w:hAnsi="宋体" w:cs="宋体"/>
                <w:kern w:val="0"/>
                <w:sz w:val="20"/>
              </w:rPr>
            </w:pPr>
            <w:r>
              <w:rPr>
                <w:rFonts w:hint="eastAsia" w:ascii="宋体" w:hAnsi="宋体" w:cs="宋体"/>
                <w:kern w:val="0"/>
                <w:sz w:val="20"/>
              </w:rPr>
              <w:t>噪声的排放</w:t>
            </w:r>
          </w:p>
        </w:tc>
        <w:tc>
          <w:tcPr>
            <w:tcW w:w="3808" w:type="dxa"/>
            <w:gridSpan w:val="2"/>
            <w:shd w:val="clear" w:color="auto" w:fill="auto"/>
            <w:vAlign w:val="center"/>
          </w:tcPr>
          <w:p w14:paraId="6AFE6336">
            <w:pPr>
              <w:widowControl/>
              <w:jc w:val="center"/>
              <w:rPr>
                <w:rFonts w:ascii="宋体" w:hAnsi="宋体" w:cs="宋体"/>
                <w:kern w:val="0"/>
                <w:sz w:val="20"/>
              </w:rPr>
            </w:pPr>
            <w:r>
              <w:rPr>
                <w:rFonts w:hint="eastAsia" w:ascii="宋体" w:hAnsi="宋体" w:cs="宋体"/>
                <w:kern w:val="0"/>
                <w:sz w:val="20"/>
              </w:rPr>
              <w:t>职业性耳聋</w:t>
            </w:r>
          </w:p>
        </w:tc>
        <w:tc>
          <w:tcPr>
            <w:tcW w:w="594" w:type="dxa"/>
            <w:gridSpan w:val="2"/>
            <w:shd w:val="clear" w:color="auto" w:fill="auto"/>
            <w:vAlign w:val="center"/>
          </w:tcPr>
          <w:p w14:paraId="600027CD">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5DF0CD47">
            <w:pPr>
              <w:widowControl/>
              <w:jc w:val="center"/>
              <w:rPr>
                <w:rFonts w:ascii="宋体" w:hAnsi="宋体" w:cs="宋体"/>
                <w:kern w:val="0"/>
                <w:sz w:val="20"/>
              </w:rPr>
            </w:pPr>
            <w:r>
              <w:rPr>
                <w:rFonts w:hint="eastAsia" w:ascii="宋体" w:hAnsi="宋体" w:cs="宋体"/>
                <w:kern w:val="0"/>
                <w:sz w:val="20"/>
              </w:rPr>
              <w:t>6</w:t>
            </w:r>
          </w:p>
        </w:tc>
        <w:tc>
          <w:tcPr>
            <w:tcW w:w="416" w:type="dxa"/>
            <w:gridSpan w:val="2"/>
            <w:shd w:val="clear" w:color="auto" w:fill="auto"/>
            <w:vAlign w:val="center"/>
          </w:tcPr>
          <w:p w14:paraId="26C5C5CF">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14:paraId="689C7C3E">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10FA9DE4">
            <w:pPr>
              <w:widowControl/>
              <w:jc w:val="center"/>
              <w:rPr>
                <w:rFonts w:ascii="宋体" w:hAnsi="宋体" w:cs="宋体"/>
                <w:kern w:val="0"/>
                <w:sz w:val="20"/>
              </w:rPr>
            </w:pPr>
            <w:r>
              <w:rPr>
                <w:rFonts w:hint="eastAsia" w:ascii="宋体" w:hAnsi="宋体" w:cs="宋体"/>
                <w:kern w:val="0"/>
                <w:sz w:val="20"/>
              </w:rPr>
              <w:t>60</w:t>
            </w:r>
          </w:p>
        </w:tc>
        <w:tc>
          <w:tcPr>
            <w:tcW w:w="496" w:type="dxa"/>
            <w:shd w:val="clear" w:color="auto" w:fill="auto"/>
            <w:vAlign w:val="center"/>
          </w:tcPr>
          <w:p w14:paraId="4075151D">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3E279334">
            <w:pPr>
              <w:widowControl/>
              <w:jc w:val="left"/>
              <w:rPr>
                <w:rFonts w:ascii="宋体" w:hAnsi="宋体" w:cs="宋体"/>
                <w:kern w:val="0"/>
                <w:sz w:val="20"/>
              </w:rPr>
            </w:pPr>
            <w:r>
              <w:rPr>
                <w:rFonts w:hint="eastAsia" w:ascii="宋体" w:hAnsi="宋体" w:cs="宋体"/>
                <w:kern w:val="0"/>
                <w:sz w:val="20"/>
              </w:rPr>
              <w:t>配备耳塞，加强个人防护</w:t>
            </w:r>
          </w:p>
        </w:tc>
      </w:tr>
      <w:tr w14:paraId="2A9B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5" w:type="dxa"/>
            <w:shd w:val="clear" w:color="auto" w:fill="auto"/>
            <w:vAlign w:val="center"/>
          </w:tcPr>
          <w:p w14:paraId="05E575A9">
            <w:pPr>
              <w:widowControl/>
              <w:jc w:val="right"/>
              <w:rPr>
                <w:rFonts w:ascii="宋体" w:hAnsi="宋体" w:cs="宋体"/>
                <w:kern w:val="0"/>
                <w:sz w:val="20"/>
              </w:rPr>
            </w:pPr>
            <w:r>
              <w:rPr>
                <w:rFonts w:hint="eastAsia" w:ascii="宋体" w:hAnsi="宋体" w:cs="宋体"/>
                <w:kern w:val="0"/>
                <w:sz w:val="20"/>
              </w:rPr>
              <w:t>83</w:t>
            </w:r>
          </w:p>
        </w:tc>
        <w:tc>
          <w:tcPr>
            <w:tcW w:w="1327" w:type="dxa"/>
            <w:gridSpan w:val="2"/>
            <w:vMerge w:val="continue"/>
            <w:vAlign w:val="center"/>
          </w:tcPr>
          <w:p w14:paraId="6EC91235">
            <w:pPr>
              <w:widowControl/>
              <w:jc w:val="left"/>
              <w:rPr>
                <w:rFonts w:ascii="宋体" w:hAnsi="宋体" w:cs="宋体"/>
                <w:kern w:val="0"/>
                <w:sz w:val="20"/>
              </w:rPr>
            </w:pPr>
          </w:p>
        </w:tc>
        <w:tc>
          <w:tcPr>
            <w:tcW w:w="2403" w:type="dxa"/>
            <w:gridSpan w:val="3"/>
            <w:shd w:val="clear" w:color="auto" w:fill="auto"/>
            <w:vAlign w:val="center"/>
          </w:tcPr>
          <w:p w14:paraId="0BC13509">
            <w:pPr>
              <w:widowControl/>
              <w:jc w:val="center"/>
              <w:rPr>
                <w:rFonts w:ascii="宋体" w:hAnsi="宋体" w:cs="宋体"/>
                <w:kern w:val="0"/>
                <w:sz w:val="20"/>
              </w:rPr>
            </w:pPr>
            <w:r>
              <w:rPr>
                <w:rFonts w:hint="eastAsia" w:ascii="宋体" w:hAnsi="宋体" w:cs="宋体"/>
                <w:kern w:val="0"/>
                <w:sz w:val="20"/>
              </w:rPr>
              <w:t>高温</w:t>
            </w:r>
          </w:p>
        </w:tc>
        <w:tc>
          <w:tcPr>
            <w:tcW w:w="3808" w:type="dxa"/>
            <w:gridSpan w:val="2"/>
            <w:shd w:val="clear" w:color="auto" w:fill="auto"/>
            <w:vAlign w:val="center"/>
          </w:tcPr>
          <w:p w14:paraId="4FCB7404">
            <w:pPr>
              <w:widowControl/>
              <w:jc w:val="center"/>
              <w:rPr>
                <w:rFonts w:ascii="宋体" w:hAnsi="宋体" w:cs="宋体"/>
                <w:kern w:val="0"/>
                <w:sz w:val="20"/>
              </w:rPr>
            </w:pPr>
            <w:r>
              <w:rPr>
                <w:rFonts w:hint="eastAsia" w:ascii="宋体" w:hAnsi="宋体" w:cs="宋体"/>
                <w:kern w:val="0"/>
                <w:sz w:val="20"/>
              </w:rPr>
              <w:t>因中暑伤亡</w:t>
            </w:r>
          </w:p>
        </w:tc>
        <w:tc>
          <w:tcPr>
            <w:tcW w:w="594" w:type="dxa"/>
            <w:gridSpan w:val="2"/>
            <w:shd w:val="clear" w:color="auto" w:fill="auto"/>
            <w:vAlign w:val="center"/>
          </w:tcPr>
          <w:p w14:paraId="3DE40104">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0A3522C5">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6866D5FD">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69291C35">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2469E10B">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14:paraId="54C5ADDA">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0D2DFE1">
            <w:pPr>
              <w:widowControl/>
              <w:jc w:val="left"/>
              <w:rPr>
                <w:rFonts w:ascii="宋体" w:hAnsi="宋体" w:cs="宋体"/>
                <w:kern w:val="0"/>
                <w:sz w:val="20"/>
              </w:rPr>
            </w:pPr>
            <w:r>
              <w:rPr>
                <w:rFonts w:hint="eastAsia" w:ascii="宋体" w:hAnsi="宋体" w:cs="宋体"/>
                <w:kern w:val="0"/>
                <w:sz w:val="20"/>
              </w:rPr>
              <w:t>做好降温防暑工作</w:t>
            </w:r>
          </w:p>
        </w:tc>
      </w:tr>
      <w:tr w14:paraId="6ED6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shd w:val="clear" w:color="auto" w:fill="auto"/>
            <w:vAlign w:val="center"/>
          </w:tcPr>
          <w:p w14:paraId="49C2BE78">
            <w:pPr>
              <w:widowControl/>
              <w:jc w:val="right"/>
              <w:rPr>
                <w:rFonts w:ascii="宋体" w:hAnsi="宋体" w:cs="宋体"/>
                <w:kern w:val="0"/>
                <w:sz w:val="20"/>
              </w:rPr>
            </w:pPr>
            <w:r>
              <w:rPr>
                <w:rFonts w:hint="eastAsia" w:ascii="宋体" w:hAnsi="宋体" w:cs="宋体"/>
                <w:kern w:val="0"/>
                <w:sz w:val="20"/>
              </w:rPr>
              <w:t>84</w:t>
            </w:r>
          </w:p>
        </w:tc>
        <w:tc>
          <w:tcPr>
            <w:tcW w:w="1327" w:type="dxa"/>
            <w:gridSpan w:val="2"/>
            <w:vMerge w:val="continue"/>
            <w:vAlign w:val="center"/>
          </w:tcPr>
          <w:p w14:paraId="3C5A7EDE">
            <w:pPr>
              <w:widowControl/>
              <w:jc w:val="left"/>
              <w:rPr>
                <w:rFonts w:ascii="宋体" w:hAnsi="宋体" w:cs="宋体"/>
                <w:kern w:val="0"/>
                <w:sz w:val="20"/>
              </w:rPr>
            </w:pPr>
          </w:p>
        </w:tc>
        <w:tc>
          <w:tcPr>
            <w:tcW w:w="2403" w:type="dxa"/>
            <w:gridSpan w:val="3"/>
            <w:shd w:val="clear" w:color="auto" w:fill="auto"/>
            <w:vAlign w:val="center"/>
          </w:tcPr>
          <w:p w14:paraId="45098368">
            <w:pPr>
              <w:widowControl/>
              <w:jc w:val="center"/>
              <w:rPr>
                <w:rFonts w:ascii="宋体" w:hAnsi="宋体" w:cs="宋体"/>
                <w:kern w:val="0"/>
                <w:sz w:val="20"/>
              </w:rPr>
            </w:pPr>
            <w:r>
              <w:rPr>
                <w:rFonts w:hint="eastAsia" w:ascii="宋体" w:hAnsi="宋体" w:cs="宋体"/>
                <w:kern w:val="0"/>
                <w:sz w:val="20"/>
              </w:rPr>
              <w:t>基础及主体施工</w:t>
            </w:r>
          </w:p>
        </w:tc>
        <w:tc>
          <w:tcPr>
            <w:tcW w:w="3808" w:type="dxa"/>
            <w:gridSpan w:val="2"/>
            <w:shd w:val="clear" w:color="auto" w:fill="auto"/>
            <w:vAlign w:val="center"/>
          </w:tcPr>
          <w:p w14:paraId="4BC06B2E">
            <w:pPr>
              <w:widowControl/>
              <w:jc w:val="center"/>
              <w:rPr>
                <w:rFonts w:ascii="宋体" w:hAnsi="宋体" w:cs="宋体"/>
                <w:kern w:val="0"/>
                <w:sz w:val="20"/>
              </w:rPr>
            </w:pPr>
            <w:r>
              <w:rPr>
                <w:rFonts w:hint="eastAsia" w:ascii="宋体" w:hAnsi="宋体" w:cs="宋体"/>
                <w:kern w:val="0"/>
                <w:sz w:val="20"/>
              </w:rPr>
              <w:t>因铁丝、铁环等未清净而伤人</w:t>
            </w:r>
          </w:p>
        </w:tc>
        <w:tc>
          <w:tcPr>
            <w:tcW w:w="594" w:type="dxa"/>
            <w:gridSpan w:val="2"/>
            <w:shd w:val="clear" w:color="auto" w:fill="auto"/>
            <w:vAlign w:val="center"/>
          </w:tcPr>
          <w:p w14:paraId="31DA98DA">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36879FAE">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A0ED075">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769FD99A">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14:paraId="499315F8">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14:paraId="2E9FFAF8">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18C15B65">
            <w:pPr>
              <w:widowControl/>
              <w:jc w:val="left"/>
              <w:rPr>
                <w:rFonts w:ascii="宋体" w:hAnsi="宋体" w:cs="宋体"/>
                <w:kern w:val="0"/>
                <w:sz w:val="20"/>
              </w:rPr>
            </w:pPr>
            <w:r>
              <w:rPr>
                <w:rFonts w:hint="eastAsia" w:ascii="宋体" w:hAnsi="宋体" w:cs="宋体"/>
                <w:kern w:val="0"/>
                <w:sz w:val="20"/>
              </w:rPr>
              <w:t>及时全面清理铁丝、铁环等危险源</w:t>
            </w:r>
          </w:p>
        </w:tc>
      </w:tr>
      <w:tr w14:paraId="17A2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7D4E35C0">
            <w:pPr>
              <w:widowControl/>
              <w:jc w:val="right"/>
              <w:rPr>
                <w:rFonts w:ascii="宋体" w:hAnsi="宋体" w:cs="宋体"/>
                <w:kern w:val="0"/>
                <w:sz w:val="20"/>
              </w:rPr>
            </w:pPr>
            <w:r>
              <w:rPr>
                <w:rFonts w:hint="eastAsia" w:ascii="宋体" w:hAnsi="宋体" w:cs="宋体"/>
                <w:kern w:val="0"/>
                <w:sz w:val="20"/>
              </w:rPr>
              <w:t>85</w:t>
            </w:r>
          </w:p>
        </w:tc>
        <w:tc>
          <w:tcPr>
            <w:tcW w:w="1327" w:type="dxa"/>
            <w:gridSpan w:val="2"/>
            <w:vMerge w:val="continue"/>
            <w:vAlign w:val="center"/>
          </w:tcPr>
          <w:p w14:paraId="1CDB2134">
            <w:pPr>
              <w:widowControl/>
              <w:jc w:val="left"/>
              <w:rPr>
                <w:rFonts w:ascii="宋体" w:hAnsi="宋体" w:cs="宋体"/>
                <w:kern w:val="0"/>
                <w:sz w:val="20"/>
              </w:rPr>
            </w:pPr>
          </w:p>
        </w:tc>
        <w:tc>
          <w:tcPr>
            <w:tcW w:w="2403" w:type="dxa"/>
            <w:gridSpan w:val="3"/>
            <w:shd w:val="clear" w:color="auto" w:fill="auto"/>
            <w:vAlign w:val="center"/>
          </w:tcPr>
          <w:p w14:paraId="41A56D11">
            <w:pPr>
              <w:widowControl/>
              <w:jc w:val="center"/>
              <w:rPr>
                <w:rFonts w:ascii="宋体" w:hAnsi="宋体" w:cs="宋体"/>
                <w:kern w:val="0"/>
                <w:sz w:val="20"/>
              </w:rPr>
            </w:pPr>
            <w:r>
              <w:rPr>
                <w:rFonts w:hint="eastAsia" w:ascii="宋体" w:hAnsi="宋体" w:cs="宋体"/>
                <w:kern w:val="0"/>
                <w:sz w:val="20"/>
              </w:rPr>
              <w:t>在排除搅拌机故障时</w:t>
            </w:r>
          </w:p>
        </w:tc>
        <w:tc>
          <w:tcPr>
            <w:tcW w:w="3808" w:type="dxa"/>
            <w:gridSpan w:val="2"/>
            <w:shd w:val="clear" w:color="auto" w:fill="auto"/>
            <w:vAlign w:val="center"/>
          </w:tcPr>
          <w:p w14:paraId="132310D3">
            <w:pPr>
              <w:widowControl/>
              <w:jc w:val="left"/>
              <w:rPr>
                <w:rFonts w:ascii="宋体" w:hAnsi="宋体" w:cs="宋体"/>
                <w:kern w:val="0"/>
                <w:sz w:val="20"/>
              </w:rPr>
            </w:pPr>
            <w:r>
              <w:rPr>
                <w:rFonts w:hint="eastAsia" w:ascii="宋体" w:hAnsi="宋体" w:cs="宋体"/>
                <w:kern w:val="0"/>
                <w:sz w:val="20"/>
              </w:rPr>
              <w:t>因从搅拌机上摔下导致人员伤害</w:t>
            </w:r>
          </w:p>
        </w:tc>
        <w:tc>
          <w:tcPr>
            <w:tcW w:w="594" w:type="dxa"/>
            <w:gridSpan w:val="2"/>
            <w:shd w:val="clear" w:color="auto" w:fill="auto"/>
            <w:vAlign w:val="center"/>
          </w:tcPr>
          <w:p w14:paraId="460A8745">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286C1E9D">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727331AA">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371A25F9">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77EC86C3">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1158615F">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35B9AAA0">
            <w:pPr>
              <w:widowControl/>
              <w:jc w:val="left"/>
              <w:rPr>
                <w:rFonts w:ascii="宋体" w:hAnsi="宋体" w:cs="宋体"/>
                <w:kern w:val="0"/>
                <w:sz w:val="20"/>
              </w:rPr>
            </w:pPr>
            <w:r>
              <w:rPr>
                <w:rFonts w:hint="eastAsia" w:ascii="宋体" w:hAnsi="宋体" w:cs="宋体"/>
                <w:kern w:val="0"/>
                <w:sz w:val="20"/>
              </w:rPr>
              <w:t>加强安全意识教育</w:t>
            </w:r>
          </w:p>
        </w:tc>
      </w:tr>
      <w:tr w14:paraId="6758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5" w:type="dxa"/>
            <w:shd w:val="clear" w:color="auto" w:fill="auto"/>
            <w:vAlign w:val="center"/>
          </w:tcPr>
          <w:p w14:paraId="3B441013">
            <w:pPr>
              <w:widowControl/>
              <w:jc w:val="right"/>
              <w:rPr>
                <w:rFonts w:ascii="宋体" w:hAnsi="宋体" w:cs="宋体"/>
                <w:kern w:val="0"/>
                <w:sz w:val="20"/>
              </w:rPr>
            </w:pPr>
            <w:r>
              <w:rPr>
                <w:rFonts w:hint="eastAsia" w:ascii="宋体" w:hAnsi="宋体" w:cs="宋体"/>
                <w:kern w:val="0"/>
                <w:sz w:val="20"/>
              </w:rPr>
              <w:t>86</w:t>
            </w:r>
          </w:p>
        </w:tc>
        <w:tc>
          <w:tcPr>
            <w:tcW w:w="1327" w:type="dxa"/>
            <w:gridSpan w:val="2"/>
            <w:vMerge w:val="continue"/>
            <w:vAlign w:val="center"/>
          </w:tcPr>
          <w:p w14:paraId="41AD7588">
            <w:pPr>
              <w:widowControl/>
              <w:jc w:val="left"/>
              <w:rPr>
                <w:rFonts w:ascii="宋体" w:hAnsi="宋体" w:cs="宋体"/>
                <w:kern w:val="0"/>
                <w:sz w:val="20"/>
              </w:rPr>
            </w:pPr>
          </w:p>
        </w:tc>
        <w:tc>
          <w:tcPr>
            <w:tcW w:w="2403" w:type="dxa"/>
            <w:gridSpan w:val="3"/>
            <w:shd w:val="clear" w:color="auto" w:fill="auto"/>
            <w:vAlign w:val="center"/>
          </w:tcPr>
          <w:p w14:paraId="46742944">
            <w:pPr>
              <w:widowControl/>
              <w:jc w:val="center"/>
              <w:rPr>
                <w:rFonts w:ascii="宋体" w:hAnsi="宋体" w:cs="宋体"/>
                <w:kern w:val="0"/>
                <w:sz w:val="20"/>
              </w:rPr>
            </w:pPr>
            <w:r>
              <w:rPr>
                <w:rFonts w:hint="eastAsia" w:ascii="宋体" w:hAnsi="宋体" w:cs="宋体"/>
                <w:kern w:val="0"/>
                <w:sz w:val="20"/>
              </w:rPr>
              <w:t>基础开挖</w:t>
            </w:r>
          </w:p>
        </w:tc>
        <w:tc>
          <w:tcPr>
            <w:tcW w:w="3808" w:type="dxa"/>
            <w:gridSpan w:val="2"/>
            <w:shd w:val="clear" w:color="auto" w:fill="auto"/>
            <w:vAlign w:val="center"/>
          </w:tcPr>
          <w:p w14:paraId="2E4C8EE7">
            <w:pPr>
              <w:widowControl/>
              <w:jc w:val="center"/>
              <w:rPr>
                <w:rFonts w:ascii="宋体" w:hAnsi="宋体" w:cs="宋体"/>
                <w:kern w:val="0"/>
                <w:sz w:val="20"/>
              </w:rPr>
            </w:pPr>
            <w:r>
              <w:rPr>
                <w:rFonts w:hint="eastAsia" w:ascii="宋体" w:hAnsi="宋体" w:cs="宋体"/>
                <w:kern w:val="0"/>
                <w:sz w:val="20"/>
              </w:rPr>
              <w:t>地下不明气体溢出伤人</w:t>
            </w:r>
          </w:p>
        </w:tc>
        <w:tc>
          <w:tcPr>
            <w:tcW w:w="594" w:type="dxa"/>
            <w:gridSpan w:val="2"/>
            <w:shd w:val="clear" w:color="auto" w:fill="auto"/>
            <w:vAlign w:val="center"/>
          </w:tcPr>
          <w:p w14:paraId="38C0BDAE">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62C84E47">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4E94721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3E48FE7">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14:paraId="7ACA2EA4">
            <w:pPr>
              <w:widowControl/>
              <w:jc w:val="center"/>
              <w:rPr>
                <w:rFonts w:ascii="宋体" w:hAnsi="宋体" w:cs="宋体"/>
                <w:kern w:val="0"/>
                <w:sz w:val="20"/>
              </w:rPr>
            </w:pPr>
            <w:r>
              <w:rPr>
                <w:rFonts w:hint="eastAsia" w:ascii="宋体" w:hAnsi="宋体" w:cs="宋体"/>
                <w:kern w:val="0"/>
                <w:sz w:val="20"/>
              </w:rPr>
              <w:t>6</w:t>
            </w:r>
          </w:p>
        </w:tc>
        <w:tc>
          <w:tcPr>
            <w:tcW w:w="496" w:type="dxa"/>
            <w:shd w:val="clear" w:color="auto" w:fill="auto"/>
            <w:vAlign w:val="center"/>
          </w:tcPr>
          <w:p w14:paraId="03CE104D">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72FA99E9">
            <w:pPr>
              <w:widowControl/>
              <w:jc w:val="left"/>
              <w:rPr>
                <w:rFonts w:ascii="宋体" w:hAnsi="宋体" w:cs="宋体"/>
                <w:kern w:val="0"/>
                <w:sz w:val="20"/>
              </w:rPr>
            </w:pPr>
            <w:r>
              <w:rPr>
                <w:rFonts w:hint="eastAsia" w:ascii="宋体" w:hAnsi="宋体" w:cs="宋体"/>
                <w:kern w:val="0"/>
                <w:sz w:val="20"/>
              </w:rPr>
              <w:t>加强安全防范意识教育，定期监督</w:t>
            </w:r>
          </w:p>
        </w:tc>
      </w:tr>
      <w:tr w14:paraId="5FFC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5" w:type="dxa"/>
            <w:shd w:val="clear" w:color="auto" w:fill="auto"/>
            <w:vAlign w:val="center"/>
          </w:tcPr>
          <w:p w14:paraId="16A268F6">
            <w:pPr>
              <w:widowControl/>
              <w:jc w:val="right"/>
              <w:rPr>
                <w:rFonts w:ascii="宋体" w:hAnsi="宋体" w:cs="宋体"/>
                <w:kern w:val="0"/>
                <w:sz w:val="20"/>
              </w:rPr>
            </w:pPr>
            <w:r>
              <w:rPr>
                <w:rFonts w:hint="eastAsia" w:ascii="宋体" w:hAnsi="宋体" w:cs="宋体"/>
                <w:kern w:val="0"/>
                <w:sz w:val="20"/>
              </w:rPr>
              <w:t>87</w:t>
            </w:r>
          </w:p>
        </w:tc>
        <w:tc>
          <w:tcPr>
            <w:tcW w:w="1327" w:type="dxa"/>
            <w:gridSpan w:val="2"/>
            <w:vMerge w:val="continue"/>
            <w:vAlign w:val="center"/>
          </w:tcPr>
          <w:p w14:paraId="56A55D77">
            <w:pPr>
              <w:widowControl/>
              <w:jc w:val="left"/>
              <w:rPr>
                <w:rFonts w:ascii="宋体" w:hAnsi="宋体" w:cs="宋体"/>
                <w:kern w:val="0"/>
                <w:sz w:val="20"/>
              </w:rPr>
            </w:pPr>
          </w:p>
        </w:tc>
        <w:tc>
          <w:tcPr>
            <w:tcW w:w="2403" w:type="dxa"/>
            <w:gridSpan w:val="3"/>
            <w:shd w:val="clear" w:color="auto" w:fill="auto"/>
            <w:vAlign w:val="center"/>
          </w:tcPr>
          <w:p w14:paraId="01AA8964">
            <w:pPr>
              <w:widowControl/>
              <w:jc w:val="center"/>
              <w:rPr>
                <w:rFonts w:ascii="宋体" w:hAnsi="宋体" w:cs="宋体"/>
                <w:kern w:val="0"/>
                <w:sz w:val="20"/>
              </w:rPr>
            </w:pPr>
            <w:r>
              <w:rPr>
                <w:rFonts w:hint="eastAsia" w:ascii="宋体" w:hAnsi="宋体" w:cs="宋体"/>
                <w:kern w:val="0"/>
                <w:sz w:val="20"/>
              </w:rPr>
              <w:t>吸烟</w:t>
            </w:r>
          </w:p>
        </w:tc>
        <w:tc>
          <w:tcPr>
            <w:tcW w:w="3808" w:type="dxa"/>
            <w:gridSpan w:val="2"/>
            <w:shd w:val="clear" w:color="auto" w:fill="auto"/>
            <w:vAlign w:val="center"/>
          </w:tcPr>
          <w:p w14:paraId="4999B666">
            <w:pPr>
              <w:widowControl/>
              <w:jc w:val="center"/>
              <w:rPr>
                <w:rFonts w:ascii="宋体" w:hAnsi="宋体" w:cs="宋体"/>
                <w:kern w:val="0"/>
                <w:sz w:val="20"/>
              </w:rPr>
            </w:pPr>
            <w:r>
              <w:rPr>
                <w:rFonts w:hint="eastAsia" w:ascii="宋体" w:hAnsi="宋体" w:cs="宋体"/>
                <w:kern w:val="0"/>
                <w:sz w:val="20"/>
              </w:rPr>
              <w:t>　被动吸烟引发身体不适</w:t>
            </w:r>
          </w:p>
        </w:tc>
        <w:tc>
          <w:tcPr>
            <w:tcW w:w="594" w:type="dxa"/>
            <w:gridSpan w:val="2"/>
            <w:shd w:val="clear" w:color="auto" w:fill="auto"/>
            <w:vAlign w:val="center"/>
          </w:tcPr>
          <w:p w14:paraId="21F3574E">
            <w:pPr>
              <w:widowControl/>
              <w:jc w:val="center"/>
              <w:rPr>
                <w:rFonts w:ascii="宋体" w:hAnsi="宋体" w:cs="宋体"/>
                <w:kern w:val="0"/>
                <w:sz w:val="20"/>
              </w:rPr>
            </w:pPr>
            <w:r>
              <w:rPr>
                <w:rFonts w:hint="eastAsia" w:ascii="宋体" w:hAnsi="宋体" w:cs="宋体"/>
                <w:kern w:val="0"/>
                <w:sz w:val="20"/>
              </w:rPr>
              <w:t>否　</w:t>
            </w:r>
          </w:p>
        </w:tc>
        <w:tc>
          <w:tcPr>
            <w:tcW w:w="559" w:type="dxa"/>
            <w:gridSpan w:val="2"/>
            <w:shd w:val="clear" w:color="auto" w:fill="auto"/>
            <w:vAlign w:val="center"/>
          </w:tcPr>
          <w:p w14:paraId="7671C3C9">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4B5D6C67">
            <w:pPr>
              <w:widowControl/>
              <w:jc w:val="center"/>
              <w:rPr>
                <w:rFonts w:ascii="宋体" w:hAnsi="宋体" w:cs="宋体"/>
                <w:kern w:val="0"/>
                <w:sz w:val="20"/>
              </w:rPr>
            </w:pPr>
            <w:r>
              <w:rPr>
                <w:rFonts w:hint="eastAsia" w:ascii="宋体" w:hAnsi="宋体" w:cs="宋体"/>
                <w:kern w:val="0"/>
                <w:sz w:val="20"/>
              </w:rPr>
              <w:t>6　</w:t>
            </w:r>
          </w:p>
        </w:tc>
        <w:tc>
          <w:tcPr>
            <w:tcW w:w="516" w:type="dxa"/>
            <w:gridSpan w:val="2"/>
            <w:shd w:val="clear" w:color="auto" w:fill="auto"/>
            <w:vAlign w:val="center"/>
          </w:tcPr>
          <w:p w14:paraId="77385C61">
            <w:pPr>
              <w:widowControl/>
              <w:jc w:val="center"/>
              <w:rPr>
                <w:rFonts w:ascii="宋体" w:hAnsi="宋体" w:cs="宋体"/>
                <w:kern w:val="0"/>
                <w:sz w:val="20"/>
              </w:rPr>
            </w:pPr>
            <w:r>
              <w:rPr>
                <w:rFonts w:hint="eastAsia" w:ascii="宋体" w:hAnsi="宋体" w:cs="宋体"/>
                <w:kern w:val="0"/>
                <w:sz w:val="20"/>
              </w:rPr>
              <w:t>1　</w:t>
            </w:r>
          </w:p>
        </w:tc>
        <w:tc>
          <w:tcPr>
            <w:tcW w:w="517" w:type="dxa"/>
            <w:shd w:val="clear" w:color="auto" w:fill="auto"/>
            <w:vAlign w:val="center"/>
          </w:tcPr>
          <w:p w14:paraId="33728708">
            <w:pPr>
              <w:widowControl/>
              <w:jc w:val="center"/>
              <w:rPr>
                <w:rFonts w:ascii="宋体" w:hAnsi="宋体" w:cs="宋体"/>
                <w:kern w:val="0"/>
                <w:sz w:val="20"/>
              </w:rPr>
            </w:pPr>
            <w:r>
              <w:rPr>
                <w:rFonts w:hint="eastAsia" w:ascii="宋体" w:hAnsi="宋体" w:cs="宋体"/>
                <w:kern w:val="0"/>
                <w:sz w:val="20"/>
              </w:rPr>
              <w:t>18　</w:t>
            </w:r>
          </w:p>
        </w:tc>
        <w:tc>
          <w:tcPr>
            <w:tcW w:w="496" w:type="dxa"/>
            <w:shd w:val="clear" w:color="auto" w:fill="auto"/>
            <w:vAlign w:val="center"/>
          </w:tcPr>
          <w:p w14:paraId="4A1AF525">
            <w:pPr>
              <w:widowControl/>
              <w:jc w:val="center"/>
              <w:rPr>
                <w:rFonts w:ascii="宋体" w:hAnsi="宋体" w:cs="宋体"/>
                <w:kern w:val="0"/>
                <w:sz w:val="20"/>
              </w:rPr>
            </w:pPr>
            <w:r>
              <w:rPr>
                <w:rFonts w:hint="eastAsia" w:ascii="宋体" w:hAnsi="宋体" w:cs="宋体"/>
                <w:kern w:val="0"/>
                <w:sz w:val="20"/>
              </w:rPr>
              <w:t>1　</w:t>
            </w:r>
          </w:p>
        </w:tc>
        <w:tc>
          <w:tcPr>
            <w:tcW w:w="3535" w:type="dxa"/>
            <w:shd w:val="clear" w:color="auto" w:fill="auto"/>
            <w:vAlign w:val="center"/>
          </w:tcPr>
          <w:p w14:paraId="1C9B5EC3">
            <w:pPr>
              <w:widowControl/>
              <w:jc w:val="left"/>
              <w:rPr>
                <w:rFonts w:ascii="宋体" w:hAnsi="宋体" w:cs="宋体"/>
                <w:kern w:val="0"/>
                <w:sz w:val="20"/>
              </w:rPr>
            </w:pPr>
            <w:r>
              <w:rPr>
                <w:rFonts w:hint="eastAsia" w:ascii="宋体" w:hAnsi="宋体" w:cs="宋体"/>
                <w:kern w:val="0"/>
                <w:sz w:val="20"/>
              </w:rPr>
              <w:t>建吸烟室</w:t>
            </w:r>
          </w:p>
        </w:tc>
      </w:tr>
      <w:tr w14:paraId="4886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5" w:type="dxa"/>
            <w:shd w:val="clear" w:color="auto" w:fill="auto"/>
            <w:vAlign w:val="center"/>
          </w:tcPr>
          <w:p w14:paraId="79B5F628">
            <w:pPr>
              <w:widowControl/>
              <w:jc w:val="right"/>
              <w:rPr>
                <w:rFonts w:ascii="宋体" w:hAnsi="宋体" w:cs="宋体"/>
                <w:kern w:val="0"/>
                <w:sz w:val="20"/>
              </w:rPr>
            </w:pPr>
            <w:r>
              <w:rPr>
                <w:rFonts w:hint="eastAsia" w:ascii="宋体" w:hAnsi="宋体" w:cs="宋体"/>
                <w:kern w:val="0"/>
                <w:sz w:val="20"/>
              </w:rPr>
              <w:t>93</w:t>
            </w:r>
          </w:p>
        </w:tc>
        <w:tc>
          <w:tcPr>
            <w:tcW w:w="1327" w:type="dxa"/>
            <w:gridSpan w:val="2"/>
            <w:vMerge w:val="continue"/>
            <w:vAlign w:val="center"/>
          </w:tcPr>
          <w:p w14:paraId="627F47A2">
            <w:pPr>
              <w:widowControl/>
              <w:jc w:val="left"/>
              <w:rPr>
                <w:rFonts w:ascii="宋体" w:hAnsi="宋体" w:cs="宋体"/>
                <w:kern w:val="0"/>
                <w:sz w:val="20"/>
              </w:rPr>
            </w:pPr>
          </w:p>
        </w:tc>
        <w:tc>
          <w:tcPr>
            <w:tcW w:w="2403" w:type="dxa"/>
            <w:gridSpan w:val="3"/>
            <w:shd w:val="clear" w:color="auto" w:fill="auto"/>
            <w:vAlign w:val="center"/>
          </w:tcPr>
          <w:p w14:paraId="50A9C7FF">
            <w:pPr>
              <w:widowControl/>
              <w:jc w:val="left"/>
              <w:rPr>
                <w:rFonts w:ascii="宋体" w:hAnsi="宋体" w:cs="宋体"/>
                <w:kern w:val="0"/>
                <w:sz w:val="20"/>
              </w:rPr>
            </w:pPr>
            <w:r>
              <w:rPr>
                <w:rFonts w:hint="eastAsia" w:ascii="宋体" w:hAnsi="宋体" w:cs="宋体"/>
                <w:kern w:val="0"/>
                <w:sz w:val="20"/>
              </w:rPr>
              <w:t>基坑、基槽土石方人工开挖、清理、支拆模板、绑钢筋、浇筑混凝土等</w:t>
            </w:r>
          </w:p>
        </w:tc>
        <w:tc>
          <w:tcPr>
            <w:tcW w:w="3808" w:type="dxa"/>
            <w:gridSpan w:val="2"/>
            <w:shd w:val="clear" w:color="auto" w:fill="auto"/>
            <w:vAlign w:val="center"/>
          </w:tcPr>
          <w:p w14:paraId="5198028C">
            <w:pPr>
              <w:widowControl/>
              <w:jc w:val="center"/>
              <w:rPr>
                <w:rFonts w:ascii="宋体" w:hAnsi="宋体" w:cs="宋体"/>
                <w:kern w:val="0"/>
                <w:sz w:val="20"/>
              </w:rPr>
            </w:pPr>
            <w:r>
              <w:rPr>
                <w:rFonts w:hint="eastAsia" w:ascii="宋体" w:hAnsi="宋体" w:cs="宋体"/>
                <w:kern w:val="0"/>
                <w:sz w:val="20"/>
              </w:rPr>
              <w:t>由于上口临边安全距离不足、堆物多、无防护栏等安全防护不到位会导致伤人、伤物</w:t>
            </w:r>
          </w:p>
        </w:tc>
        <w:tc>
          <w:tcPr>
            <w:tcW w:w="594" w:type="dxa"/>
            <w:gridSpan w:val="2"/>
            <w:shd w:val="clear" w:color="auto" w:fill="auto"/>
            <w:vAlign w:val="center"/>
          </w:tcPr>
          <w:p w14:paraId="7AE49A8C">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3799980C">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14:paraId="51C10E69">
            <w:pPr>
              <w:widowControl/>
              <w:jc w:val="center"/>
              <w:rPr>
                <w:rFonts w:ascii="宋体" w:hAnsi="宋体" w:cs="宋体"/>
                <w:kern w:val="0"/>
                <w:sz w:val="20"/>
              </w:rPr>
            </w:pPr>
            <w:r>
              <w:rPr>
                <w:rFonts w:hint="eastAsia" w:ascii="宋体" w:hAnsi="宋体" w:cs="宋体"/>
                <w:kern w:val="0"/>
                <w:sz w:val="20"/>
              </w:rPr>
              <w:t>4</w:t>
            </w:r>
          </w:p>
        </w:tc>
        <w:tc>
          <w:tcPr>
            <w:tcW w:w="516" w:type="dxa"/>
            <w:gridSpan w:val="2"/>
            <w:shd w:val="clear" w:color="auto" w:fill="auto"/>
            <w:vAlign w:val="center"/>
          </w:tcPr>
          <w:p w14:paraId="2E93EE69">
            <w:pPr>
              <w:widowControl/>
              <w:jc w:val="center"/>
              <w:rPr>
                <w:rFonts w:ascii="宋体" w:hAnsi="宋体" w:cs="宋体"/>
                <w:kern w:val="0"/>
                <w:sz w:val="20"/>
              </w:rPr>
            </w:pPr>
            <w:r>
              <w:rPr>
                <w:rFonts w:hint="eastAsia" w:ascii="宋体" w:hAnsi="宋体" w:cs="宋体"/>
                <w:kern w:val="0"/>
                <w:sz w:val="20"/>
              </w:rPr>
              <w:t>4</w:t>
            </w:r>
          </w:p>
        </w:tc>
        <w:tc>
          <w:tcPr>
            <w:tcW w:w="517" w:type="dxa"/>
            <w:shd w:val="clear" w:color="auto" w:fill="auto"/>
            <w:vAlign w:val="center"/>
          </w:tcPr>
          <w:p w14:paraId="415F577C">
            <w:pPr>
              <w:widowControl/>
              <w:jc w:val="center"/>
              <w:rPr>
                <w:rFonts w:ascii="宋体" w:hAnsi="宋体" w:cs="宋体"/>
                <w:kern w:val="0"/>
                <w:sz w:val="20"/>
              </w:rPr>
            </w:pPr>
            <w:r>
              <w:rPr>
                <w:rFonts w:hint="eastAsia" w:ascii="宋体" w:hAnsi="宋体" w:cs="宋体"/>
                <w:kern w:val="0"/>
                <w:sz w:val="20"/>
              </w:rPr>
              <w:t>48</w:t>
            </w:r>
          </w:p>
        </w:tc>
        <w:tc>
          <w:tcPr>
            <w:tcW w:w="496" w:type="dxa"/>
            <w:shd w:val="clear" w:color="auto" w:fill="auto"/>
            <w:vAlign w:val="center"/>
          </w:tcPr>
          <w:p w14:paraId="44A0B831">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09CB5020">
            <w:pPr>
              <w:widowControl/>
              <w:jc w:val="left"/>
              <w:rPr>
                <w:rFonts w:ascii="宋体" w:hAnsi="宋体" w:cs="宋体"/>
                <w:kern w:val="0"/>
                <w:sz w:val="20"/>
              </w:rPr>
            </w:pPr>
            <w:r>
              <w:rPr>
                <w:rFonts w:hint="eastAsia" w:ascii="宋体" w:hAnsi="宋体" w:cs="宋体"/>
                <w:kern w:val="0"/>
                <w:sz w:val="20"/>
              </w:rPr>
              <w:t>设置明显的安全警示标志、做好现场防护、加强安全意识教育</w:t>
            </w:r>
          </w:p>
        </w:tc>
      </w:tr>
      <w:tr w14:paraId="4AC9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95" w:type="dxa"/>
            <w:shd w:val="clear" w:color="auto" w:fill="auto"/>
            <w:vAlign w:val="center"/>
          </w:tcPr>
          <w:p w14:paraId="7EDAFB20">
            <w:pPr>
              <w:widowControl/>
              <w:jc w:val="right"/>
              <w:rPr>
                <w:rFonts w:ascii="宋体" w:hAnsi="宋体" w:cs="宋体"/>
                <w:kern w:val="0"/>
                <w:sz w:val="20"/>
              </w:rPr>
            </w:pPr>
            <w:r>
              <w:rPr>
                <w:rFonts w:hint="eastAsia" w:ascii="宋体" w:hAnsi="宋体" w:cs="宋体"/>
                <w:kern w:val="0"/>
                <w:sz w:val="20"/>
              </w:rPr>
              <w:t>94</w:t>
            </w:r>
          </w:p>
        </w:tc>
        <w:tc>
          <w:tcPr>
            <w:tcW w:w="1327" w:type="dxa"/>
            <w:gridSpan w:val="2"/>
            <w:shd w:val="clear" w:color="auto" w:fill="auto"/>
            <w:vAlign w:val="center"/>
          </w:tcPr>
          <w:p w14:paraId="5BD9DEB5">
            <w:pPr>
              <w:widowControl/>
              <w:jc w:val="center"/>
              <w:rPr>
                <w:rFonts w:ascii="宋体" w:hAnsi="宋体" w:cs="宋体"/>
                <w:kern w:val="0"/>
                <w:sz w:val="20"/>
              </w:rPr>
            </w:pPr>
            <w:r>
              <w:rPr>
                <w:rFonts w:hint="eastAsia" w:ascii="宋体" w:hAnsi="宋体" w:cs="宋体"/>
                <w:kern w:val="0"/>
                <w:sz w:val="20"/>
              </w:rPr>
              <w:t>现场临建区</w:t>
            </w:r>
          </w:p>
        </w:tc>
        <w:tc>
          <w:tcPr>
            <w:tcW w:w="2403" w:type="dxa"/>
            <w:gridSpan w:val="3"/>
            <w:shd w:val="clear" w:color="auto" w:fill="auto"/>
            <w:vAlign w:val="center"/>
          </w:tcPr>
          <w:p w14:paraId="7088AF32">
            <w:pPr>
              <w:widowControl/>
              <w:jc w:val="left"/>
              <w:rPr>
                <w:rFonts w:ascii="宋体" w:hAnsi="宋体" w:cs="宋体"/>
                <w:kern w:val="0"/>
                <w:sz w:val="20"/>
              </w:rPr>
            </w:pPr>
            <w:r>
              <w:rPr>
                <w:rFonts w:hint="eastAsia" w:ascii="宋体" w:hAnsi="宋体" w:cs="宋体"/>
                <w:kern w:val="0"/>
                <w:sz w:val="20"/>
              </w:rPr>
              <w:t>办公、开会、维修、仓储</w:t>
            </w:r>
          </w:p>
        </w:tc>
        <w:tc>
          <w:tcPr>
            <w:tcW w:w="3808" w:type="dxa"/>
            <w:gridSpan w:val="2"/>
            <w:shd w:val="clear" w:color="auto" w:fill="auto"/>
            <w:vAlign w:val="center"/>
          </w:tcPr>
          <w:p w14:paraId="2AC69826">
            <w:pPr>
              <w:widowControl/>
              <w:jc w:val="left"/>
              <w:rPr>
                <w:rFonts w:ascii="宋体" w:hAnsi="宋体" w:cs="宋体"/>
                <w:kern w:val="0"/>
                <w:sz w:val="20"/>
              </w:rPr>
            </w:pPr>
            <w:r>
              <w:rPr>
                <w:rFonts w:hint="eastAsia" w:ascii="宋体" w:hAnsi="宋体" w:cs="宋体"/>
                <w:kern w:val="0"/>
                <w:sz w:val="20"/>
              </w:rPr>
              <w:t>由于基础下沉，墙体、楼板开裂、狂风暴雨等致房屋、工棚局部或全部坍塌，伤人伤物</w:t>
            </w:r>
          </w:p>
        </w:tc>
        <w:tc>
          <w:tcPr>
            <w:tcW w:w="594" w:type="dxa"/>
            <w:gridSpan w:val="2"/>
            <w:shd w:val="clear" w:color="auto" w:fill="auto"/>
            <w:vAlign w:val="center"/>
          </w:tcPr>
          <w:p w14:paraId="53890288">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14:paraId="7CFAF974">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3C167BF5">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14:paraId="39261BB8">
            <w:pPr>
              <w:widowControl/>
              <w:jc w:val="center"/>
              <w:rPr>
                <w:rFonts w:ascii="宋体" w:hAnsi="宋体" w:cs="宋体"/>
                <w:kern w:val="0"/>
                <w:sz w:val="20"/>
              </w:rPr>
            </w:pPr>
            <w:r>
              <w:rPr>
                <w:rFonts w:hint="eastAsia" w:ascii="宋体" w:hAnsi="宋体" w:cs="宋体"/>
                <w:kern w:val="0"/>
                <w:sz w:val="20"/>
              </w:rPr>
              <w:t>40</w:t>
            </w:r>
          </w:p>
        </w:tc>
        <w:tc>
          <w:tcPr>
            <w:tcW w:w="517" w:type="dxa"/>
            <w:shd w:val="clear" w:color="auto" w:fill="auto"/>
            <w:vAlign w:val="center"/>
          </w:tcPr>
          <w:p w14:paraId="26BDAB3D">
            <w:pPr>
              <w:widowControl/>
              <w:jc w:val="center"/>
              <w:rPr>
                <w:rFonts w:ascii="宋体" w:hAnsi="宋体" w:cs="宋体"/>
                <w:kern w:val="0"/>
                <w:sz w:val="20"/>
              </w:rPr>
            </w:pPr>
            <w:r>
              <w:rPr>
                <w:rFonts w:hint="eastAsia" w:ascii="宋体" w:hAnsi="宋体" w:cs="宋体"/>
                <w:kern w:val="0"/>
                <w:sz w:val="20"/>
              </w:rPr>
              <w:t>40</w:t>
            </w:r>
          </w:p>
        </w:tc>
        <w:tc>
          <w:tcPr>
            <w:tcW w:w="496" w:type="dxa"/>
            <w:shd w:val="clear" w:color="auto" w:fill="auto"/>
            <w:vAlign w:val="center"/>
          </w:tcPr>
          <w:p w14:paraId="74BF3946">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14:paraId="675C1191">
            <w:pPr>
              <w:widowControl/>
              <w:jc w:val="left"/>
              <w:rPr>
                <w:rFonts w:ascii="宋体" w:hAnsi="宋体" w:cs="宋体"/>
                <w:kern w:val="0"/>
                <w:sz w:val="20"/>
              </w:rPr>
            </w:pPr>
            <w:r>
              <w:rPr>
                <w:rFonts w:hint="eastAsia" w:ascii="宋体" w:hAnsi="宋体" w:cs="宋体"/>
                <w:kern w:val="0"/>
                <w:sz w:val="20"/>
              </w:rPr>
              <w:t>做好灾害预防措施并加强安全意识教育、改善环境</w:t>
            </w:r>
          </w:p>
        </w:tc>
      </w:tr>
      <w:tr w14:paraId="6FDA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14:paraId="3B92514A">
            <w:pPr>
              <w:widowControl/>
              <w:jc w:val="right"/>
              <w:rPr>
                <w:rFonts w:ascii="宋体" w:hAnsi="宋体" w:cs="宋体"/>
                <w:kern w:val="0"/>
                <w:sz w:val="20"/>
              </w:rPr>
            </w:pPr>
            <w:r>
              <w:rPr>
                <w:rFonts w:hint="eastAsia" w:ascii="宋体" w:hAnsi="宋体" w:cs="宋体"/>
                <w:kern w:val="0"/>
                <w:sz w:val="20"/>
              </w:rPr>
              <w:t>95</w:t>
            </w:r>
          </w:p>
        </w:tc>
        <w:tc>
          <w:tcPr>
            <w:tcW w:w="1327" w:type="dxa"/>
            <w:gridSpan w:val="2"/>
            <w:shd w:val="clear" w:color="auto" w:fill="auto"/>
            <w:vAlign w:val="center"/>
          </w:tcPr>
          <w:p w14:paraId="3721ACEB">
            <w:pPr>
              <w:widowControl/>
              <w:jc w:val="center"/>
              <w:rPr>
                <w:rFonts w:ascii="宋体" w:hAnsi="宋体" w:cs="宋体"/>
                <w:color w:val="000000"/>
                <w:kern w:val="0"/>
                <w:sz w:val="20"/>
              </w:rPr>
            </w:pPr>
            <w:r>
              <w:rPr>
                <w:rFonts w:hint="eastAsia" w:ascii="宋体" w:hAnsi="宋体" w:cs="宋体"/>
                <w:color w:val="000000"/>
                <w:kern w:val="0"/>
                <w:sz w:val="20"/>
              </w:rPr>
              <w:t>　生产区与办公区</w:t>
            </w:r>
          </w:p>
        </w:tc>
        <w:tc>
          <w:tcPr>
            <w:tcW w:w="2403" w:type="dxa"/>
            <w:gridSpan w:val="3"/>
            <w:shd w:val="clear" w:color="auto" w:fill="auto"/>
            <w:vAlign w:val="center"/>
          </w:tcPr>
          <w:p w14:paraId="3F7CA7FA">
            <w:pPr>
              <w:widowControl/>
              <w:jc w:val="center"/>
              <w:rPr>
                <w:rFonts w:ascii="宋体" w:hAnsi="宋体" w:cs="宋体"/>
                <w:color w:val="000000"/>
                <w:kern w:val="0"/>
                <w:sz w:val="20"/>
              </w:rPr>
            </w:pPr>
            <w:r>
              <w:rPr>
                <w:rFonts w:hint="eastAsia" w:ascii="宋体" w:hAnsi="宋体" w:cs="宋体"/>
                <w:color w:val="000000"/>
                <w:kern w:val="0"/>
                <w:sz w:val="20"/>
              </w:rPr>
              <w:t>就餐</w:t>
            </w:r>
          </w:p>
        </w:tc>
        <w:tc>
          <w:tcPr>
            <w:tcW w:w="3808" w:type="dxa"/>
            <w:gridSpan w:val="2"/>
            <w:shd w:val="clear" w:color="auto" w:fill="auto"/>
            <w:vAlign w:val="center"/>
          </w:tcPr>
          <w:p w14:paraId="7B0F679D">
            <w:pPr>
              <w:widowControl/>
              <w:jc w:val="center"/>
              <w:rPr>
                <w:rFonts w:ascii="宋体" w:hAnsi="宋体" w:cs="宋体"/>
                <w:color w:val="000000"/>
                <w:kern w:val="0"/>
                <w:sz w:val="20"/>
              </w:rPr>
            </w:pPr>
            <w:r>
              <w:rPr>
                <w:rFonts w:hint="eastAsia" w:ascii="宋体" w:hAnsi="宋体" w:cs="宋体"/>
                <w:color w:val="000000"/>
                <w:kern w:val="0"/>
                <w:sz w:val="20"/>
              </w:rPr>
              <w:t>食物中毒</w:t>
            </w:r>
          </w:p>
        </w:tc>
        <w:tc>
          <w:tcPr>
            <w:tcW w:w="594" w:type="dxa"/>
            <w:gridSpan w:val="2"/>
            <w:shd w:val="clear" w:color="auto" w:fill="auto"/>
            <w:vAlign w:val="center"/>
          </w:tcPr>
          <w:p w14:paraId="43D3E01B">
            <w:pPr>
              <w:widowControl/>
              <w:jc w:val="center"/>
              <w:rPr>
                <w:rFonts w:ascii="宋体" w:hAnsi="宋体" w:cs="宋体"/>
                <w:color w:val="000000"/>
                <w:kern w:val="0"/>
                <w:sz w:val="20"/>
              </w:rPr>
            </w:pPr>
            <w:r>
              <w:rPr>
                <w:rFonts w:hint="eastAsia" w:ascii="宋体" w:hAnsi="宋体" w:cs="宋体"/>
                <w:color w:val="000000"/>
                <w:kern w:val="0"/>
                <w:sz w:val="20"/>
              </w:rPr>
              <w:t>否</w:t>
            </w:r>
          </w:p>
        </w:tc>
        <w:tc>
          <w:tcPr>
            <w:tcW w:w="559" w:type="dxa"/>
            <w:gridSpan w:val="2"/>
            <w:shd w:val="clear" w:color="auto" w:fill="auto"/>
            <w:vAlign w:val="center"/>
          </w:tcPr>
          <w:p w14:paraId="1A9968EF">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416" w:type="dxa"/>
            <w:gridSpan w:val="2"/>
            <w:shd w:val="clear" w:color="auto" w:fill="auto"/>
            <w:vAlign w:val="center"/>
          </w:tcPr>
          <w:p w14:paraId="07F08814">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516" w:type="dxa"/>
            <w:gridSpan w:val="2"/>
            <w:shd w:val="clear" w:color="auto" w:fill="auto"/>
            <w:vAlign w:val="center"/>
          </w:tcPr>
          <w:p w14:paraId="0B873BA6">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517" w:type="dxa"/>
            <w:shd w:val="clear" w:color="auto" w:fill="auto"/>
            <w:vAlign w:val="center"/>
          </w:tcPr>
          <w:p w14:paraId="16BBB656">
            <w:pPr>
              <w:widowControl/>
              <w:jc w:val="center"/>
              <w:rPr>
                <w:rFonts w:ascii="宋体" w:hAnsi="宋体" w:cs="宋体"/>
                <w:color w:val="000000"/>
                <w:kern w:val="0"/>
                <w:sz w:val="20"/>
              </w:rPr>
            </w:pPr>
            <w:r>
              <w:rPr>
                <w:rFonts w:hint="eastAsia" w:ascii="宋体" w:hAnsi="宋体" w:cs="宋体"/>
                <w:color w:val="000000"/>
                <w:kern w:val="0"/>
                <w:sz w:val="20"/>
              </w:rPr>
              <w:t>18</w:t>
            </w:r>
          </w:p>
        </w:tc>
        <w:tc>
          <w:tcPr>
            <w:tcW w:w="496" w:type="dxa"/>
            <w:shd w:val="clear" w:color="auto" w:fill="auto"/>
            <w:vAlign w:val="center"/>
          </w:tcPr>
          <w:p w14:paraId="2030300E">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3535" w:type="dxa"/>
            <w:shd w:val="clear" w:color="auto" w:fill="auto"/>
            <w:vAlign w:val="center"/>
          </w:tcPr>
          <w:p w14:paraId="6860ABDE">
            <w:pPr>
              <w:widowControl/>
              <w:jc w:val="left"/>
              <w:rPr>
                <w:rFonts w:ascii="宋体" w:hAnsi="宋体" w:cs="宋体"/>
                <w:color w:val="000000"/>
                <w:kern w:val="0"/>
                <w:sz w:val="20"/>
              </w:rPr>
            </w:pPr>
            <w:r>
              <w:rPr>
                <w:rFonts w:hint="eastAsia" w:ascii="宋体" w:hAnsi="宋体" w:cs="宋体"/>
                <w:color w:val="000000"/>
                <w:kern w:val="0"/>
                <w:sz w:val="20"/>
              </w:rPr>
              <w:t>加强管理，对相关方施加影响，严格执行生熟分开制度</w:t>
            </w:r>
          </w:p>
        </w:tc>
      </w:tr>
      <w:tr w14:paraId="3F50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95" w:type="dxa"/>
            <w:shd w:val="clear" w:color="auto" w:fill="auto"/>
            <w:vAlign w:val="center"/>
          </w:tcPr>
          <w:p w14:paraId="1C90FA20">
            <w:pPr>
              <w:widowControl/>
              <w:jc w:val="right"/>
              <w:rPr>
                <w:rFonts w:ascii="宋体" w:hAnsi="宋体" w:cs="宋体"/>
                <w:kern w:val="0"/>
                <w:sz w:val="20"/>
              </w:rPr>
            </w:pPr>
            <w:r>
              <w:rPr>
                <w:rFonts w:hint="eastAsia" w:ascii="宋体" w:hAnsi="宋体" w:cs="宋体"/>
                <w:kern w:val="0"/>
                <w:sz w:val="20"/>
              </w:rPr>
              <w:t>96</w:t>
            </w:r>
          </w:p>
        </w:tc>
        <w:tc>
          <w:tcPr>
            <w:tcW w:w="1327" w:type="dxa"/>
            <w:gridSpan w:val="2"/>
            <w:shd w:val="clear" w:color="auto" w:fill="auto"/>
            <w:vAlign w:val="center"/>
          </w:tcPr>
          <w:p w14:paraId="18AF84CB">
            <w:pPr>
              <w:widowControl/>
              <w:jc w:val="center"/>
              <w:rPr>
                <w:rFonts w:ascii="宋体" w:hAnsi="宋体" w:cs="宋体"/>
                <w:kern w:val="0"/>
                <w:sz w:val="20"/>
              </w:rPr>
            </w:pPr>
            <w:r>
              <w:rPr>
                <w:rFonts w:hint="eastAsia" w:ascii="宋体" w:hAnsi="宋体" w:cs="宋体"/>
                <w:kern w:val="0"/>
                <w:sz w:val="20"/>
              </w:rPr>
              <w:t>施工现场、办公、生活区</w:t>
            </w:r>
          </w:p>
        </w:tc>
        <w:tc>
          <w:tcPr>
            <w:tcW w:w="2403" w:type="dxa"/>
            <w:gridSpan w:val="3"/>
            <w:shd w:val="clear" w:color="auto" w:fill="auto"/>
            <w:vAlign w:val="center"/>
          </w:tcPr>
          <w:p w14:paraId="705CAEBD">
            <w:pPr>
              <w:widowControl/>
              <w:jc w:val="left"/>
              <w:rPr>
                <w:rFonts w:ascii="宋体" w:hAnsi="宋体" w:cs="宋体"/>
                <w:kern w:val="0"/>
                <w:sz w:val="20"/>
              </w:rPr>
            </w:pPr>
            <w:r>
              <w:rPr>
                <w:rFonts w:hint="eastAsia" w:ascii="宋体" w:hAnsi="宋体" w:cs="宋体"/>
                <w:kern w:val="0"/>
                <w:sz w:val="20"/>
              </w:rPr>
              <w:t>上下班上下车时或走路或工作中</w:t>
            </w:r>
          </w:p>
        </w:tc>
        <w:tc>
          <w:tcPr>
            <w:tcW w:w="3808" w:type="dxa"/>
            <w:gridSpan w:val="2"/>
            <w:shd w:val="clear" w:color="auto" w:fill="auto"/>
            <w:vAlign w:val="center"/>
          </w:tcPr>
          <w:p w14:paraId="5BB81CDA">
            <w:pPr>
              <w:widowControl/>
              <w:jc w:val="left"/>
              <w:rPr>
                <w:rFonts w:ascii="宋体" w:hAnsi="宋体" w:cs="宋体"/>
                <w:kern w:val="0"/>
                <w:sz w:val="20"/>
              </w:rPr>
            </w:pPr>
            <w:r>
              <w:rPr>
                <w:rFonts w:hint="eastAsia" w:ascii="宋体" w:hAnsi="宋体" w:cs="宋体"/>
                <w:kern w:val="0"/>
                <w:sz w:val="20"/>
              </w:rPr>
              <w:t>因道路及场地有缺陷，照明不足，照度均度不够、不匀、亮度分布不当和个人精力不集中、安全意识不强等导致摔伤跌伤</w:t>
            </w:r>
          </w:p>
        </w:tc>
        <w:tc>
          <w:tcPr>
            <w:tcW w:w="594" w:type="dxa"/>
            <w:gridSpan w:val="2"/>
            <w:shd w:val="clear" w:color="auto" w:fill="auto"/>
            <w:vAlign w:val="center"/>
          </w:tcPr>
          <w:p w14:paraId="4FD71E3D">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0FB6E0C">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20FC04C2">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00182B7A">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109FCDC1">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25403AF8">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5EA23F5E">
            <w:pPr>
              <w:widowControl/>
              <w:jc w:val="left"/>
              <w:rPr>
                <w:rFonts w:ascii="宋体" w:hAnsi="宋体" w:cs="宋体"/>
                <w:kern w:val="0"/>
                <w:sz w:val="20"/>
              </w:rPr>
            </w:pPr>
            <w:r>
              <w:rPr>
                <w:rFonts w:hint="eastAsia" w:ascii="宋体" w:hAnsi="宋体" w:cs="宋体"/>
                <w:kern w:val="0"/>
                <w:sz w:val="20"/>
              </w:rPr>
              <w:t>加强安全意识教育、改善环境</w:t>
            </w:r>
          </w:p>
        </w:tc>
      </w:tr>
      <w:tr w14:paraId="3340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14:paraId="777599BF">
            <w:pPr>
              <w:widowControl/>
              <w:jc w:val="right"/>
              <w:rPr>
                <w:rFonts w:ascii="宋体" w:hAnsi="宋体" w:cs="宋体"/>
                <w:kern w:val="0"/>
                <w:sz w:val="20"/>
              </w:rPr>
            </w:pPr>
            <w:r>
              <w:rPr>
                <w:rFonts w:hint="eastAsia" w:ascii="宋体" w:hAnsi="宋体" w:cs="宋体"/>
                <w:kern w:val="0"/>
                <w:sz w:val="20"/>
              </w:rPr>
              <w:t>97</w:t>
            </w:r>
          </w:p>
        </w:tc>
        <w:tc>
          <w:tcPr>
            <w:tcW w:w="1327" w:type="dxa"/>
            <w:gridSpan w:val="2"/>
            <w:shd w:val="clear" w:color="auto" w:fill="auto"/>
            <w:vAlign w:val="center"/>
          </w:tcPr>
          <w:p w14:paraId="28E74704">
            <w:pPr>
              <w:widowControl/>
              <w:jc w:val="center"/>
              <w:rPr>
                <w:rFonts w:ascii="宋体" w:hAnsi="宋体" w:cs="宋体"/>
                <w:kern w:val="0"/>
                <w:sz w:val="20"/>
              </w:rPr>
            </w:pPr>
            <w:r>
              <w:rPr>
                <w:rFonts w:hint="eastAsia" w:ascii="宋体" w:hAnsi="宋体" w:cs="宋体"/>
                <w:kern w:val="0"/>
                <w:sz w:val="20"/>
              </w:rPr>
              <w:t>办公楼</w:t>
            </w:r>
          </w:p>
        </w:tc>
        <w:tc>
          <w:tcPr>
            <w:tcW w:w="2403" w:type="dxa"/>
            <w:gridSpan w:val="3"/>
            <w:shd w:val="clear" w:color="auto" w:fill="auto"/>
            <w:vAlign w:val="center"/>
          </w:tcPr>
          <w:p w14:paraId="28B17654">
            <w:pPr>
              <w:widowControl/>
              <w:jc w:val="center"/>
              <w:rPr>
                <w:rFonts w:ascii="宋体" w:hAnsi="宋体" w:cs="宋体"/>
                <w:kern w:val="0"/>
                <w:sz w:val="20"/>
              </w:rPr>
            </w:pPr>
            <w:r>
              <w:rPr>
                <w:rFonts w:hint="eastAsia" w:ascii="宋体" w:hAnsi="宋体" w:cs="宋体"/>
                <w:kern w:val="0"/>
                <w:sz w:val="20"/>
              </w:rPr>
              <w:t>上班</w:t>
            </w:r>
          </w:p>
        </w:tc>
        <w:tc>
          <w:tcPr>
            <w:tcW w:w="3808" w:type="dxa"/>
            <w:gridSpan w:val="2"/>
            <w:shd w:val="clear" w:color="auto" w:fill="auto"/>
            <w:vAlign w:val="center"/>
          </w:tcPr>
          <w:p w14:paraId="137C9783">
            <w:pPr>
              <w:widowControl/>
              <w:jc w:val="left"/>
              <w:rPr>
                <w:rFonts w:ascii="宋体" w:hAnsi="宋体" w:cs="宋体"/>
                <w:kern w:val="0"/>
                <w:sz w:val="20"/>
              </w:rPr>
            </w:pPr>
            <w:r>
              <w:rPr>
                <w:rFonts w:hint="eastAsia" w:ascii="宋体" w:hAnsi="宋体" w:cs="宋体"/>
                <w:kern w:val="0"/>
                <w:sz w:val="20"/>
              </w:rPr>
              <w:t>因光滑地面、楼梯跌到，转椅螺杆出轨致坐椅下落伤人</w:t>
            </w:r>
          </w:p>
        </w:tc>
        <w:tc>
          <w:tcPr>
            <w:tcW w:w="594" w:type="dxa"/>
            <w:gridSpan w:val="2"/>
            <w:shd w:val="clear" w:color="auto" w:fill="auto"/>
            <w:vAlign w:val="center"/>
          </w:tcPr>
          <w:p w14:paraId="00DE1202">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14:paraId="4521D82C">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14:paraId="5EE45319">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14:paraId="168F19C1">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14:paraId="7C3F4862">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14:paraId="6618A29F">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14:paraId="0BDE3AB8">
            <w:pPr>
              <w:widowControl/>
              <w:jc w:val="left"/>
              <w:rPr>
                <w:rFonts w:ascii="宋体" w:hAnsi="宋体" w:cs="宋体"/>
                <w:kern w:val="0"/>
                <w:sz w:val="20"/>
              </w:rPr>
            </w:pPr>
            <w:r>
              <w:rPr>
                <w:rFonts w:hint="eastAsia" w:ascii="宋体" w:hAnsi="宋体" w:cs="宋体"/>
                <w:kern w:val="0"/>
                <w:sz w:val="20"/>
              </w:rPr>
              <w:t>加强安全意识教育</w:t>
            </w:r>
          </w:p>
        </w:tc>
      </w:tr>
    </w:tbl>
    <w:p w14:paraId="7CB7EA9F">
      <w:pPr>
        <w:spacing w:line="360" w:lineRule="auto"/>
        <w:rPr>
          <w:rFonts w:ascii="黑体" w:hAnsi="宋体" w:eastAsia="黑体"/>
          <w:b/>
          <w:color w:val="000000"/>
          <w:sz w:val="22"/>
        </w:rPr>
      </w:pPr>
    </w:p>
    <w:p w14:paraId="5E70D30B">
      <w:pPr>
        <w:spacing w:line="360" w:lineRule="auto"/>
        <w:rPr>
          <w:rFonts w:ascii="黑体" w:hAnsi="宋体" w:eastAsia="黑体"/>
          <w:b/>
          <w:color w:val="000000"/>
          <w:sz w:val="22"/>
        </w:rPr>
      </w:pPr>
    </w:p>
    <w:p w14:paraId="1BD927E7">
      <w:pPr>
        <w:spacing w:line="360" w:lineRule="auto"/>
        <w:rPr>
          <w:rFonts w:ascii="黑体" w:hAnsi="宋体" w:eastAsia="黑体"/>
          <w:b/>
          <w:color w:val="000000"/>
          <w:sz w:val="22"/>
        </w:rPr>
      </w:pPr>
    </w:p>
    <w:p w14:paraId="6BD72E66">
      <w:pPr>
        <w:jc w:val="right"/>
        <w:rPr>
          <w:rFonts w:hint="default"/>
          <w:lang w:val="en-US" w:eastAsia="zh-CN"/>
        </w:rPr>
      </w:pPr>
      <w:r>
        <w:rPr>
          <w:rFonts w:hint="eastAsia"/>
          <w:b w:val="0"/>
          <w:bCs w:val="0"/>
          <w:lang w:val="en-US" w:eastAsia="zh-CN"/>
        </w:rPr>
        <w:t>双发新能源友发管道科技分布式光伏项目</w:t>
      </w:r>
      <w:r>
        <w:rPr>
          <w:rFonts w:hint="eastAsia"/>
          <w:lang w:val="en-US" w:eastAsia="zh-CN"/>
        </w:rPr>
        <w:t>监理项目部</w:t>
      </w:r>
    </w:p>
    <w:p w14:paraId="1C9B7508">
      <w:pPr>
        <w:spacing w:line="360" w:lineRule="auto"/>
        <w:rPr>
          <w:rFonts w:hint="eastAsia" w:ascii="黑体" w:hAnsi="宋体" w:eastAsia="黑体"/>
          <w:b w:val="0"/>
          <w:bCs/>
          <w:color w:val="000000"/>
          <w:sz w:val="28"/>
          <w:szCs w:val="28"/>
          <w:lang w:val="en-US" w:eastAsia="zh-CN"/>
        </w:rPr>
      </w:pPr>
      <w:r>
        <w:rPr>
          <w:rFonts w:hint="eastAsia" w:ascii="黑体" w:hAnsi="宋体" w:eastAsia="黑体"/>
          <w:b w:val="0"/>
          <w:bCs/>
          <w:color w:val="000000"/>
          <w:sz w:val="28"/>
          <w:szCs w:val="28"/>
          <w:lang w:val="en-US" w:eastAsia="zh-CN"/>
        </w:rPr>
        <w:t xml:space="preserve">                                                                                        2024年04月</w:t>
      </w:r>
    </w:p>
    <w:p w14:paraId="005108B9">
      <w:pPr>
        <w:spacing w:line="360" w:lineRule="auto"/>
        <w:rPr>
          <w:rFonts w:hint="eastAsia" w:ascii="黑体" w:hAnsi="宋体" w:eastAsia="黑体"/>
          <w:b w:val="0"/>
          <w:bCs/>
          <w:color w:val="000000"/>
          <w:sz w:val="28"/>
          <w:szCs w:val="28"/>
          <w:lang w:val="en-US" w:eastAsia="zh-CN"/>
        </w:rPr>
      </w:pPr>
    </w:p>
    <w:p w14:paraId="1B307459">
      <w:pPr>
        <w:spacing w:line="360" w:lineRule="auto"/>
        <w:rPr>
          <w:rFonts w:hint="eastAsia" w:ascii="黑体" w:hAnsi="宋体" w:eastAsia="黑体"/>
          <w:b w:val="0"/>
          <w:bCs/>
          <w:color w:val="000000"/>
          <w:sz w:val="28"/>
          <w:szCs w:val="28"/>
          <w:lang w:val="en-US" w:eastAsia="zh-CN"/>
        </w:rPr>
      </w:pPr>
    </w:p>
    <w:p w14:paraId="04712727">
      <w:pPr>
        <w:spacing w:line="360" w:lineRule="auto"/>
        <w:rPr>
          <w:rFonts w:hint="eastAsia" w:ascii="黑体" w:hAnsi="宋体" w:eastAsia="黑体"/>
          <w:b w:val="0"/>
          <w:bCs/>
          <w:color w:val="000000"/>
          <w:sz w:val="28"/>
          <w:szCs w:val="28"/>
          <w:lang w:val="en-US" w:eastAsia="zh-CN"/>
        </w:rPr>
      </w:pPr>
    </w:p>
    <w:p w14:paraId="777A38DC">
      <w:pPr>
        <w:spacing w:line="360" w:lineRule="auto"/>
        <w:rPr>
          <w:rFonts w:hint="eastAsia" w:ascii="黑体" w:hAnsi="宋体" w:eastAsia="黑体"/>
          <w:b w:val="0"/>
          <w:bCs/>
          <w:color w:val="000000"/>
          <w:sz w:val="28"/>
          <w:szCs w:val="28"/>
          <w:lang w:val="en-US" w:eastAsia="zh-CN"/>
        </w:rPr>
      </w:pPr>
    </w:p>
    <w:sectPr>
      <w:footerReference r:id="rId5" w:type="default"/>
      <w:pgSz w:w="16838" w:h="11906" w:orient="landscape"/>
      <w:pgMar w:top="720" w:right="850" w:bottom="720" w:left="1134" w:header="1134" w:footer="850" w:gutter="0"/>
      <w:pgNumType w:fmt="decimal"/>
      <w:cols w:space="0" w:num="1"/>
      <w:rtlGutter w:val="0"/>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F9EB">
    <w:pPr>
      <w:pStyle w:val="43"/>
      <w:spacing w:line="20" w:lineRule="exact"/>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ECC65">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0ECC65">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1B67">
    <w:pPr>
      <w:pStyle w:val="43"/>
      <w:spacing w:line="20" w:lineRule="exact"/>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DA63F">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1DA63F">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88B1">
    <w:pPr>
      <w:pStyle w:val="43"/>
      <w:spacing w:line="2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01540"/>
    <w:multiLevelType w:val="multilevel"/>
    <w:tmpl w:val="15C01540"/>
    <w:lvl w:ilvl="0" w:tentative="0">
      <w:start w:val="1"/>
      <w:numFmt w:val="decimal"/>
      <w:pStyle w:val="2"/>
      <w:lvlText w:val="%1.0"/>
      <w:lvlJc w:val="left"/>
      <w:pPr>
        <w:tabs>
          <w:tab w:val="left" w:pos="425"/>
        </w:tabs>
        <w:ind w:left="425" w:hanging="425"/>
      </w:pPr>
      <w:rPr>
        <w:rFonts w:hint="eastAsia" w:ascii="宋体" w:hAnsi="宋体" w:eastAsia="宋体"/>
        <w:color w:val="000000"/>
      </w:rPr>
    </w:lvl>
    <w:lvl w:ilvl="1" w:tentative="0">
      <w:start w:val="1"/>
      <w:numFmt w:val="decimal"/>
      <w:pStyle w:val="3"/>
      <w:isLgl/>
      <w:lvlText w:val="%1.%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isLg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36186B0F"/>
    <w:multiLevelType w:val="multilevel"/>
    <w:tmpl w:val="36186B0F"/>
    <w:lvl w:ilvl="0" w:tentative="0">
      <w:start w:val="1"/>
      <w:numFmt w:val="decimal"/>
      <w:pStyle w:val="45"/>
      <w:lvlText w:val="%1."/>
      <w:lvlJc w:val="left"/>
      <w:pPr>
        <w:tabs>
          <w:tab w:val="left" w:pos="851"/>
        </w:tabs>
        <w:ind w:left="851" w:hanging="567"/>
      </w:pPr>
      <w:rPr>
        <w:rFonts w:hint="default" w:ascii="Times New Roman" w:hAnsi="Times New Roman"/>
      </w:rPr>
    </w:lvl>
    <w:lvl w:ilvl="1" w:tentative="0">
      <w:start w:val="1"/>
      <w:numFmt w:val="decimal"/>
      <w:lvlText w:val="%1.%2"/>
      <w:lvlJc w:val="left"/>
      <w:pPr>
        <w:tabs>
          <w:tab w:val="left" w:pos="1134"/>
        </w:tabs>
        <w:ind w:left="1134" w:hanging="567"/>
      </w:pPr>
      <w:rPr>
        <w:rFonts w:hint="eastAsia"/>
      </w:rPr>
    </w:lvl>
    <w:lvl w:ilvl="2" w:tentative="0">
      <w:start w:val="1"/>
      <w:numFmt w:val="decimal"/>
      <w:suff w:val="space"/>
      <w:lvlText w:val="%1.%2.%3"/>
      <w:lvlJc w:val="left"/>
      <w:pPr>
        <w:ind w:left="1588" w:hanging="737"/>
      </w:pPr>
      <w:rPr>
        <w:rFonts w:hint="eastAsia"/>
      </w:rPr>
    </w:lvl>
    <w:lvl w:ilvl="3" w:tentative="0">
      <w:start w:val="1"/>
      <w:numFmt w:val="decimal"/>
      <w:suff w:val="space"/>
      <w:lvlText w:val="%1.%2.%3.%4"/>
      <w:lvlJc w:val="left"/>
      <w:pPr>
        <w:ind w:left="1985" w:hanging="851"/>
      </w:pPr>
      <w:rPr>
        <w:rFonts w:hint="eastAsia"/>
      </w:rPr>
    </w:lvl>
    <w:lvl w:ilvl="4" w:tentative="0">
      <w:start w:val="1"/>
      <w:numFmt w:val="decimal"/>
      <w:lvlText w:val="%1.%2.%3.%4.%5"/>
      <w:lvlJc w:val="left"/>
      <w:pPr>
        <w:tabs>
          <w:tab w:val="left" w:pos="0"/>
        </w:tabs>
        <w:ind w:left="2125" w:hanging="425"/>
      </w:pPr>
      <w:rPr>
        <w:rFonts w:hint="eastAsia"/>
      </w:rPr>
    </w:lvl>
    <w:lvl w:ilvl="5" w:tentative="0">
      <w:start w:val="1"/>
      <w:numFmt w:val="decimal"/>
      <w:lvlText w:val="%1.%2.%3.%4.%5.%6"/>
      <w:lvlJc w:val="left"/>
      <w:pPr>
        <w:tabs>
          <w:tab w:val="left" w:pos="0"/>
        </w:tabs>
        <w:ind w:left="2550" w:hanging="425"/>
      </w:pPr>
      <w:rPr>
        <w:rFonts w:hint="eastAsia"/>
      </w:rPr>
    </w:lvl>
    <w:lvl w:ilvl="6" w:tentative="0">
      <w:start w:val="1"/>
      <w:numFmt w:val="decimal"/>
      <w:lvlText w:val="%1.%2.%3.%4.%5.%6.%7"/>
      <w:lvlJc w:val="left"/>
      <w:pPr>
        <w:tabs>
          <w:tab w:val="left" w:pos="0"/>
        </w:tabs>
        <w:ind w:left="2975" w:hanging="425"/>
      </w:pPr>
      <w:rPr>
        <w:rFonts w:hint="eastAsia"/>
      </w:rPr>
    </w:lvl>
    <w:lvl w:ilvl="7" w:tentative="0">
      <w:start w:val="1"/>
      <w:numFmt w:val="decimal"/>
      <w:lvlText w:val="%1.%2.%3.%4.%5.%6.%7.%8"/>
      <w:lvlJc w:val="left"/>
      <w:pPr>
        <w:tabs>
          <w:tab w:val="left" w:pos="0"/>
        </w:tabs>
        <w:ind w:left="3400" w:hanging="425"/>
      </w:pPr>
      <w:rPr>
        <w:rFonts w:hint="eastAsia"/>
      </w:rPr>
    </w:lvl>
    <w:lvl w:ilvl="8" w:tentative="0">
      <w:start w:val="1"/>
      <w:numFmt w:val="decimal"/>
      <w:lvlText w:val="%1.%2.%3.%4.%5.%6.%7.%8.%9"/>
      <w:lvlJc w:val="left"/>
      <w:pPr>
        <w:tabs>
          <w:tab w:val="left" w:pos="0"/>
        </w:tabs>
        <w:ind w:left="3825" w:hanging="425"/>
      </w:pPr>
      <w:rPr>
        <w:rFonts w:hint="eastAsia"/>
      </w:rPr>
    </w:lvl>
  </w:abstractNum>
  <w:abstractNum w:abstractNumId="2">
    <w:nsid w:val="3C3466EA"/>
    <w:multiLevelType w:val="multilevel"/>
    <w:tmpl w:val="3C3466EA"/>
    <w:lvl w:ilvl="0" w:tentative="0">
      <w:start w:val="1"/>
      <w:numFmt w:val="decimal"/>
      <w:lvlText w:val="%1"/>
      <w:lvlJc w:val="left"/>
      <w:pPr>
        <w:tabs>
          <w:tab w:val="left" w:pos="432"/>
        </w:tabs>
        <w:ind w:left="432" w:hanging="432"/>
      </w:pPr>
      <w:rPr>
        <w:rFonts w:hint="default" w:ascii="Arial" w:hAnsi="Arial" w:eastAsia="宋体"/>
        <w:b/>
        <w:i w:val="0"/>
        <w:sz w:val="24"/>
      </w:rPr>
    </w:lvl>
    <w:lvl w:ilvl="1" w:tentative="0">
      <w:start w:val="1"/>
      <w:numFmt w:val="decimal"/>
      <w:lvlText w:val="%1.%2"/>
      <w:lvlJc w:val="left"/>
      <w:pPr>
        <w:tabs>
          <w:tab w:val="left" w:pos="576"/>
        </w:tabs>
        <w:ind w:left="576" w:hanging="576"/>
      </w:pPr>
      <w:rPr>
        <w:rFonts w:hint="default" w:ascii="Arial" w:hAnsi="Arial" w:eastAsia="宋体"/>
        <w:b/>
        <w:i w:val="0"/>
        <w:sz w:val="24"/>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YSTATION" w:val="D"/>
    <w:docVar w:name="APPLYSTATIONNAME" w:val="大亚湾核电站"/>
    <w:docVar w:name="APPLYSTATIONSHORTENG" w:val="GNPS"/>
    <w:docVar w:name="APPROVEDATE" w:val=" "/>
    <w:docVar w:name="APPROVEPOST" w:val=" "/>
    <w:docVar w:name="CHECKDATE" w:val=" "/>
    <w:docVar w:name="CHECKMEETING" w:val=" "/>
    <w:docVar w:name="commondata" w:val="eyJoZGlkIjoiZjFmZWIzNDg2MmIzZjExOTIzMmViNTBmYTMwYTk0ZWYifQ=="/>
    <w:docVar w:name="CXM19_10" w:val="9"/>
    <w:docVar w:name="CXM19_11" w:val="8"/>
    <w:docVar w:name="CXM19_12" w:val="C"/>
    <w:docVar w:name="CXM19_13" w:val="A"/>
    <w:docVar w:name="CXM19_14" w:val="B"/>
    <w:docVar w:name="CXM19_4" w:val="A"/>
    <w:docVar w:name="CXM19_5" w:val="D"/>
    <w:docVar w:name="CXM19_6" w:val="H"/>
    <w:docVar w:name="CXM19_7" w:val="R"/>
    <w:docVar w:name="CXM19_8" w:val="M"/>
    <w:docVar w:name="CXM19_9" w:val="9"/>
    <w:docVar w:name="DISTRIBUTE" w:val="标准分发"/>
    <w:docVar w:name="FileNo" w:val="300809"/>
    <w:docVar w:name="FILEUPDATE" w:val="Y"/>
    <w:docVar w:name="HandleType" w:val="HANDLE"/>
    <w:docVar w:name="KEYWORD" w:val="adsf"/>
    <w:docVar w:name="LocalFileInfo" w:val="(F)(C:\DOCUME~1\plpoxjj\LOCALS~1\Temp\GPCPS.DOC)(300809)(T)(C:\DOCUME~1\plpoxjj\LOCALS~1\Temp\GNPCPS.DOT)(300810)"/>
    <w:docVar w:name="OWNERDEPT" w:val="AUD"/>
    <w:docVar w:name="OWNERDEPTNAME" w:val="审计部"/>
    <w:docVar w:name="OWNERNAME" w:val="大亚湾核电运营管理有限责任公司"/>
    <w:docVar w:name="OWNERNAMEENG" w:val="Daya Bay Nuclear Operations &amp; Management Company LTD. (DNMC)"/>
    <w:docVar w:name="OWNERSHORTENG" w:val="DNMC"/>
    <w:docVar w:name="PQOM" w:val="PQOM"/>
    <w:docVar w:name="PQOMCODE" w:val="HRM"/>
    <w:docVar w:name="PQOMDEPT" w:val="CAB"/>
    <w:docVar w:name="PQOMDEPTHEADER" w:val="行政处 处长"/>
    <w:docVar w:name="PQOMDEPTHEADER_ENG" w:val="CAB BRANCH HEAD"/>
    <w:docVar w:name="PQOMDEPTNAME" w:val="行政处"/>
    <w:docVar w:name="PQOMNO" w:val="12"/>
    <w:docVar w:name="PROCCODE" w:val="D-AD/HRM/998"/>
    <w:docVar w:name="PROCNAME" w:val="&amp;test2002.12.12111"/>
    <w:docVar w:name="PROCNAME_ENG" w:val="adsf"/>
    <w:docVar w:name="ProcNo" w:val="301141"/>
    <w:docVar w:name="PROCSUBTYPE" w:val="AD"/>
    <w:docVar w:name="PROCSUBTYPENAME" w:val="政策程序"/>
    <w:docVar w:name="PROCSUBTYPENAME_ENG" w:val="ADMINISTRATIVE PROCEDURE"/>
    <w:docVar w:name="PROCTYPE" w:val="GL"/>
    <w:docVar w:name="PROCTYPENAME" w:val="管理程序"/>
    <w:docVar w:name="PUBLISHDATE" w:val=" "/>
    <w:docVar w:name="qm1" w:val=" "/>
    <w:docVar w:name="qm10" w:val=" "/>
    <w:docVar w:name="qm11" w:val=" "/>
    <w:docVar w:name="qm12" w:val=" "/>
    <w:docVar w:name="qm13" w:val=" "/>
    <w:docVar w:name="qm2" w:val=" "/>
    <w:docVar w:name="qm3" w:val=" "/>
    <w:docVar w:name="qm4" w:val=" "/>
    <w:docVar w:name="qm5" w:val=" "/>
    <w:docVar w:name="qm6" w:val=" "/>
    <w:docVar w:name="qm7" w:val=" "/>
    <w:docVar w:name="qm8" w:val=" "/>
    <w:docVar w:name="qm9" w:val=" "/>
    <w:docVar w:name="qmCode1" w:val=" "/>
    <w:docVar w:name="qmCode10" w:val=" "/>
    <w:docVar w:name="qmCode11" w:val=" "/>
    <w:docVar w:name="qmCode12" w:val=" "/>
    <w:docVar w:name="qmCode13" w:val=" "/>
    <w:docVar w:name="qmCode2" w:val=" "/>
    <w:docVar w:name="qmCode3" w:val=" "/>
    <w:docVar w:name="qmCode4" w:val=" "/>
    <w:docVar w:name="qmCode5" w:val=" "/>
    <w:docVar w:name="qmCode6" w:val=" "/>
    <w:docVar w:name="qmCode7" w:val=" "/>
    <w:docVar w:name="qmCode8" w:val=" "/>
    <w:docVar w:name="qmCode9" w:val=" "/>
    <w:docVar w:name="QSR" w:val="QSR"/>
    <w:docVar w:name="SERIALNO" w:val=" 998"/>
    <w:docVar w:name="sqdm1" w:val=" "/>
    <w:docVar w:name="sqdm10" w:val=" "/>
    <w:docVar w:name="sqdm11" w:val=" "/>
    <w:docVar w:name="sqdm12" w:val=" "/>
    <w:docVar w:name="sqdm13" w:val=" "/>
    <w:docVar w:name="sqdm2" w:val=" "/>
    <w:docVar w:name="sqdm3" w:val=" "/>
    <w:docVar w:name="sqdm4" w:val=" "/>
    <w:docVar w:name="sqdm5" w:val=" "/>
    <w:docVar w:name="sqdm6" w:val=" "/>
    <w:docVar w:name="sqdm7" w:val=" "/>
    <w:docVar w:name="sqdm8" w:val=" "/>
    <w:docVar w:name="sqdm9" w:val=" "/>
    <w:docVar w:name="STATUS" w:val="编写"/>
    <w:docVar w:name="UPGRADEDATE" w:val="2008-3-31"/>
    <w:docVar w:name="UserDST" w:val="FAFA6543F847D8F78CC5CB3909E639D1"/>
    <w:docVar w:name="UserID" w:val="P950065"/>
    <w:docVar w:name="VERSION" w:val="10"/>
    <w:docVar w:name="VOLUME" w:val="PQOM"/>
    <w:docVar w:name="VOLUMENAME" w:val="生产质量管理手册"/>
    <w:docVar w:name="VOLUMENAME_ENG" w:val="Production Quality Organization Manual"/>
  </w:docVars>
  <w:rsids>
    <w:rsidRoot w:val="001E16E2"/>
    <w:rsid w:val="00012527"/>
    <w:rsid w:val="00014048"/>
    <w:rsid w:val="000148D5"/>
    <w:rsid w:val="00015DB5"/>
    <w:rsid w:val="0002002F"/>
    <w:rsid w:val="0002425D"/>
    <w:rsid w:val="000303CB"/>
    <w:rsid w:val="00030771"/>
    <w:rsid w:val="00031C5C"/>
    <w:rsid w:val="00032772"/>
    <w:rsid w:val="000348DF"/>
    <w:rsid w:val="0003591B"/>
    <w:rsid w:val="000368E6"/>
    <w:rsid w:val="000417FC"/>
    <w:rsid w:val="000459DE"/>
    <w:rsid w:val="0005038A"/>
    <w:rsid w:val="00051F7C"/>
    <w:rsid w:val="000543F5"/>
    <w:rsid w:val="00056422"/>
    <w:rsid w:val="00057209"/>
    <w:rsid w:val="0006075D"/>
    <w:rsid w:val="000636D4"/>
    <w:rsid w:val="00066ABA"/>
    <w:rsid w:val="00066E79"/>
    <w:rsid w:val="00066F87"/>
    <w:rsid w:val="0006761B"/>
    <w:rsid w:val="0007137E"/>
    <w:rsid w:val="00071746"/>
    <w:rsid w:val="00074967"/>
    <w:rsid w:val="00077015"/>
    <w:rsid w:val="000775AB"/>
    <w:rsid w:val="000827E9"/>
    <w:rsid w:val="0008511B"/>
    <w:rsid w:val="000854A1"/>
    <w:rsid w:val="00087EFA"/>
    <w:rsid w:val="00092567"/>
    <w:rsid w:val="00094F4B"/>
    <w:rsid w:val="00095862"/>
    <w:rsid w:val="00095F16"/>
    <w:rsid w:val="000969FA"/>
    <w:rsid w:val="000A380B"/>
    <w:rsid w:val="000A3F93"/>
    <w:rsid w:val="000A4C19"/>
    <w:rsid w:val="000A4FF6"/>
    <w:rsid w:val="000A5FBB"/>
    <w:rsid w:val="000A723A"/>
    <w:rsid w:val="000B3812"/>
    <w:rsid w:val="000B442E"/>
    <w:rsid w:val="000B4B34"/>
    <w:rsid w:val="000B4F2A"/>
    <w:rsid w:val="000B5B66"/>
    <w:rsid w:val="000B5E42"/>
    <w:rsid w:val="000B733D"/>
    <w:rsid w:val="000C0064"/>
    <w:rsid w:val="000C181E"/>
    <w:rsid w:val="000D0EDD"/>
    <w:rsid w:val="000D1D53"/>
    <w:rsid w:val="000D4EF5"/>
    <w:rsid w:val="000E1922"/>
    <w:rsid w:val="000E2649"/>
    <w:rsid w:val="000E40C3"/>
    <w:rsid w:val="000E4A4D"/>
    <w:rsid w:val="000E7619"/>
    <w:rsid w:val="000F34F8"/>
    <w:rsid w:val="000F3DA2"/>
    <w:rsid w:val="000F7A9E"/>
    <w:rsid w:val="001014BE"/>
    <w:rsid w:val="0010299D"/>
    <w:rsid w:val="00110082"/>
    <w:rsid w:val="001150EC"/>
    <w:rsid w:val="00115CA2"/>
    <w:rsid w:val="001160C4"/>
    <w:rsid w:val="00116245"/>
    <w:rsid w:val="00116698"/>
    <w:rsid w:val="00117F51"/>
    <w:rsid w:val="0012229E"/>
    <w:rsid w:val="00124CB7"/>
    <w:rsid w:val="00126C22"/>
    <w:rsid w:val="00131511"/>
    <w:rsid w:val="0013224C"/>
    <w:rsid w:val="00132837"/>
    <w:rsid w:val="001421AB"/>
    <w:rsid w:val="00142731"/>
    <w:rsid w:val="00142CA7"/>
    <w:rsid w:val="001469E1"/>
    <w:rsid w:val="001543B2"/>
    <w:rsid w:val="0015775E"/>
    <w:rsid w:val="0016019A"/>
    <w:rsid w:val="00161C9A"/>
    <w:rsid w:val="00164550"/>
    <w:rsid w:val="001650C4"/>
    <w:rsid w:val="00165C1F"/>
    <w:rsid w:val="001669A3"/>
    <w:rsid w:val="00175A22"/>
    <w:rsid w:val="00175AD1"/>
    <w:rsid w:val="001800D5"/>
    <w:rsid w:val="00181E90"/>
    <w:rsid w:val="001822C6"/>
    <w:rsid w:val="00182EBF"/>
    <w:rsid w:val="00184AA6"/>
    <w:rsid w:val="00186290"/>
    <w:rsid w:val="00187601"/>
    <w:rsid w:val="00190536"/>
    <w:rsid w:val="00193C2F"/>
    <w:rsid w:val="00194EA8"/>
    <w:rsid w:val="001962E0"/>
    <w:rsid w:val="001A0394"/>
    <w:rsid w:val="001A1EEC"/>
    <w:rsid w:val="001B1AEF"/>
    <w:rsid w:val="001B3381"/>
    <w:rsid w:val="001B411E"/>
    <w:rsid w:val="001B4BB5"/>
    <w:rsid w:val="001B647B"/>
    <w:rsid w:val="001B7591"/>
    <w:rsid w:val="001C0FE7"/>
    <w:rsid w:val="001C1329"/>
    <w:rsid w:val="001C2832"/>
    <w:rsid w:val="001C5B69"/>
    <w:rsid w:val="001D0885"/>
    <w:rsid w:val="001D0C57"/>
    <w:rsid w:val="001D0F91"/>
    <w:rsid w:val="001D3352"/>
    <w:rsid w:val="001D3705"/>
    <w:rsid w:val="001D49B8"/>
    <w:rsid w:val="001D501F"/>
    <w:rsid w:val="001D537F"/>
    <w:rsid w:val="001E12EC"/>
    <w:rsid w:val="001E16E2"/>
    <w:rsid w:val="001E2FD7"/>
    <w:rsid w:val="001E3C9B"/>
    <w:rsid w:val="001F2BF2"/>
    <w:rsid w:val="001F43F2"/>
    <w:rsid w:val="001F7F20"/>
    <w:rsid w:val="00203DEB"/>
    <w:rsid w:val="00204318"/>
    <w:rsid w:val="002079A3"/>
    <w:rsid w:val="002110BD"/>
    <w:rsid w:val="002171B4"/>
    <w:rsid w:val="00221678"/>
    <w:rsid w:val="00224D07"/>
    <w:rsid w:val="00230063"/>
    <w:rsid w:val="00231376"/>
    <w:rsid w:val="0023188C"/>
    <w:rsid w:val="00231B80"/>
    <w:rsid w:val="00232C45"/>
    <w:rsid w:val="00234256"/>
    <w:rsid w:val="002350FE"/>
    <w:rsid w:val="00242D98"/>
    <w:rsid w:val="00244097"/>
    <w:rsid w:val="00251785"/>
    <w:rsid w:val="00252A4B"/>
    <w:rsid w:val="0026712F"/>
    <w:rsid w:val="0027186D"/>
    <w:rsid w:val="002748F6"/>
    <w:rsid w:val="00276959"/>
    <w:rsid w:val="0027735A"/>
    <w:rsid w:val="002812DD"/>
    <w:rsid w:val="002825B3"/>
    <w:rsid w:val="00283376"/>
    <w:rsid w:val="00284107"/>
    <w:rsid w:val="002845FC"/>
    <w:rsid w:val="00291F33"/>
    <w:rsid w:val="002940D8"/>
    <w:rsid w:val="002A5329"/>
    <w:rsid w:val="002A5580"/>
    <w:rsid w:val="002A5A77"/>
    <w:rsid w:val="002A5E46"/>
    <w:rsid w:val="002B1FA4"/>
    <w:rsid w:val="002B79C7"/>
    <w:rsid w:val="002C3BB9"/>
    <w:rsid w:val="002C45FA"/>
    <w:rsid w:val="002C488B"/>
    <w:rsid w:val="002C71DE"/>
    <w:rsid w:val="002D09B2"/>
    <w:rsid w:val="002D0D1F"/>
    <w:rsid w:val="002D3E85"/>
    <w:rsid w:val="002D46C2"/>
    <w:rsid w:val="002D5B11"/>
    <w:rsid w:val="002D667E"/>
    <w:rsid w:val="002E1A35"/>
    <w:rsid w:val="002E79D0"/>
    <w:rsid w:val="002F1BF1"/>
    <w:rsid w:val="002F3F3C"/>
    <w:rsid w:val="002F5ED1"/>
    <w:rsid w:val="00300A8F"/>
    <w:rsid w:val="003010AD"/>
    <w:rsid w:val="0030239F"/>
    <w:rsid w:val="00304D64"/>
    <w:rsid w:val="003107BB"/>
    <w:rsid w:val="003120C9"/>
    <w:rsid w:val="00315F0B"/>
    <w:rsid w:val="00323274"/>
    <w:rsid w:val="00324611"/>
    <w:rsid w:val="0032562F"/>
    <w:rsid w:val="003263E5"/>
    <w:rsid w:val="003343BA"/>
    <w:rsid w:val="00334FEF"/>
    <w:rsid w:val="003371DC"/>
    <w:rsid w:val="003507AB"/>
    <w:rsid w:val="00353668"/>
    <w:rsid w:val="003619C8"/>
    <w:rsid w:val="00361A79"/>
    <w:rsid w:val="00362722"/>
    <w:rsid w:val="00362B24"/>
    <w:rsid w:val="00362E8C"/>
    <w:rsid w:val="00363216"/>
    <w:rsid w:val="003651A6"/>
    <w:rsid w:val="00367669"/>
    <w:rsid w:val="00370B3E"/>
    <w:rsid w:val="00372B51"/>
    <w:rsid w:val="0037438E"/>
    <w:rsid w:val="00380F80"/>
    <w:rsid w:val="00385923"/>
    <w:rsid w:val="00386BCF"/>
    <w:rsid w:val="00387234"/>
    <w:rsid w:val="00387264"/>
    <w:rsid w:val="00393FC4"/>
    <w:rsid w:val="00394EF4"/>
    <w:rsid w:val="003B0B8B"/>
    <w:rsid w:val="003B251C"/>
    <w:rsid w:val="003B40AD"/>
    <w:rsid w:val="003B68D8"/>
    <w:rsid w:val="003C16B5"/>
    <w:rsid w:val="003C531B"/>
    <w:rsid w:val="003C5CE1"/>
    <w:rsid w:val="003C7F87"/>
    <w:rsid w:val="003D4090"/>
    <w:rsid w:val="003D58C5"/>
    <w:rsid w:val="003D5D73"/>
    <w:rsid w:val="003D6422"/>
    <w:rsid w:val="003D7D9D"/>
    <w:rsid w:val="003E3668"/>
    <w:rsid w:val="003E549F"/>
    <w:rsid w:val="003E616B"/>
    <w:rsid w:val="003E650E"/>
    <w:rsid w:val="003F237D"/>
    <w:rsid w:val="003F262A"/>
    <w:rsid w:val="003F3199"/>
    <w:rsid w:val="003F46B3"/>
    <w:rsid w:val="00400BD5"/>
    <w:rsid w:val="0040564D"/>
    <w:rsid w:val="00407B03"/>
    <w:rsid w:val="00407EA6"/>
    <w:rsid w:val="00410226"/>
    <w:rsid w:val="004157CB"/>
    <w:rsid w:val="004202D5"/>
    <w:rsid w:val="00422D29"/>
    <w:rsid w:val="004245A8"/>
    <w:rsid w:val="00427727"/>
    <w:rsid w:val="00432483"/>
    <w:rsid w:val="00437E9A"/>
    <w:rsid w:val="004442A5"/>
    <w:rsid w:val="00447065"/>
    <w:rsid w:val="0044744C"/>
    <w:rsid w:val="00447673"/>
    <w:rsid w:val="00450119"/>
    <w:rsid w:val="004517E7"/>
    <w:rsid w:val="004529A5"/>
    <w:rsid w:val="0045329E"/>
    <w:rsid w:val="00454505"/>
    <w:rsid w:val="00454554"/>
    <w:rsid w:val="00454D93"/>
    <w:rsid w:val="00456007"/>
    <w:rsid w:val="004561E9"/>
    <w:rsid w:val="00457CDB"/>
    <w:rsid w:val="00464543"/>
    <w:rsid w:val="004651C5"/>
    <w:rsid w:val="0046572B"/>
    <w:rsid w:val="00467A24"/>
    <w:rsid w:val="00472CBE"/>
    <w:rsid w:val="00473EB4"/>
    <w:rsid w:val="00474C60"/>
    <w:rsid w:val="004804A9"/>
    <w:rsid w:val="0048312A"/>
    <w:rsid w:val="004838F7"/>
    <w:rsid w:val="004842DD"/>
    <w:rsid w:val="0048448A"/>
    <w:rsid w:val="00484852"/>
    <w:rsid w:val="00490710"/>
    <w:rsid w:val="00491E59"/>
    <w:rsid w:val="00492AA5"/>
    <w:rsid w:val="00493D28"/>
    <w:rsid w:val="004949D6"/>
    <w:rsid w:val="00494AB9"/>
    <w:rsid w:val="004959BE"/>
    <w:rsid w:val="004A2EEB"/>
    <w:rsid w:val="004A4AA2"/>
    <w:rsid w:val="004B0984"/>
    <w:rsid w:val="004B3206"/>
    <w:rsid w:val="004B6DE9"/>
    <w:rsid w:val="004C0838"/>
    <w:rsid w:val="004C10F6"/>
    <w:rsid w:val="004C166C"/>
    <w:rsid w:val="004C288B"/>
    <w:rsid w:val="004C315A"/>
    <w:rsid w:val="004C42A8"/>
    <w:rsid w:val="004C441A"/>
    <w:rsid w:val="004C5735"/>
    <w:rsid w:val="004C6ADD"/>
    <w:rsid w:val="004C7012"/>
    <w:rsid w:val="004C7AEC"/>
    <w:rsid w:val="004D02C6"/>
    <w:rsid w:val="004D1094"/>
    <w:rsid w:val="004D1404"/>
    <w:rsid w:val="004D1F33"/>
    <w:rsid w:val="004D22DC"/>
    <w:rsid w:val="004D32A0"/>
    <w:rsid w:val="004D43B3"/>
    <w:rsid w:val="004D5538"/>
    <w:rsid w:val="004D6CB4"/>
    <w:rsid w:val="004F01A8"/>
    <w:rsid w:val="004F2E77"/>
    <w:rsid w:val="004F3D9B"/>
    <w:rsid w:val="004F77AA"/>
    <w:rsid w:val="005010C8"/>
    <w:rsid w:val="00501858"/>
    <w:rsid w:val="00501C6A"/>
    <w:rsid w:val="00501CAB"/>
    <w:rsid w:val="00502DDF"/>
    <w:rsid w:val="005035D9"/>
    <w:rsid w:val="00504B06"/>
    <w:rsid w:val="00510067"/>
    <w:rsid w:val="00511B75"/>
    <w:rsid w:val="005124BF"/>
    <w:rsid w:val="00515B3B"/>
    <w:rsid w:val="0051700A"/>
    <w:rsid w:val="0052060E"/>
    <w:rsid w:val="00520A45"/>
    <w:rsid w:val="00520A50"/>
    <w:rsid w:val="00521021"/>
    <w:rsid w:val="00521819"/>
    <w:rsid w:val="00523B0B"/>
    <w:rsid w:val="00524125"/>
    <w:rsid w:val="00527EA7"/>
    <w:rsid w:val="00531433"/>
    <w:rsid w:val="00531946"/>
    <w:rsid w:val="00532D5B"/>
    <w:rsid w:val="00533458"/>
    <w:rsid w:val="00535C72"/>
    <w:rsid w:val="00536E71"/>
    <w:rsid w:val="00537F1C"/>
    <w:rsid w:val="00537F73"/>
    <w:rsid w:val="00541A27"/>
    <w:rsid w:val="005420B8"/>
    <w:rsid w:val="00542E93"/>
    <w:rsid w:val="00544A9F"/>
    <w:rsid w:val="00547F35"/>
    <w:rsid w:val="00551462"/>
    <w:rsid w:val="00554519"/>
    <w:rsid w:val="00556625"/>
    <w:rsid w:val="00556644"/>
    <w:rsid w:val="005569ED"/>
    <w:rsid w:val="005604DF"/>
    <w:rsid w:val="00560908"/>
    <w:rsid w:val="00566FE2"/>
    <w:rsid w:val="00567394"/>
    <w:rsid w:val="00580EC0"/>
    <w:rsid w:val="00581DD6"/>
    <w:rsid w:val="005845E3"/>
    <w:rsid w:val="00585AD7"/>
    <w:rsid w:val="00587928"/>
    <w:rsid w:val="0059305B"/>
    <w:rsid w:val="00594EF3"/>
    <w:rsid w:val="005A43F9"/>
    <w:rsid w:val="005A54CC"/>
    <w:rsid w:val="005A687B"/>
    <w:rsid w:val="005B02C0"/>
    <w:rsid w:val="005B1103"/>
    <w:rsid w:val="005B18B5"/>
    <w:rsid w:val="005B1915"/>
    <w:rsid w:val="005B7CBF"/>
    <w:rsid w:val="005C182E"/>
    <w:rsid w:val="005C2E52"/>
    <w:rsid w:val="005C66D5"/>
    <w:rsid w:val="005D0392"/>
    <w:rsid w:val="005D0B20"/>
    <w:rsid w:val="005D2431"/>
    <w:rsid w:val="005D4C75"/>
    <w:rsid w:val="005D61E5"/>
    <w:rsid w:val="005D691B"/>
    <w:rsid w:val="005D7C5A"/>
    <w:rsid w:val="005E3C44"/>
    <w:rsid w:val="005E65EB"/>
    <w:rsid w:val="005F01B0"/>
    <w:rsid w:val="005F1E29"/>
    <w:rsid w:val="005F36E2"/>
    <w:rsid w:val="005F74D6"/>
    <w:rsid w:val="006001DC"/>
    <w:rsid w:val="0060480A"/>
    <w:rsid w:val="006125BC"/>
    <w:rsid w:val="00615BB7"/>
    <w:rsid w:val="00622EFD"/>
    <w:rsid w:val="006232C2"/>
    <w:rsid w:val="006234FF"/>
    <w:rsid w:val="00624C0B"/>
    <w:rsid w:val="00625993"/>
    <w:rsid w:val="00625E6E"/>
    <w:rsid w:val="00626F08"/>
    <w:rsid w:val="00627CD7"/>
    <w:rsid w:val="00633E6F"/>
    <w:rsid w:val="00636A10"/>
    <w:rsid w:val="00636EA4"/>
    <w:rsid w:val="00637DEF"/>
    <w:rsid w:val="006416E7"/>
    <w:rsid w:val="006447D2"/>
    <w:rsid w:val="00655C26"/>
    <w:rsid w:val="00660FB3"/>
    <w:rsid w:val="0066275B"/>
    <w:rsid w:val="00662A76"/>
    <w:rsid w:val="006638E5"/>
    <w:rsid w:val="00665C04"/>
    <w:rsid w:val="006667FE"/>
    <w:rsid w:val="00670E11"/>
    <w:rsid w:val="00673772"/>
    <w:rsid w:val="00675C74"/>
    <w:rsid w:val="00680188"/>
    <w:rsid w:val="00681C79"/>
    <w:rsid w:val="00681D17"/>
    <w:rsid w:val="0068388F"/>
    <w:rsid w:val="00684543"/>
    <w:rsid w:val="00684BA9"/>
    <w:rsid w:val="00686F85"/>
    <w:rsid w:val="006872D7"/>
    <w:rsid w:val="00687B18"/>
    <w:rsid w:val="00690591"/>
    <w:rsid w:val="00691233"/>
    <w:rsid w:val="00693B51"/>
    <w:rsid w:val="00693B91"/>
    <w:rsid w:val="006A511F"/>
    <w:rsid w:val="006A6450"/>
    <w:rsid w:val="006C47CF"/>
    <w:rsid w:val="006C6C47"/>
    <w:rsid w:val="006D0A46"/>
    <w:rsid w:val="006D56D4"/>
    <w:rsid w:val="006E088D"/>
    <w:rsid w:val="006E2B9E"/>
    <w:rsid w:val="006E30C7"/>
    <w:rsid w:val="006E5817"/>
    <w:rsid w:val="006E6845"/>
    <w:rsid w:val="006F52E6"/>
    <w:rsid w:val="006F6DEE"/>
    <w:rsid w:val="006F720A"/>
    <w:rsid w:val="00701C0C"/>
    <w:rsid w:val="00703CC3"/>
    <w:rsid w:val="00705027"/>
    <w:rsid w:val="00706151"/>
    <w:rsid w:val="00707111"/>
    <w:rsid w:val="00707B82"/>
    <w:rsid w:val="007134B4"/>
    <w:rsid w:val="00714D6B"/>
    <w:rsid w:val="00723B88"/>
    <w:rsid w:val="00726EAF"/>
    <w:rsid w:val="007303FF"/>
    <w:rsid w:val="00731412"/>
    <w:rsid w:val="0073266A"/>
    <w:rsid w:val="00732740"/>
    <w:rsid w:val="00734053"/>
    <w:rsid w:val="00736450"/>
    <w:rsid w:val="00737690"/>
    <w:rsid w:val="00737DF9"/>
    <w:rsid w:val="00741C7E"/>
    <w:rsid w:val="00741E31"/>
    <w:rsid w:val="0074264E"/>
    <w:rsid w:val="007427FB"/>
    <w:rsid w:val="00743CCF"/>
    <w:rsid w:val="00744055"/>
    <w:rsid w:val="0074426A"/>
    <w:rsid w:val="00746692"/>
    <w:rsid w:val="00747570"/>
    <w:rsid w:val="00750509"/>
    <w:rsid w:val="00750BAF"/>
    <w:rsid w:val="00752383"/>
    <w:rsid w:val="007528D8"/>
    <w:rsid w:val="00753C85"/>
    <w:rsid w:val="00753DD8"/>
    <w:rsid w:val="007554B4"/>
    <w:rsid w:val="00757EF9"/>
    <w:rsid w:val="0076069E"/>
    <w:rsid w:val="00764541"/>
    <w:rsid w:val="00764A4E"/>
    <w:rsid w:val="00771011"/>
    <w:rsid w:val="00772FFF"/>
    <w:rsid w:val="00775850"/>
    <w:rsid w:val="00776009"/>
    <w:rsid w:val="00782870"/>
    <w:rsid w:val="00783334"/>
    <w:rsid w:val="00784AB9"/>
    <w:rsid w:val="00787DBC"/>
    <w:rsid w:val="00795B47"/>
    <w:rsid w:val="007973E8"/>
    <w:rsid w:val="007A0A31"/>
    <w:rsid w:val="007A19C2"/>
    <w:rsid w:val="007A508E"/>
    <w:rsid w:val="007B15ED"/>
    <w:rsid w:val="007B260E"/>
    <w:rsid w:val="007B6D10"/>
    <w:rsid w:val="007C7562"/>
    <w:rsid w:val="007D133A"/>
    <w:rsid w:val="007D1C4A"/>
    <w:rsid w:val="007D2C2A"/>
    <w:rsid w:val="007D3A83"/>
    <w:rsid w:val="007D3F50"/>
    <w:rsid w:val="007D4D80"/>
    <w:rsid w:val="007D7D0E"/>
    <w:rsid w:val="007E0DD4"/>
    <w:rsid w:val="007E0FC8"/>
    <w:rsid w:val="007E2AFD"/>
    <w:rsid w:val="007E3E61"/>
    <w:rsid w:val="007E6E69"/>
    <w:rsid w:val="007F5A88"/>
    <w:rsid w:val="007F7044"/>
    <w:rsid w:val="00803256"/>
    <w:rsid w:val="00804C32"/>
    <w:rsid w:val="00805516"/>
    <w:rsid w:val="00807C28"/>
    <w:rsid w:val="00810B7B"/>
    <w:rsid w:val="008152BA"/>
    <w:rsid w:val="0081550E"/>
    <w:rsid w:val="008177DC"/>
    <w:rsid w:val="0082065A"/>
    <w:rsid w:val="008208E3"/>
    <w:rsid w:val="0082229C"/>
    <w:rsid w:val="00823719"/>
    <w:rsid w:val="008238D3"/>
    <w:rsid w:val="00826430"/>
    <w:rsid w:val="008308D1"/>
    <w:rsid w:val="008309CF"/>
    <w:rsid w:val="00834539"/>
    <w:rsid w:val="00834B05"/>
    <w:rsid w:val="008445B2"/>
    <w:rsid w:val="00844AC7"/>
    <w:rsid w:val="0085282C"/>
    <w:rsid w:val="00853F3E"/>
    <w:rsid w:val="00854E62"/>
    <w:rsid w:val="008559CB"/>
    <w:rsid w:val="00855CBF"/>
    <w:rsid w:val="00857D74"/>
    <w:rsid w:val="00861E74"/>
    <w:rsid w:val="00862719"/>
    <w:rsid w:val="00867516"/>
    <w:rsid w:val="00870DEF"/>
    <w:rsid w:val="0088037F"/>
    <w:rsid w:val="008834DE"/>
    <w:rsid w:val="008844E4"/>
    <w:rsid w:val="00885453"/>
    <w:rsid w:val="008A665E"/>
    <w:rsid w:val="008A771C"/>
    <w:rsid w:val="008A78B7"/>
    <w:rsid w:val="008B2413"/>
    <w:rsid w:val="008B3F79"/>
    <w:rsid w:val="008B4951"/>
    <w:rsid w:val="008B5ABF"/>
    <w:rsid w:val="008B6C67"/>
    <w:rsid w:val="008C15F2"/>
    <w:rsid w:val="008C4D2F"/>
    <w:rsid w:val="008C5979"/>
    <w:rsid w:val="008C614D"/>
    <w:rsid w:val="008D2AC0"/>
    <w:rsid w:val="008D3E98"/>
    <w:rsid w:val="008D699C"/>
    <w:rsid w:val="008E094E"/>
    <w:rsid w:val="008E26CF"/>
    <w:rsid w:val="008E298C"/>
    <w:rsid w:val="008E2E9D"/>
    <w:rsid w:val="008E3DA7"/>
    <w:rsid w:val="008E51D6"/>
    <w:rsid w:val="008F487F"/>
    <w:rsid w:val="008F4D37"/>
    <w:rsid w:val="008F7D7A"/>
    <w:rsid w:val="00900958"/>
    <w:rsid w:val="0090105B"/>
    <w:rsid w:val="00901090"/>
    <w:rsid w:val="00904EF7"/>
    <w:rsid w:val="00906322"/>
    <w:rsid w:val="00906372"/>
    <w:rsid w:val="00912521"/>
    <w:rsid w:val="00913E73"/>
    <w:rsid w:val="0091532F"/>
    <w:rsid w:val="0091649F"/>
    <w:rsid w:val="00917654"/>
    <w:rsid w:val="0092093A"/>
    <w:rsid w:val="00924E19"/>
    <w:rsid w:val="00927DC1"/>
    <w:rsid w:val="00927FFD"/>
    <w:rsid w:val="0093083D"/>
    <w:rsid w:val="00932E21"/>
    <w:rsid w:val="00935898"/>
    <w:rsid w:val="00941BFB"/>
    <w:rsid w:val="00944EA8"/>
    <w:rsid w:val="00957BF6"/>
    <w:rsid w:val="00961EC9"/>
    <w:rsid w:val="0097003A"/>
    <w:rsid w:val="00970C1E"/>
    <w:rsid w:val="009725E1"/>
    <w:rsid w:val="009743BB"/>
    <w:rsid w:val="009757C0"/>
    <w:rsid w:val="00975E84"/>
    <w:rsid w:val="009765B1"/>
    <w:rsid w:val="009858FA"/>
    <w:rsid w:val="00985AA0"/>
    <w:rsid w:val="009867F2"/>
    <w:rsid w:val="00997BD4"/>
    <w:rsid w:val="009A1676"/>
    <w:rsid w:val="009A28C2"/>
    <w:rsid w:val="009A5159"/>
    <w:rsid w:val="009A7866"/>
    <w:rsid w:val="009B18DE"/>
    <w:rsid w:val="009B1D75"/>
    <w:rsid w:val="009B3751"/>
    <w:rsid w:val="009B4C44"/>
    <w:rsid w:val="009B7D55"/>
    <w:rsid w:val="009C21BB"/>
    <w:rsid w:val="009C5320"/>
    <w:rsid w:val="009C67D0"/>
    <w:rsid w:val="009D1284"/>
    <w:rsid w:val="009D12B0"/>
    <w:rsid w:val="009D2C8F"/>
    <w:rsid w:val="009D58A1"/>
    <w:rsid w:val="009D759B"/>
    <w:rsid w:val="009D7D51"/>
    <w:rsid w:val="009E2D73"/>
    <w:rsid w:val="009E4609"/>
    <w:rsid w:val="009F052D"/>
    <w:rsid w:val="009F3584"/>
    <w:rsid w:val="009F37E4"/>
    <w:rsid w:val="009F44AA"/>
    <w:rsid w:val="009F5728"/>
    <w:rsid w:val="009F67C6"/>
    <w:rsid w:val="00A00728"/>
    <w:rsid w:val="00A0674D"/>
    <w:rsid w:val="00A067A6"/>
    <w:rsid w:val="00A10386"/>
    <w:rsid w:val="00A13C81"/>
    <w:rsid w:val="00A15F26"/>
    <w:rsid w:val="00A16A17"/>
    <w:rsid w:val="00A17E73"/>
    <w:rsid w:val="00A22196"/>
    <w:rsid w:val="00A2442B"/>
    <w:rsid w:val="00A2738A"/>
    <w:rsid w:val="00A325F3"/>
    <w:rsid w:val="00A3268C"/>
    <w:rsid w:val="00A32CAC"/>
    <w:rsid w:val="00A364F5"/>
    <w:rsid w:val="00A41868"/>
    <w:rsid w:val="00A41BC8"/>
    <w:rsid w:val="00A41D2B"/>
    <w:rsid w:val="00A46B12"/>
    <w:rsid w:val="00A50C9E"/>
    <w:rsid w:val="00A52A98"/>
    <w:rsid w:val="00A542D6"/>
    <w:rsid w:val="00A56B1E"/>
    <w:rsid w:val="00A56D86"/>
    <w:rsid w:val="00A6176A"/>
    <w:rsid w:val="00A62082"/>
    <w:rsid w:val="00A62DD9"/>
    <w:rsid w:val="00A7023B"/>
    <w:rsid w:val="00A723F4"/>
    <w:rsid w:val="00A7533E"/>
    <w:rsid w:val="00A81B9F"/>
    <w:rsid w:val="00A81C8A"/>
    <w:rsid w:val="00A81DBB"/>
    <w:rsid w:val="00A821AD"/>
    <w:rsid w:val="00A87A2E"/>
    <w:rsid w:val="00A914F8"/>
    <w:rsid w:val="00A92B7B"/>
    <w:rsid w:val="00A9322A"/>
    <w:rsid w:val="00A9440D"/>
    <w:rsid w:val="00A96EFF"/>
    <w:rsid w:val="00A96F73"/>
    <w:rsid w:val="00AA10F2"/>
    <w:rsid w:val="00AA1119"/>
    <w:rsid w:val="00AA7E61"/>
    <w:rsid w:val="00AB1A0E"/>
    <w:rsid w:val="00AC65CA"/>
    <w:rsid w:val="00AC678E"/>
    <w:rsid w:val="00AD22C9"/>
    <w:rsid w:val="00AD5DB2"/>
    <w:rsid w:val="00AD6495"/>
    <w:rsid w:val="00AE0F1A"/>
    <w:rsid w:val="00AE15D2"/>
    <w:rsid w:val="00AE35D7"/>
    <w:rsid w:val="00AE44C2"/>
    <w:rsid w:val="00AE497D"/>
    <w:rsid w:val="00AE74DC"/>
    <w:rsid w:val="00AF4CFC"/>
    <w:rsid w:val="00AF5B46"/>
    <w:rsid w:val="00B04640"/>
    <w:rsid w:val="00B06436"/>
    <w:rsid w:val="00B07E7F"/>
    <w:rsid w:val="00B104BA"/>
    <w:rsid w:val="00B1085E"/>
    <w:rsid w:val="00B109CA"/>
    <w:rsid w:val="00B10CB4"/>
    <w:rsid w:val="00B12F6F"/>
    <w:rsid w:val="00B14429"/>
    <w:rsid w:val="00B14C49"/>
    <w:rsid w:val="00B23661"/>
    <w:rsid w:val="00B251C4"/>
    <w:rsid w:val="00B2541C"/>
    <w:rsid w:val="00B27431"/>
    <w:rsid w:val="00B27705"/>
    <w:rsid w:val="00B30201"/>
    <w:rsid w:val="00B3099C"/>
    <w:rsid w:val="00B31AD5"/>
    <w:rsid w:val="00B31ED5"/>
    <w:rsid w:val="00B36AC9"/>
    <w:rsid w:val="00B52118"/>
    <w:rsid w:val="00B544CB"/>
    <w:rsid w:val="00B62FD9"/>
    <w:rsid w:val="00B6502A"/>
    <w:rsid w:val="00B671DA"/>
    <w:rsid w:val="00B731C3"/>
    <w:rsid w:val="00B74120"/>
    <w:rsid w:val="00B74538"/>
    <w:rsid w:val="00B75E0A"/>
    <w:rsid w:val="00B760E0"/>
    <w:rsid w:val="00B82F36"/>
    <w:rsid w:val="00B83515"/>
    <w:rsid w:val="00B83548"/>
    <w:rsid w:val="00B858D0"/>
    <w:rsid w:val="00B872DC"/>
    <w:rsid w:val="00B87E7A"/>
    <w:rsid w:val="00B96916"/>
    <w:rsid w:val="00BA059D"/>
    <w:rsid w:val="00BA33B2"/>
    <w:rsid w:val="00BA79A7"/>
    <w:rsid w:val="00BB2067"/>
    <w:rsid w:val="00BB24E7"/>
    <w:rsid w:val="00BB4BCB"/>
    <w:rsid w:val="00BB646E"/>
    <w:rsid w:val="00BB6D63"/>
    <w:rsid w:val="00BC181D"/>
    <w:rsid w:val="00BC1DAC"/>
    <w:rsid w:val="00BE2668"/>
    <w:rsid w:val="00BE3A4C"/>
    <w:rsid w:val="00BE52A6"/>
    <w:rsid w:val="00BE5853"/>
    <w:rsid w:val="00BF04FB"/>
    <w:rsid w:val="00BF3740"/>
    <w:rsid w:val="00BF37A8"/>
    <w:rsid w:val="00BF64BF"/>
    <w:rsid w:val="00C041C0"/>
    <w:rsid w:val="00C1073A"/>
    <w:rsid w:val="00C243AD"/>
    <w:rsid w:val="00C25A82"/>
    <w:rsid w:val="00C260C1"/>
    <w:rsid w:val="00C271B9"/>
    <w:rsid w:val="00C27343"/>
    <w:rsid w:val="00C27429"/>
    <w:rsid w:val="00C34E18"/>
    <w:rsid w:val="00C352E4"/>
    <w:rsid w:val="00C354CA"/>
    <w:rsid w:val="00C3582D"/>
    <w:rsid w:val="00C47F60"/>
    <w:rsid w:val="00C5394D"/>
    <w:rsid w:val="00C54ADA"/>
    <w:rsid w:val="00C5682A"/>
    <w:rsid w:val="00C62C59"/>
    <w:rsid w:val="00C7112A"/>
    <w:rsid w:val="00C759B5"/>
    <w:rsid w:val="00C7699C"/>
    <w:rsid w:val="00C836E6"/>
    <w:rsid w:val="00C86AB2"/>
    <w:rsid w:val="00CA4F18"/>
    <w:rsid w:val="00CB02D3"/>
    <w:rsid w:val="00CB1DAC"/>
    <w:rsid w:val="00CB437E"/>
    <w:rsid w:val="00CC217B"/>
    <w:rsid w:val="00CC3C6B"/>
    <w:rsid w:val="00CC3F86"/>
    <w:rsid w:val="00CD023E"/>
    <w:rsid w:val="00CD39A4"/>
    <w:rsid w:val="00CD6ECA"/>
    <w:rsid w:val="00CD746E"/>
    <w:rsid w:val="00CE3809"/>
    <w:rsid w:val="00CE7148"/>
    <w:rsid w:val="00CF0712"/>
    <w:rsid w:val="00CF1DED"/>
    <w:rsid w:val="00CF6A10"/>
    <w:rsid w:val="00D00114"/>
    <w:rsid w:val="00D03CD6"/>
    <w:rsid w:val="00D03D7F"/>
    <w:rsid w:val="00D13D0A"/>
    <w:rsid w:val="00D14114"/>
    <w:rsid w:val="00D14153"/>
    <w:rsid w:val="00D14214"/>
    <w:rsid w:val="00D15E0E"/>
    <w:rsid w:val="00D161E2"/>
    <w:rsid w:val="00D16D44"/>
    <w:rsid w:val="00D20ECC"/>
    <w:rsid w:val="00D235F8"/>
    <w:rsid w:val="00D23CB8"/>
    <w:rsid w:val="00D3035D"/>
    <w:rsid w:val="00D33173"/>
    <w:rsid w:val="00D34A24"/>
    <w:rsid w:val="00D36273"/>
    <w:rsid w:val="00D42503"/>
    <w:rsid w:val="00D4265B"/>
    <w:rsid w:val="00D43121"/>
    <w:rsid w:val="00D43218"/>
    <w:rsid w:val="00D43F11"/>
    <w:rsid w:val="00D45658"/>
    <w:rsid w:val="00D45AFA"/>
    <w:rsid w:val="00D51CB8"/>
    <w:rsid w:val="00D57052"/>
    <w:rsid w:val="00D602EA"/>
    <w:rsid w:val="00D61DA5"/>
    <w:rsid w:val="00D65919"/>
    <w:rsid w:val="00D72DCB"/>
    <w:rsid w:val="00D75100"/>
    <w:rsid w:val="00D813A1"/>
    <w:rsid w:val="00D842FA"/>
    <w:rsid w:val="00D85397"/>
    <w:rsid w:val="00D91F0D"/>
    <w:rsid w:val="00D92CD4"/>
    <w:rsid w:val="00D93177"/>
    <w:rsid w:val="00D95312"/>
    <w:rsid w:val="00DA330D"/>
    <w:rsid w:val="00DA4541"/>
    <w:rsid w:val="00DB5BE5"/>
    <w:rsid w:val="00DB6A26"/>
    <w:rsid w:val="00DB7FA4"/>
    <w:rsid w:val="00DC300B"/>
    <w:rsid w:val="00DC4973"/>
    <w:rsid w:val="00DC66F8"/>
    <w:rsid w:val="00DC7B52"/>
    <w:rsid w:val="00DD201F"/>
    <w:rsid w:val="00DD2248"/>
    <w:rsid w:val="00DD315F"/>
    <w:rsid w:val="00DD433E"/>
    <w:rsid w:val="00DD4827"/>
    <w:rsid w:val="00DD54B5"/>
    <w:rsid w:val="00DD6D5A"/>
    <w:rsid w:val="00DD7E1F"/>
    <w:rsid w:val="00DE21F3"/>
    <w:rsid w:val="00DE2255"/>
    <w:rsid w:val="00DE7AF7"/>
    <w:rsid w:val="00DF3425"/>
    <w:rsid w:val="00DF6D1F"/>
    <w:rsid w:val="00E008EE"/>
    <w:rsid w:val="00E011BD"/>
    <w:rsid w:val="00E04EA3"/>
    <w:rsid w:val="00E070D5"/>
    <w:rsid w:val="00E1038D"/>
    <w:rsid w:val="00E12C62"/>
    <w:rsid w:val="00E1315B"/>
    <w:rsid w:val="00E15B54"/>
    <w:rsid w:val="00E160DF"/>
    <w:rsid w:val="00E21126"/>
    <w:rsid w:val="00E22359"/>
    <w:rsid w:val="00E22D54"/>
    <w:rsid w:val="00E239BF"/>
    <w:rsid w:val="00E24ABF"/>
    <w:rsid w:val="00E30093"/>
    <w:rsid w:val="00E30E77"/>
    <w:rsid w:val="00E3558A"/>
    <w:rsid w:val="00E40203"/>
    <w:rsid w:val="00E44247"/>
    <w:rsid w:val="00E46AC7"/>
    <w:rsid w:val="00E5255F"/>
    <w:rsid w:val="00E54C1C"/>
    <w:rsid w:val="00E56692"/>
    <w:rsid w:val="00E57ECD"/>
    <w:rsid w:val="00E634BE"/>
    <w:rsid w:val="00E67F68"/>
    <w:rsid w:val="00E81B55"/>
    <w:rsid w:val="00E82BE3"/>
    <w:rsid w:val="00E86627"/>
    <w:rsid w:val="00E875CB"/>
    <w:rsid w:val="00E90219"/>
    <w:rsid w:val="00E91306"/>
    <w:rsid w:val="00E92BBC"/>
    <w:rsid w:val="00E96ABF"/>
    <w:rsid w:val="00EA069A"/>
    <w:rsid w:val="00EA66A6"/>
    <w:rsid w:val="00EA67F1"/>
    <w:rsid w:val="00EB163A"/>
    <w:rsid w:val="00EB7820"/>
    <w:rsid w:val="00EC4DD3"/>
    <w:rsid w:val="00EC784D"/>
    <w:rsid w:val="00ED0769"/>
    <w:rsid w:val="00ED1192"/>
    <w:rsid w:val="00ED19C0"/>
    <w:rsid w:val="00ED3922"/>
    <w:rsid w:val="00ED7310"/>
    <w:rsid w:val="00ED77D9"/>
    <w:rsid w:val="00ED7C12"/>
    <w:rsid w:val="00EE05ED"/>
    <w:rsid w:val="00EE4D9F"/>
    <w:rsid w:val="00EE6CFB"/>
    <w:rsid w:val="00EE6FCE"/>
    <w:rsid w:val="00EE7F65"/>
    <w:rsid w:val="00EF03F5"/>
    <w:rsid w:val="00EF1148"/>
    <w:rsid w:val="00EF2B73"/>
    <w:rsid w:val="00EF41DA"/>
    <w:rsid w:val="00EF57FC"/>
    <w:rsid w:val="00EF681D"/>
    <w:rsid w:val="00F02573"/>
    <w:rsid w:val="00F02F8C"/>
    <w:rsid w:val="00F065B7"/>
    <w:rsid w:val="00F06CDC"/>
    <w:rsid w:val="00F10F40"/>
    <w:rsid w:val="00F12F9C"/>
    <w:rsid w:val="00F158C7"/>
    <w:rsid w:val="00F20637"/>
    <w:rsid w:val="00F2162B"/>
    <w:rsid w:val="00F21B29"/>
    <w:rsid w:val="00F21B2B"/>
    <w:rsid w:val="00F23346"/>
    <w:rsid w:val="00F248A8"/>
    <w:rsid w:val="00F254F4"/>
    <w:rsid w:val="00F33477"/>
    <w:rsid w:val="00F41B34"/>
    <w:rsid w:val="00F42965"/>
    <w:rsid w:val="00F45EFB"/>
    <w:rsid w:val="00F463EB"/>
    <w:rsid w:val="00F46C2D"/>
    <w:rsid w:val="00F46C40"/>
    <w:rsid w:val="00F46F1D"/>
    <w:rsid w:val="00F47535"/>
    <w:rsid w:val="00F478DB"/>
    <w:rsid w:val="00F517DC"/>
    <w:rsid w:val="00F5380C"/>
    <w:rsid w:val="00F53870"/>
    <w:rsid w:val="00F53C8D"/>
    <w:rsid w:val="00F540D7"/>
    <w:rsid w:val="00F556BA"/>
    <w:rsid w:val="00F571E9"/>
    <w:rsid w:val="00F60AA7"/>
    <w:rsid w:val="00F62E4F"/>
    <w:rsid w:val="00F64CE7"/>
    <w:rsid w:val="00F65057"/>
    <w:rsid w:val="00F65807"/>
    <w:rsid w:val="00F67D24"/>
    <w:rsid w:val="00F72108"/>
    <w:rsid w:val="00F72BE5"/>
    <w:rsid w:val="00F730D3"/>
    <w:rsid w:val="00F73F43"/>
    <w:rsid w:val="00F74F8E"/>
    <w:rsid w:val="00F765E9"/>
    <w:rsid w:val="00F77428"/>
    <w:rsid w:val="00F805F3"/>
    <w:rsid w:val="00F809E7"/>
    <w:rsid w:val="00F80A35"/>
    <w:rsid w:val="00F80F4E"/>
    <w:rsid w:val="00F83E29"/>
    <w:rsid w:val="00F8457C"/>
    <w:rsid w:val="00F858C6"/>
    <w:rsid w:val="00F95D16"/>
    <w:rsid w:val="00FA0825"/>
    <w:rsid w:val="00FA183B"/>
    <w:rsid w:val="00FA36A9"/>
    <w:rsid w:val="00FA5D39"/>
    <w:rsid w:val="00FB08F1"/>
    <w:rsid w:val="00FB136E"/>
    <w:rsid w:val="00FB200E"/>
    <w:rsid w:val="00FB6308"/>
    <w:rsid w:val="00FB6631"/>
    <w:rsid w:val="00FB6CDB"/>
    <w:rsid w:val="00FC1F9F"/>
    <w:rsid w:val="00FC208B"/>
    <w:rsid w:val="00FC53AB"/>
    <w:rsid w:val="00FC56E6"/>
    <w:rsid w:val="00FC653E"/>
    <w:rsid w:val="00FC7703"/>
    <w:rsid w:val="00FD5C1E"/>
    <w:rsid w:val="00FE057C"/>
    <w:rsid w:val="00FE0CA0"/>
    <w:rsid w:val="00FE0F44"/>
    <w:rsid w:val="00FE4645"/>
    <w:rsid w:val="00FE46B9"/>
    <w:rsid w:val="00FE51BA"/>
    <w:rsid w:val="00FE5215"/>
    <w:rsid w:val="00FE532B"/>
    <w:rsid w:val="00FF015F"/>
    <w:rsid w:val="00FF7478"/>
    <w:rsid w:val="064018CF"/>
    <w:rsid w:val="0AA202FF"/>
    <w:rsid w:val="11D21FC1"/>
    <w:rsid w:val="11DB2306"/>
    <w:rsid w:val="20C4789F"/>
    <w:rsid w:val="21BE319E"/>
    <w:rsid w:val="2259547B"/>
    <w:rsid w:val="22742BAD"/>
    <w:rsid w:val="22B5588C"/>
    <w:rsid w:val="292B6668"/>
    <w:rsid w:val="2C543D61"/>
    <w:rsid w:val="2C646E9A"/>
    <w:rsid w:val="2EC16611"/>
    <w:rsid w:val="36FC72E5"/>
    <w:rsid w:val="3B9F349F"/>
    <w:rsid w:val="3C012B77"/>
    <w:rsid w:val="41A43FC9"/>
    <w:rsid w:val="443E10F4"/>
    <w:rsid w:val="449B69A6"/>
    <w:rsid w:val="48F565FB"/>
    <w:rsid w:val="537A54A3"/>
    <w:rsid w:val="588B3C39"/>
    <w:rsid w:val="59AD4E30"/>
    <w:rsid w:val="5F581DF0"/>
    <w:rsid w:val="62C96728"/>
    <w:rsid w:val="67C1483F"/>
    <w:rsid w:val="69854C2D"/>
    <w:rsid w:val="6B1811EC"/>
    <w:rsid w:val="6C6B6ADA"/>
    <w:rsid w:val="711F5AEB"/>
    <w:rsid w:val="74313B96"/>
    <w:rsid w:val="75A16E9C"/>
    <w:rsid w:val="7C26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4"/>
      <w:lang w:val="en-US" w:eastAsia="zh-CN" w:bidi="ar-SA"/>
    </w:rPr>
  </w:style>
  <w:style w:type="paragraph" w:styleId="2">
    <w:name w:val="heading 1"/>
    <w:basedOn w:val="1"/>
    <w:next w:val="1"/>
    <w:qFormat/>
    <w:uiPriority w:val="0"/>
    <w:pPr>
      <w:keepNext/>
      <w:numPr>
        <w:ilvl w:val="0"/>
        <w:numId w:val="1"/>
      </w:numPr>
      <w:spacing w:before="60" w:after="60" w:line="400" w:lineRule="exact"/>
      <w:ind w:right="113"/>
      <w:jc w:val="left"/>
      <w:outlineLvl w:val="0"/>
    </w:pPr>
    <w:rPr>
      <w:b/>
    </w:rPr>
  </w:style>
  <w:style w:type="paragraph" w:styleId="3">
    <w:name w:val="heading 2"/>
    <w:basedOn w:val="1"/>
    <w:next w:val="1"/>
    <w:link w:val="47"/>
    <w:qFormat/>
    <w:uiPriority w:val="0"/>
    <w:pPr>
      <w:keepNext/>
      <w:numPr>
        <w:ilvl w:val="1"/>
        <w:numId w:val="1"/>
      </w:numPr>
      <w:spacing w:before="60" w:after="60" w:line="400" w:lineRule="exact"/>
      <w:jc w:val="left"/>
      <w:outlineLvl w:val="1"/>
    </w:pPr>
    <w:rPr>
      <w:b/>
    </w:rPr>
  </w:style>
  <w:style w:type="paragraph" w:styleId="4">
    <w:name w:val="heading 3"/>
    <w:basedOn w:val="1"/>
    <w:next w:val="1"/>
    <w:qFormat/>
    <w:uiPriority w:val="0"/>
    <w:pPr>
      <w:keepNext/>
      <w:numPr>
        <w:ilvl w:val="2"/>
        <w:numId w:val="2"/>
      </w:numPr>
      <w:adjustRightInd w:val="0"/>
      <w:snapToGrid w:val="0"/>
      <w:spacing w:before="60" w:after="60" w:line="400" w:lineRule="atLeast"/>
      <w:jc w:val="left"/>
      <w:outlineLvl w:val="2"/>
    </w:pPr>
    <w:rPr>
      <w:b/>
    </w:rPr>
  </w:style>
  <w:style w:type="paragraph" w:styleId="5">
    <w:name w:val="heading 4"/>
    <w:basedOn w:val="1"/>
    <w:next w:val="1"/>
    <w:qFormat/>
    <w:uiPriority w:val="0"/>
    <w:pPr>
      <w:keepNext/>
      <w:numPr>
        <w:ilvl w:val="3"/>
        <w:numId w:val="2"/>
      </w:numPr>
      <w:shd w:val="clear" w:color="FFFFFF" w:fill="auto"/>
      <w:spacing w:before="60" w:after="60" w:line="400" w:lineRule="exact"/>
      <w:ind w:left="1072" w:hanging="862"/>
      <w:jc w:val="left"/>
      <w:outlineLvl w:val="3"/>
    </w:pPr>
    <w:rPr>
      <w:rFonts w:cs="Arial"/>
      <w:b/>
      <w:shd w:val="clear" w:color="auto" w:fill="FFFFFF"/>
    </w:rPr>
  </w:style>
  <w:style w:type="paragraph" w:styleId="6">
    <w:name w:val="heading 5"/>
    <w:basedOn w:val="1"/>
    <w:next w:val="1"/>
    <w:qFormat/>
    <w:uiPriority w:val="0"/>
    <w:pPr>
      <w:keepNext/>
      <w:numPr>
        <w:ilvl w:val="4"/>
        <w:numId w:val="2"/>
      </w:numPr>
      <w:adjustRightInd w:val="0"/>
      <w:snapToGrid w:val="0"/>
      <w:spacing w:before="60" w:after="60" w:line="400" w:lineRule="atLeast"/>
      <w:ind w:left="1219" w:hanging="1009"/>
      <w:outlineLvl w:val="4"/>
    </w:pPr>
    <w:rPr>
      <w:b/>
      <w:shd w:val="pct10" w:color="FFFFFF" w:fill="FFFFFF"/>
    </w:rPr>
  </w:style>
  <w:style w:type="paragraph" w:styleId="7">
    <w:name w:val="heading 6"/>
    <w:basedOn w:val="1"/>
    <w:next w:val="1"/>
    <w:qFormat/>
    <w:uiPriority w:val="0"/>
    <w:pPr>
      <w:widowControl/>
      <w:numPr>
        <w:ilvl w:val="5"/>
        <w:numId w:val="2"/>
      </w:numPr>
      <w:overflowPunct w:val="0"/>
      <w:autoSpaceDE w:val="0"/>
      <w:autoSpaceDN w:val="0"/>
      <w:spacing w:before="60" w:after="60" w:line="400" w:lineRule="atLeast"/>
      <w:ind w:left="1361" w:hanging="1151"/>
      <w:jc w:val="left"/>
      <w:textAlignment w:val="baseline"/>
      <w:outlineLvl w:val="5"/>
    </w:pPr>
    <w:rPr>
      <w:b/>
      <w:kern w:val="0"/>
      <w:lang w:val="en-GB"/>
    </w:rPr>
  </w:style>
  <w:style w:type="paragraph" w:styleId="8">
    <w:name w:val="heading 7"/>
    <w:basedOn w:val="1"/>
    <w:next w:val="1"/>
    <w:qFormat/>
    <w:uiPriority w:val="0"/>
    <w:pPr>
      <w:widowControl/>
      <w:numPr>
        <w:ilvl w:val="6"/>
        <w:numId w:val="2"/>
      </w:numPr>
      <w:overflowPunct w:val="0"/>
      <w:autoSpaceDE w:val="0"/>
      <w:autoSpaceDN w:val="0"/>
      <w:adjustRightInd w:val="0"/>
      <w:spacing w:before="240" w:after="60"/>
      <w:jc w:val="left"/>
      <w:textAlignment w:val="baseline"/>
      <w:outlineLvl w:val="6"/>
    </w:pPr>
    <w:rPr>
      <w:kern w:val="0"/>
      <w:lang w:val="en-GB"/>
    </w:rPr>
  </w:style>
  <w:style w:type="paragraph" w:styleId="9">
    <w:name w:val="heading 8"/>
    <w:basedOn w:val="1"/>
    <w:next w:val="1"/>
    <w:qFormat/>
    <w:uiPriority w:val="0"/>
    <w:pPr>
      <w:widowControl/>
      <w:numPr>
        <w:ilvl w:val="7"/>
        <w:numId w:val="2"/>
      </w:numPr>
      <w:overflowPunct w:val="0"/>
      <w:autoSpaceDE w:val="0"/>
      <w:autoSpaceDN w:val="0"/>
      <w:adjustRightInd w:val="0"/>
      <w:spacing w:before="240" w:after="60"/>
      <w:jc w:val="left"/>
      <w:textAlignment w:val="baseline"/>
      <w:outlineLvl w:val="7"/>
    </w:pPr>
    <w:rPr>
      <w:i/>
      <w:kern w:val="0"/>
      <w:lang w:val="en-GB"/>
    </w:rPr>
  </w:style>
  <w:style w:type="paragraph" w:styleId="10">
    <w:name w:val="heading 9"/>
    <w:basedOn w:val="1"/>
    <w:next w:val="1"/>
    <w:qFormat/>
    <w:uiPriority w:val="0"/>
    <w:pPr>
      <w:widowControl/>
      <w:numPr>
        <w:ilvl w:val="8"/>
        <w:numId w:val="2"/>
      </w:numPr>
      <w:overflowPunct w:val="0"/>
      <w:autoSpaceDE w:val="0"/>
      <w:autoSpaceDN w:val="0"/>
      <w:adjustRightInd w:val="0"/>
      <w:spacing w:before="240" w:after="60"/>
      <w:jc w:val="left"/>
      <w:textAlignment w:val="baseline"/>
      <w:outlineLvl w:val="8"/>
    </w:pPr>
    <w:rPr>
      <w:i/>
      <w:kern w:val="0"/>
      <w:sz w:val="18"/>
      <w:lang w:val="en-GB"/>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0"/>
    </w:rPr>
  </w:style>
  <w:style w:type="paragraph" w:styleId="13">
    <w:name w:val="caption"/>
    <w:basedOn w:val="1"/>
    <w:next w:val="1"/>
    <w:autoRedefine/>
    <w:qFormat/>
    <w:uiPriority w:val="0"/>
    <w:pPr>
      <w:spacing w:before="120" w:after="120"/>
      <w:jc w:val="center"/>
    </w:pPr>
  </w:style>
  <w:style w:type="paragraph" w:styleId="14">
    <w:name w:val="Document Map"/>
    <w:basedOn w:val="1"/>
    <w:semiHidden/>
    <w:qFormat/>
    <w:uiPriority w:val="0"/>
    <w:pPr>
      <w:shd w:val="clear" w:color="auto" w:fill="000080"/>
    </w:pPr>
  </w:style>
  <w:style w:type="paragraph" w:styleId="15">
    <w:name w:val="toa heading"/>
    <w:basedOn w:val="1"/>
    <w:next w:val="1"/>
    <w:semiHidden/>
    <w:qFormat/>
    <w:uiPriority w:val="0"/>
    <w:pPr>
      <w:adjustRightInd w:val="0"/>
      <w:spacing w:before="120" w:line="312" w:lineRule="atLeast"/>
      <w:textAlignment w:val="baseline"/>
    </w:pPr>
    <w:rPr>
      <w:kern w:val="0"/>
    </w:rPr>
  </w:style>
  <w:style w:type="paragraph" w:styleId="16">
    <w:name w:val="annotation text"/>
    <w:basedOn w:val="1"/>
    <w:semiHidden/>
    <w:qFormat/>
    <w:uiPriority w:val="0"/>
    <w:pPr>
      <w:jc w:val="left"/>
    </w:pPr>
    <w:rPr>
      <w:rFonts w:ascii="Times New Roman" w:hAnsi="Times New Roman"/>
      <w:sz w:val="21"/>
      <w:szCs w:val="24"/>
    </w:rPr>
  </w:style>
  <w:style w:type="paragraph" w:styleId="17">
    <w:name w:val="Body Text 3"/>
    <w:basedOn w:val="1"/>
    <w:link w:val="58"/>
    <w:qFormat/>
    <w:uiPriority w:val="0"/>
    <w:pPr>
      <w:spacing w:after="120"/>
    </w:pPr>
    <w:rPr>
      <w:sz w:val="16"/>
      <w:szCs w:val="16"/>
    </w:rPr>
  </w:style>
  <w:style w:type="paragraph" w:styleId="18">
    <w:name w:val="Body Text"/>
    <w:basedOn w:val="1"/>
    <w:autoRedefine/>
    <w:qFormat/>
    <w:uiPriority w:val="0"/>
    <w:pPr>
      <w:spacing w:after="120"/>
    </w:pPr>
  </w:style>
  <w:style w:type="paragraph" w:styleId="19">
    <w:name w:val="Body Text Indent"/>
    <w:basedOn w:val="1"/>
    <w:autoRedefine/>
    <w:qFormat/>
    <w:uiPriority w:val="0"/>
    <w:pPr>
      <w:spacing w:after="120"/>
      <w:ind w:left="420" w:leftChars="200"/>
    </w:pPr>
  </w:style>
  <w:style w:type="paragraph" w:styleId="20">
    <w:name w:val="toc 5"/>
    <w:basedOn w:val="1"/>
    <w:next w:val="1"/>
    <w:autoRedefine/>
    <w:qFormat/>
    <w:uiPriority w:val="39"/>
    <w:pPr>
      <w:ind w:left="1680" w:leftChars="800"/>
    </w:pPr>
  </w:style>
  <w:style w:type="paragraph" w:styleId="21">
    <w:name w:val="toc 3"/>
    <w:basedOn w:val="1"/>
    <w:next w:val="1"/>
    <w:autoRedefine/>
    <w:qFormat/>
    <w:uiPriority w:val="39"/>
    <w:pPr>
      <w:tabs>
        <w:tab w:val="left" w:pos="1680"/>
        <w:tab w:val="right" w:leader="dot" w:pos="9639"/>
      </w:tabs>
      <w:ind w:left="960" w:leftChars="400"/>
    </w:pPr>
    <w:rPr>
      <w:sz w:val="21"/>
    </w:rPr>
  </w:style>
  <w:style w:type="paragraph" w:styleId="22">
    <w:name w:val="toc 8"/>
    <w:basedOn w:val="1"/>
    <w:next w:val="1"/>
    <w:autoRedefine/>
    <w:qFormat/>
    <w:uiPriority w:val="39"/>
    <w:pPr>
      <w:ind w:left="2940" w:leftChars="1400"/>
    </w:pPr>
  </w:style>
  <w:style w:type="paragraph" w:styleId="23">
    <w:name w:val="Body Text Indent 2"/>
    <w:basedOn w:val="1"/>
    <w:qFormat/>
    <w:uiPriority w:val="0"/>
    <w:pPr>
      <w:spacing w:line="600" w:lineRule="exact"/>
      <w:ind w:firstLine="600"/>
    </w:pPr>
    <w:rPr>
      <w:rFonts w:ascii="仿宋_GB2312" w:hAnsi="Times New Roman" w:eastAsia="仿宋_GB2312"/>
      <w:sz w:val="32"/>
      <w:szCs w:val="24"/>
    </w:rPr>
  </w:style>
  <w:style w:type="paragraph" w:styleId="24">
    <w:name w:val="Balloon Text"/>
    <w:basedOn w:val="1"/>
    <w:autoRedefine/>
    <w:semiHidden/>
    <w:qFormat/>
    <w:uiPriority w:val="0"/>
    <w:rPr>
      <w:sz w:val="18"/>
      <w:szCs w:val="18"/>
    </w:rPr>
  </w:style>
  <w:style w:type="paragraph" w:styleId="25">
    <w:name w:val="footer"/>
    <w:basedOn w:val="1"/>
    <w:autoRedefine/>
    <w:qFormat/>
    <w:uiPriority w:val="0"/>
    <w:pPr>
      <w:tabs>
        <w:tab w:val="center" w:pos="4153"/>
        <w:tab w:val="right" w:pos="8306"/>
      </w:tabs>
      <w:snapToGrid w:val="0"/>
      <w:jc w:val="left"/>
    </w:pPr>
    <w:rPr>
      <w:sz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tabs>
        <w:tab w:val="left" w:pos="840"/>
        <w:tab w:val="right" w:leader="dot" w:pos="9639"/>
      </w:tabs>
      <w:ind w:left="283" w:leftChars="118" w:right="281" w:rightChars="117"/>
      <w:jc w:val="left"/>
    </w:pPr>
    <w:rPr>
      <w:b/>
      <w:bCs/>
      <w:shd w:val="pct10" w:color="auto" w:fill="FFFFFF"/>
    </w:rPr>
  </w:style>
  <w:style w:type="paragraph" w:styleId="28">
    <w:name w:val="toc 4"/>
    <w:basedOn w:val="1"/>
    <w:next w:val="1"/>
    <w:autoRedefine/>
    <w:qFormat/>
    <w:uiPriority w:val="39"/>
    <w:pPr>
      <w:ind w:left="1260" w:leftChars="600"/>
    </w:pPr>
  </w:style>
  <w:style w:type="paragraph" w:styleId="29">
    <w:name w:val="toc 6"/>
    <w:basedOn w:val="1"/>
    <w:next w:val="1"/>
    <w:autoRedefine/>
    <w:qFormat/>
    <w:uiPriority w:val="39"/>
    <w:pPr>
      <w:ind w:left="2100" w:leftChars="1000"/>
    </w:pPr>
  </w:style>
  <w:style w:type="paragraph" w:styleId="30">
    <w:name w:val="Body Text Indent 3"/>
    <w:basedOn w:val="1"/>
    <w:link w:val="57"/>
    <w:autoRedefine/>
    <w:qFormat/>
    <w:uiPriority w:val="0"/>
    <w:pPr>
      <w:spacing w:after="120"/>
      <w:ind w:left="420" w:leftChars="200"/>
    </w:pPr>
    <w:rPr>
      <w:sz w:val="16"/>
      <w:szCs w:val="16"/>
    </w:rPr>
  </w:style>
  <w:style w:type="paragraph" w:styleId="31">
    <w:name w:val="toc 2"/>
    <w:basedOn w:val="1"/>
    <w:next w:val="1"/>
    <w:autoRedefine/>
    <w:qFormat/>
    <w:uiPriority w:val="39"/>
    <w:pPr>
      <w:tabs>
        <w:tab w:val="left" w:pos="840"/>
        <w:tab w:val="right" w:leader="dot" w:pos="9639"/>
      </w:tabs>
      <w:ind w:left="480" w:leftChars="200"/>
    </w:pPr>
    <w:rPr>
      <w:sz w:val="21"/>
      <w:szCs w:val="24"/>
    </w:rPr>
  </w:style>
  <w:style w:type="paragraph" w:styleId="32">
    <w:name w:val="toc 9"/>
    <w:basedOn w:val="1"/>
    <w:next w:val="1"/>
    <w:qFormat/>
    <w:uiPriority w:val="39"/>
    <w:pPr>
      <w:ind w:left="3360" w:leftChars="1600"/>
    </w:pPr>
  </w:style>
  <w:style w:type="paragraph" w:styleId="33">
    <w:name w:val="Normal (Web)"/>
    <w:basedOn w:val="1"/>
    <w:autoRedefine/>
    <w:qFormat/>
    <w:uiPriority w:val="0"/>
    <w:pPr>
      <w:widowControl/>
      <w:spacing w:before="100" w:beforeAutospacing="1" w:after="100" w:afterAutospacing="1"/>
      <w:jc w:val="left"/>
    </w:pPr>
    <w:rPr>
      <w:rFonts w:ascii="宋体" w:hAnsi="宋体"/>
      <w:kern w:val="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single"/>
    </w:rPr>
  </w:style>
  <w:style w:type="character" w:styleId="40">
    <w:name w:val="Hyperlink"/>
    <w:basedOn w:val="36"/>
    <w:autoRedefine/>
    <w:qFormat/>
    <w:uiPriority w:val="99"/>
    <w:rPr>
      <w:color w:val="0000FF"/>
      <w:u w:val="single"/>
    </w:rPr>
  </w:style>
  <w:style w:type="character" w:styleId="41">
    <w:name w:val="annotation reference"/>
    <w:basedOn w:val="36"/>
    <w:autoRedefine/>
    <w:semiHidden/>
    <w:qFormat/>
    <w:uiPriority w:val="0"/>
    <w:rPr>
      <w:sz w:val="21"/>
      <w:szCs w:val="21"/>
    </w:rPr>
  </w:style>
  <w:style w:type="paragraph" w:customStyle="1" w:styleId="4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基准"/>
    <w:basedOn w:val="1"/>
    <w:autoRedefine/>
    <w:qFormat/>
    <w:uiPriority w:val="0"/>
    <w:pPr>
      <w:tabs>
        <w:tab w:val="left" w:pos="284"/>
      </w:tabs>
      <w:ind w:right="113"/>
      <w:jc w:val="left"/>
    </w:pPr>
  </w:style>
  <w:style w:type="paragraph" w:customStyle="1" w:styleId="44">
    <w:name w:val="Indent 1"/>
    <w:basedOn w:val="1"/>
    <w:autoRedefine/>
    <w:qFormat/>
    <w:uiPriority w:val="0"/>
    <w:pPr>
      <w:keepLines/>
      <w:widowControl/>
      <w:overflowPunct w:val="0"/>
      <w:autoSpaceDE w:val="0"/>
      <w:autoSpaceDN w:val="0"/>
      <w:adjustRightInd w:val="0"/>
      <w:spacing w:after="120"/>
      <w:ind w:left="567"/>
      <w:jc w:val="left"/>
      <w:textAlignment w:val="baseline"/>
    </w:pPr>
    <w:rPr>
      <w:kern w:val="32"/>
      <w:lang w:val="en-GB"/>
    </w:rPr>
  </w:style>
  <w:style w:type="paragraph" w:customStyle="1" w:styleId="45">
    <w:name w:val="章节标题"/>
    <w:basedOn w:val="1"/>
    <w:next w:val="43"/>
    <w:autoRedefine/>
    <w:qFormat/>
    <w:uiPriority w:val="0"/>
    <w:pPr>
      <w:numPr>
        <w:ilvl w:val="0"/>
        <w:numId w:val="3"/>
      </w:numPr>
      <w:spacing w:before="60" w:after="60"/>
      <w:ind w:right="113"/>
      <w:jc w:val="left"/>
    </w:pPr>
  </w:style>
  <w:style w:type="paragraph" w:customStyle="1" w:styleId="46">
    <w:name w:val="正文格式"/>
    <w:basedOn w:val="1"/>
    <w:link w:val="48"/>
    <w:autoRedefine/>
    <w:qFormat/>
    <w:uiPriority w:val="0"/>
    <w:pPr>
      <w:spacing w:before="60" w:after="60" w:line="400" w:lineRule="exact"/>
      <w:ind w:left="300" w:leftChars="300"/>
    </w:pPr>
  </w:style>
  <w:style w:type="character" w:customStyle="1" w:styleId="47">
    <w:name w:val="标题 2 Char"/>
    <w:basedOn w:val="36"/>
    <w:link w:val="3"/>
    <w:autoRedefine/>
    <w:qFormat/>
    <w:uiPriority w:val="0"/>
    <w:rPr>
      <w:rFonts w:ascii="Arial" w:hAnsi="Arial"/>
      <w:b/>
      <w:kern w:val="2"/>
      <w:sz w:val="24"/>
    </w:rPr>
  </w:style>
  <w:style w:type="character" w:customStyle="1" w:styleId="48">
    <w:name w:val="正文格式 Char"/>
    <w:basedOn w:val="36"/>
    <w:link w:val="46"/>
    <w:autoRedefine/>
    <w:qFormat/>
    <w:uiPriority w:val="0"/>
    <w:rPr>
      <w:rFonts w:ascii="Arial" w:hAnsi="Arial" w:eastAsia="宋体"/>
      <w:kern w:val="2"/>
      <w:sz w:val="24"/>
      <w:lang w:val="en-US" w:eastAsia="zh-CN" w:bidi="ar-SA"/>
    </w:rPr>
  </w:style>
  <w:style w:type="character" w:customStyle="1" w:styleId="49">
    <w:name w:val="EmailStyle421"/>
    <w:basedOn w:val="36"/>
    <w:autoRedefine/>
    <w:semiHidden/>
    <w:qFormat/>
    <w:uiPriority w:val="0"/>
    <w:rPr>
      <w:rFonts w:ascii="Arial" w:hAnsi="Arial" w:eastAsia="宋体" w:cs="Arial"/>
      <w:color w:val="000080"/>
      <w:sz w:val="18"/>
      <w:szCs w:val="20"/>
    </w:rPr>
  </w:style>
  <w:style w:type="paragraph" w:customStyle="1" w:styleId="50">
    <w:name w:val="xl5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4"/>
    </w:rPr>
  </w:style>
  <w:style w:type="paragraph" w:customStyle="1" w:styleId="51">
    <w:name w:val="Char Char Char Char Char Char"/>
    <w:basedOn w:val="1"/>
    <w:autoRedefine/>
    <w:qFormat/>
    <w:uiPriority w:val="0"/>
    <w:rPr>
      <w:rFonts w:ascii="Times New Roman" w:hAnsi="Times New Roman"/>
      <w:sz w:val="21"/>
      <w:szCs w:val="24"/>
    </w:rPr>
  </w:style>
  <w:style w:type="character" w:customStyle="1" w:styleId="52">
    <w:name w:val="EmailStyle501"/>
    <w:basedOn w:val="36"/>
    <w:autoRedefine/>
    <w:semiHidden/>
    <w:qFormat/>
    <w:uiPriority w:val="0"/>
    <w:rPr>
      <w:rFonts w:ascii="华文楷体" w:eastAsia="华文楷体"/>
      <w:color w:val="0000FF"/>
      <w:sz w:val="30"/>
      <w:szCs w:val="30"/>
      <w:u w:val="none"/>
    </w:rPr>
  </w:style>
  <w:style w:type="character" w:customStyle="1" w:styleId="53">
    <w:name w:val="样式 正文首行缩进 2 + 左  0 字符 Char"/>
    <w:basedOn w:val="36"/>
    <w:link w:val="54"/>
    <w:autoRedefine/>
    <w:qFormat/>
    <w:uiPriority w:val="0"/>
    <w:rPr>
      <w:kern w:val="2"/>
      <w:sz w:val="28"/>
    </w:rPr>
  </w:style>
  <w:style w:type="paragraph" w:customStyle="1" w:styleId="54">
    <w:name w:val="样式 正文首行缩进 2 + 左  0 字符"/>
    <w:basedOn w:val="1"/>
    <w:link w:val="53"/>
    <w:autoRedefine/>
    <w:qFormat/>
    <w:uiPriority w:val="0"/>
    <w:pPr>
      <w:spacing w:after="120"/>
      <w:ind w:firstLine="403" w:firstLineChars="192"/>
    </w:pPr>
    <w:rPr>
      <w:rFonts w:ascii="Times New Roman" w:hAnsi="Times New Roman"/>
      <w:sz w:val="28"/>
    </w:rPr>
  </w:style>
  <w:style w:type="paragraph" w:customStyle="1" w:styleId="55">
    <w:name w:val="样式 样式 正文首行缩进 2 + 左  0 字符 + 宋体 首行缩进:  1.92 字符"/>
    <w:basedOn w:val="54"/>
    <w:autoRedefine/>
    <w:qFormat/>
    <w:uiPriority w:val="0"/>
    <w:pPr>
      <w:ind w:firstLine="538"/>
    </w:pPr>
  </w:style>
  <w:style w:type="paragraph" w:customStyle="1" w:styleId="56">
    <w:name w:val="Char1"/>
    <w:basedOn w:val="1"/>
    <w:autoRedefine/>
    <w:qFormat/>
    <w:uiPriority w:val="0"/>
    <w:pPr>
      <w:spacing w:beforeLines="100"/>
    </w:pPr>
    <w:rPr>
      <w:rFonts w:ascii="Times New Roman" w:hAnsi="Times New Roman"/>
      <w:sz w:val="21"/>
    </w:rPr>
  </w:style>
  <w:style w:type="character" w:customStyle="1" w:styleId="57">
    <w:name w:val="正文文本缩进 3 Char"/>
    <w:basedOn w:val="36"/>
    <w:link w:val="30"/>
    <w:qFormat/>
    <w:uiPriority w:val="0"/>
    <w:rPr>
      <w:rFonts w:ascii="Arial" w:hAnsi="Arial"/>
      <w:kern w:val="2"/>
      <w:sz w:val="16"/>
      <w:szCs w:val="16"/>
    </w:rPr>
  </w:style>
  <w:style w:type="character" w:customStyle="1" w:styleId="58">
    <w:name w:val="正文文本 3 Char"/>
    <w:basedOn w:val="36"/>
    <w:link w:val="17"/>
    <w:autoRedefine/>
    <w:qFormat/>
    <w:uiPriority w:val="0"/>
    <w:rPr>
      <w:rFonts w:ascii="Arial" w:hAnsi="Arial"/>
      <w:kern w:val="2"/>
      <w:sz w:val="16"/>
      <w:szCs w:val="16"/>
    </w:rPr>
  </w:style>
  <w:style w:type="paragraph" w:customStyle="1" w:styleId="59">
    <w:name w:val="TOC Heading"/>
    <w:basedOn w:val="2"/>
    <w:next w:val="1"/>
    <w:autoRedefine/>
    <w:unhideWhenUsed/>
    <w:qFormat/>
    <w:uiPriority w:val="39"/>
    <w:pPr>
      <w:keepLines/>
      <w:widowControl/>
      <w:numPr>
        <w:numId w:val="0"/>
      </w:numPr>
      <w:spacing w:before="480" w:after="0" w:line="276" w:lineRule="auto"/>
      <w:ind w:right="0"/>
      <w:outlineLvl w:val="9"/>
    </w:pPr>
    <w:rPr>
      <w:rFonts w:ascii="Cambria" w:hAnsi="Cambria"/>
      <w:bCs/>
      <w:color w:val="365F91"/>
      <w:kern w:val="0"/>
      <w:sz w:val="28"/>
      <w:szCs w:val="28"/>
    </w:rPr>
  </w:style>
  <w:style w:type="paragraph" w:customStyle="1" w:styleId="60">
    <w:name w:val="List Paragraph"/>
    <w:basedOn w:val="1"/>
    <w:autoRedefine/>
    <w:qFormat/>
    <w:uiPriority w:val="34"/>
    <w:pPr>
      <w:ind w:firstLine="420" w:firstLineChars="200"/>
    </w:pPr>
  </w:style>
  <w:style w:type="paragraph" w:customStyle="1" w:styleId="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2">
    <w:name w:val="Char"/>
    <w:basedOn w:val="1"/>
    <w:autoRedefine/>
    <w:qFormat/>
    <w:uiPriority w:val="0"/>
    <w:rPr>
      <w:rFonts w:ascii="Times New Roman" w:hAnsi="Times New Roman"/>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9C48C-A6D4-40B1-9BF9-B1AF446017BE}">
  <ds:schemaRefs/>
</ds:datastoreItem>
</file>

<file path=docProps/app.xml><?xml version="1.0" encoding="utf-8"?>
<Properties xmlns="http://schemas.openxmlformats.org/officeDocument/2006/extended-properties" xmlns:vt="http://schemas.openxmlformats.org/officeDocument/2006/docPropsVTypes">
  <Template>Normal</Template>
  <Company>WHNP</Company>
  <Pages>11</Pages>
  <Words>5457</Words>
  <Characters>5770</Characters>
  <Lines>20</Lines>
  <Paragraphs>16</Paragraphs>
  <TotalTime>6</TotalTime>
  <ScaleCrop>false</ScaleCrop>
  <LinksUpToDate>false</LinksUpToDate>
  <CharactersWithSpaces>6011</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2014-08-07T03:58:00Z</dcterms:created>
  <dc:creator>程</dc:creator>
  <cp:lastModifiedBy>安静且优雅</cp:lastModifiedBy>
  <cp:lastPrinted>2013-04-10T06:34:00Z</cp:lastPrinted>
  <dcterms:modified xsi:type="dcterms:W3CDTF">2025-06-03T07:56:42Z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8C280FE2D2EF49418E6E8D3361A2145A</vt:lpwstr>
  </property>
  <property fmtid="{D5CDD505-2E9C-101B-9397-08002B2CF9AE}" pid="4" name="KSOTemplateDocerSaveRecord">
    <vt:lpwstr>eyJoZGlkIjoiZDM5NmRmN2NlNDQ4YjgzMDBkNmI1OTJmNTcwOGU1NTEiLCJ1c2VySWQiOiIyNjM0MjQ1MDYifQ==</vt:lpwstr>
  </property>
</Properties>
</file>